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4D71" w14:textId="0F51AAFD" w:rsidR="000769E9" w:rsidRPr="00AE6F67" w:rsidRDefault="000769E9" w:rsidP="007F2587">
      <w:pPr>
        <w:ind w:firstLine="709"/>
        <w:jc w:val="both"/>
        <w:rPr>
          <w:rFonts w:ascii="Times New Roman" w:hAnsi="Times New Roman" w:cs="Times New Roman"/>
          <w:b/>
          <w:bCs/>
          <w:sz w:val="32"/>
          <w:szCs w:val="32"/>
          <w:lang w:val="en-US"/>
        </w:rPr>
      </w:pPr>
      <w:bookmarkStart w:id="0" w:name="bookmark0"/>
      <w:r w:rsidRPr="002D2686">
        <w:rPr>
          <w:rFonts w:ascii="Times New Roman" w:hAnsi="Times New Roman" w:cs="Times New Roman"/>
          <w:b/>
          <w:bCs/>
          <w:sz w:val="32"/>
          <w:szCs w:val="32"/>
        </w:rPr>
        <w:t>Л</w:t>
      </w:r>
      <w:r>
        <w:rPr>
          <w:rFonts w:ascii="Times New Roman" w:hAnsi="Times New Roman" w:cs="Times New Roman"/>
          <w:b/>
          <w:bCs/>
          <w:sz w:val="32"/>
          <w:szCs w:val="32"/>
        </w:rPr>
        <w:t>екція 1</w:t>
      </w:r>
      <w:r w:rsidR="00AE6F67">
        <w:rPr>
          <w:rFonts w:ascii="Times New Roman" w:hAnsi="Times New Roman" w:cs="Times New Roman"/>
          <w:b/>
          <w:bCs/>
          <w:sz w:val="32"/>
          <w:szCs w:val="32"/>
          <w:lang w:val="en-US"/>
        </w:rPr>
        <w:t>4</w:t>
      </w:r>
      <w:r w:rsidRPr="002D2686">
        <w:rPr>
          <w:rFonts w:ascii="Times New Roman" w:hAnsi="Times New Roman" w:cs="Times New Roman"/>
          <w:b/>
          <w:bCs/>
          <w:sz w:val="32"/>
          <w:szCs w:val="32"/>
        </w:rPr>
        <w:t>. Глобальні проблеми міжнародних економічних відносин</w:t>
      </w:r>
      <w:bookmarkEnd w:id="0"/>
      <w:r w:rsidRPr="002D2686">
        <w:rPr>
          <w:rFonts w:ascii="Times New Roman" w:hAnsi="Times New Roman" w:cs="Times New Roman"/>
          <w:b/>
          <w:bCs/>
          <w:sz w:val="32"/>
          <w:szCs w:val="32"/>
        </w:rPr>
        <w:t xml:space="preserve"> </w:t>
      </w:r>
    </w:p>
    <w:p w14:paraId="485C8858" w14:textId="77777777" w:rsidR="000769E9" w:rsidRDefault="000769E9" w:rsidP="007F2587">
      <w:pPr>
        <w:ind w:firstLine="709"/>
        <w:jc w:val="both"/>
        <w:rPr>
          <w:rFonts w:ascii="Times New Roman" w:hAnsi="Times New Roman" w:cs="Times New Roman"/>
          <w:b/>
          <w:bCs/>
        </w:rPr>
      </w:pPr>
    </w:p>
    <w:p w14:paraId="20E77CD4" w14:textId="77777777" w:rsidR="000769E9" w:rsidRPr="00EC1952" w:rsidRDefault="000769E9" w:rsidP="007F2587">
      <w:pPr>
        <w:ind w:firstLine="709"/>
        <w:jc w:val="both"/>
        <w:rPr>
          <w:rFonts w:ascii="Times New Roman" w:hAnsi="Times New Roman" w:cs="Times New Roman"/>
          <w:b/>
          <w:bCs/>
        </w:rPr>
      </w:pPr>
    </w:p>
    <w:p w14:paraId="6BAC87DC" w14:textId="77777777" w:rsidR="000769E9" w:rsidRPr="00EC1952" w:rsidRDefault="000769E9" w:rsidP="007F2587">
      <w:pPr>
        <w:ind w:firstLine="709"/>
        <w:jc w:val="both"/>
        <w:rPr>
          <w:rFonts w:ascii="Times New Roman" w:hAnsi="Times New Roman" w:cs="Times New Roman"/>
          <w:b/>
          <w:bCs/>
        </w:rPr>
      </w:pPr>
      <w:bookmarkStart w:id="1" w:name="bookmark1"/>
      <w:r w:rsidRPr="00EC1952">
        <w:rPr>
          <w:rFonts w:ascii="Times New Roman" w:hAnsi="Times New Roman" w:cs="Times New Roman"/>
          <w:b/>
          <w:bCs/>
        </w:rPr>
        <w:t>Сутність і характерні ознаки глобальних проблем</w:t>
      </w:r>
      <w:bookmarkEnd w:id="1"/>
    </w:p>
    <w:p w14:paraId="54E501A0"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Сучасному етапу глобалізації за своїми масштабами іманентна трансформація локальних проблем у глобальні. Глобальними є проблеми, що:</w:t>
      </w:r>
    </w:p>
    <w:p w14:paraId="707C36F5"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стосуються всього людства, охоплюють інтереси всіх країн, народів і соціальних прошарків;</w:t>
      </w:r>
    </w:p>
    <w:p w14:paraId="68553B0E"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призводять до значних економічних і соціальних втрат, а у випадку їхнього загострення можуть загрожувати існуванню самої людської цивілізації;</w:t>
      </w:r>
    </w:p>
    <w:p w14:paraId="28C77136"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потребують для розв'язання співпраці у загальнопланетарному масштабі спільних дій усіх країн і народів.</w:t>
      </w:r>
    </w:p>
    <w:p w14:paraId="064EF864"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Вивчення та осмислення глобальних проблем розвитку людської цивілізації виступають важливими складовими </w:t>
      </w:r>
      <w:proofErr w:type="spellStart"/>
      <w:r w:rsidRPr="007F2587">
        <w:rPr>
          <w:rFonts w:ascii="Times New Roman" w:hAnsi="Times New Roman" w:cs="Times New Roman"/>
        </w:rPr>
        <w:t>глобалістики</w:t>
      </w:r>
      <w:proofErr w:type="spellEnd"/>
      <w:r w:rsidRPr="007F2587">
        <w:rPr>
          <w:rFonts w:ascii="Times New Roman" w:hAnsi="Times New Roman" w:cs="Times New Roman"/>
        </w:rPr>
        <w:t>, оскільки саме у другій половині XX ст. людство виходить на новий етап розвитку, в якому політичні та економічні процеси набувають глобального характеру і в той чи інший спосіб віддзеркалюються на життєдіяльності всіх народів. Таким чином, глобальні проблеми є наслідком нелінійних процесів світового розвитку, що характеризуються динамізмом, комплексністю, взаємозалежністю та історичною ієрархічністю.</w:t>
      </w:r>
    </w:p>
    <w:p w14:paraId="1E9BCAA7" w14:textId="77777777" w:rsidR="000769E9" w:rsidRPr="007F2587" w:rsidRDefault="000769E9" w:rsidP="007F2587">
      <w:pPr>
        <w:ind w:firstLine="709"/>
        <w:jc w:val="both"/>
        <w:rPr>
          <w:rFonts w:ascii="Times New Roman" w:hAnsi="Times New Roman" w:cs="Times New Roman"/>
        </w:rPr>
      </w:pPr>
      <w:proofErr w:type="spellStart"/>
      <w:r w:rsidRPr="007F2587">
        <w:rPr>
          <w:rFonts w:ascii="Times New Roman" w:hAnsi="Times New Roman" w:cs="Times New Roman"/>
        </w:rPr>
        <w:t>Глобалістика</w:t>
      </w:r>
      <w:proofErr w:type="spellEnd"/>
      <w:r w:rsidRPr="007F2587">
        <w:rPr>
          <w:rFonts w:ascii="Times New Roman" w:hAnsi="Times New Roman" w:cs="Times New Roman"/>
        </w:rPr>
        <w:t xml:space="preserve">, з одного боку, інтегрує широке коло знань у сферах демографії, екології, етногенезу, культури, економіки, соціології, продовольчої і водної безпеки, глобалізованої системи торгівлі за єдиними правилами, комунікації, фінансів, освіти тощо, тобто все, що стосується розвитку людини, а з другого - формує нові знання щодо поточного та майбутнього розвитку людства. Сучасна </w:t>
      </w:r>
      <w:proofErr w:type="spellStart"/>
      <w:r w:rsidRPr="007F2587">
        <w:rPr>
          <w:rFonts w:ascii="Times New Roman" w:hAnsi="Times New Roman" w:cs="Times New Roman"/>
        </w:rPr>
        <w:t>глобалістика</w:t>
      </w:r>
      <w:proofErr w:type="spellEnd"/>
      <w:r w:rsidRPr="007F2587">
        <w:rPr>
          <w:rFonts w:ascii="Times New Roman" w:hAnsi="Times New Roman" w:cs="Times New Roman"/>
        </w:rPr>
        <w:t xml:space="preserve"> виходить із припущення про те, що глобальні проблеми виступають об'єктивним фактором світового розвитку, тому не можуть ігноруватися жодним із акторів міжнародних відносин, включаючи нації-держави та міжнародні організації. Тому глобальні проблеми розглядають як результат процесу глобалізації.</w:t>
      </w:r>
    </w:p>
    <w:p w14:paraId="59BA3698"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Причиною виникнення глобальних проблем є соціально-політичний і промислово-технологічний розвиток сучасного суспільства, що дозволяє розглядати глобальні проблеми як такі, що виникають із протиріч соціальної системи та умов її існування в єдиному просторово-часовому континуумі із природним світом. Загострення протиріч призводить до порушення функціонування соціальної системи та неминучих за цих умов конфліктів, що позначаються на розвитку всієї людської цивілізації.</w:t>
      </w:r>
    </w:p>
    <w:p w14:paraId="57CD3B76"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Джерелом глобальних проблем виступають політичні, економічні, екологічні та соціокультурні протиріччя глобального масштабу, що накладають різні обмеження на характер і форми суперництва країн, соціально-п</w:t>
      </w:r>
      <w:r>
        <w:rPr>
          <w:rFonts w:ascii="Times New Roman" w:hAnsi="Times New Roman" w:cs="Times New Roman"/>
        </w:rPr>
        <w:t>олітичних і культурно-цивіліза</w:t>
      </w:r>
      <w:r w:rsidRPr="007F2587">
        <w:rPr>
          <w:rFonts w:ascii="Times New Roman" w:hAnsi="Times New Roman" w:cs="Times New Roman"/>
        </w:rPr>
        <w:t>ційних систем. Сучасні глобальні проблеми - це результат тривалої еволюції самої соціально-політичної системи глобального суспільства, що не може відбуватись без</w:t>
      </w:r>
      <w:r>
        <w:rPr>
          <w:rFonts w:ascii="Times New Roman" w:hAnsi="Times New Roman" w:cs="Times New Roman"/>
        </w:rPr>
        <w:t xml:space="preserve"> </w:t>
      </w:r>
      <w:r w:rsidRPr="007F2587">
        <w:rPr>
          <w:rFonts w:ascii="Times New Roman" w:hAnsi="Times New Roman" w:cs="Times New Roman"/>
        </w:rPr>
        <w:t xml:space="preserve">відхилень або випадкових рішень, які підвищують рівень політичних ризиків. Саме ця еволюція, її </w:t>
      </w:r>
      <w:proofErr w:type="spellStart"/>
      <w:r w:rsidRPr="007F2587">
        <w:rPr>
          <w:rFonts w:ascii="Times New Roman" w:hAnsi="Times New Roman" w:cs="Times New Roman"/>
        </w:rPr>
        <w:t>довгоперіодні</w:t>
      </w:r>
      <w:proofErr w:type="spellEnd"/>
      <w:r w:rsidRPr="007F2587">
        <w:rPr>
          <w:rFonts w:ascii="Times New Roman" w:hAnsi="Times New Roman" w:cs="Times New Roman"/>
        </w:rPr>
        <w:t xml:space="preserve"> тренди та закономірності породили кризу технократичного суспільства, що наразі охоплює весь комплекс взаємодій, змінює принцип взаємовідносин у системах "людина-людина", "людина-суспільство", "людина-природа", "суспільство-природа" та зачіпає інтереси всього світового співтовариства у цілому. Глобальні проблеми мають комплексний характер, являють собою інтернаціональний, </w:t>
      </w:r>
      <w:proofErr w:type="spellStart"/>
      <w:r w:rsidRPr="007F2587">
        <w:rPr>
          <w:rFonts w:ascii="Times New Roman" w:hAnsi="Times New Roman" w:cs="Times New Roman"/>
        </w:rPr>
        <w:t>соціоприродний</w:t>
      </w:r>
      <w:proofErr w:type="spellEnd"/>
      <w:r w:rsidRPr="007F2587">
        <w:rPr>
          <w:rFonts w:ascii="Times New Roman" w:hAnsi="Times New Roman" w:cs="Times New Roman"/>
        </w:rPr>
        <w:t xml:space="preserve"> феномен і перебувають у взаємозв'язку один з одним.</w:t>
      </w:r>
    </w:p>
    <w:p w14:paraId="776EFA53"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Поняття "глобальні проблеми сучасності" у значенні "сукупність </w:t>
      </w:r>
      <w:proofErr w:type="spellStart"/>
      <w:r w:rsidRPr="007F2587">
        <w:rPr>
          <w:rFonts w:ascii="Times New Roman" w:hAnsi="Times New Roman" w:cs="Times New Roman"/>
        </w:rPr>
        <w:t>життєво</w:t>
      </w:r>
      <w:proofErr w:type="spellEnd"/>
      <w:r w:rsidRPr="007F2587">
        <w:rPr>
          <w:rFonts w:ascii="Times New Roman" w:hAnsi="Times New Roman" w:cs="Times New Roman"/>
        </w:rPr>
        <w:t xml:space="preserve"> важливих проблем людства, від рішення яких залежить подальший соціальний прогрес" дістало </w:t>
      </w:r>
      <w:r w:rsidRPr="007F2587">
        <w:rPr>
          <w:rFonts w:ascii="Times New Roman" w:hAnsi="Times New Roman" w:cs="Times New Roman"/>
        </w:rPr>
        <w:lastRenderedPageBreak/>
        <w:t>широкого розповсюдження у 1970-х роках. Вивченням глобальних проблем розвитку сучасної цивілізації на системному рівні одним із перших почав займатись Римський клуб - міжнародна неурядова організація, створена 1968 року, яка стала популяризатором тематики глобальних проблем, підкреслюючи їхній загрозливий характер та актуалізуючи їх наукові дослідження шляхом розробки стратегії розв'язання глобальних проблем розвитку людської цивілізації на світовому, регіональному та локальному рівнях.</w:t>
      </w:r>
    </w:p>
    <w:p w14:paraId="778647E5"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Слід акцентувати увагу на фактичній відсутності критеріїв, що дозволяють чітко та однозначно виокремити глобальні проблеми серед тих, що стосуються всього суспільства у цілому, або частково, але при цьому таких</w:t>
      </w:r>
      <w:r>
        <w:rPr>
          <w:rFonts w:ascii="Times New Roman" w:hAnsi="Times New Roman" w:cs="Times New Roman"/>
        </w:rPr>
        <w:t>, які характеризуються корот</w:t>
      </w:r>
      <w:r w:rsidRPr="007F2587">
        <w:rPr>
          <w:rFonts w:ascii="Times New Roman" w:hAnsi="Times New Roman" w:cs="Times New Roman"/>
        </w:rPr>
        <w:t>котерміновим і ситуативним характером. Адже далеко не всі проблеми, що супроводжують розвиток світового співтовариства, можна зарахувати до глобальних. Досить часто до них належать практично будь-які протиріччя сучасної епохи, пов'язані із діяльністю людини.</w:t>
      </w:r>
    </w:p>
    <w:p w14:paraId="7581253B"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Критерії глобальності - це система кількісних та якісних параметрів і характеристик сучасних викликів і загроз, що дозволяє одностайно зарахувати їх до компетенції міжнародних інститутів. Одним із таких критеріїв в</w:t>
      </w:r>
      <w:r>
        <w:rPr>
          <w:rFonts w:ascii="Times New Roman" w:hAnsi="Times New Roman" w:cs="Times New Roman"/>
        </w:rPr>
        <w:t>иступає критерій масш</w:t>
      </w:r>
      <w:r w:rsidRPr="007F2587">
        <w:rPr>
          <w:rFonts w:ascii="Times New Roman" w:hAnsi="Times New Roman" w:cs="Times New Roman"/>
        </w:rPr>
        <w:t>табності розповсюдження проблеми в світі. Іншим критерієм глобальності є рівень загрози міжнародній безпеці та основам розвитку всієї людської цивілізації. Глобальні проблеми характерні для глобальних процесів, адже вони ними й пород</w:t>
      </w:r>
      <w:r>
        <w:rPr>
          <w:rFonts w:ascii="Times New Roman" w:hAnsi="Times New Roman" w:cs="Times New Roman"/>
        </w:rPr>
        <w:t>жуютьс</w:t>
      </w:r>
      <w:r w:rsidRPr="007F2587">
        <w:rPr>
          <w:rFonts w:ascii="Times New Roman" w:hAnsi="Times New Roman" w:cs="Times New Roman"/>
        </w:rPr>
        <w:t xml:space="preserve">я, тому критерії, що визначають процеси як глобальні, спрацьовують і щодо глобальних проблем. У загальному плані під глобальними процесами розуміють процеси, що відбуваються на нашій планеті, розповсюджуються на всю її територію та виявляють певну </w:t>
      </w:r>
      <w:r>
        <w:rPr>
          <w:rFonts w:ascii="Times New Roman" w:hAnsi="Times New Roman" w:cs="Times New Roman"/>
        </w:rPr>
        <w:t>"</w:t>
      </w:r>
      <w:proofErr w:type="spellStart"/>
      <w:r>
        <w:rPr>
          <w:rFonts w:ascii="Times New Roman" w:hAnsi="Times New Roman" w:cs="Times New Roman"/>
        </w:rPr>
        <w:t>глобально</w:t>
      </w:r>
      <w:proofErr w:type="spellEnd"/>
      <w:r>
        <w:rPr>
          <w:rFonts w:ascii="Times New Roman" w:hAnsi="Times New Roman" w:cs="Times New Roman"/>
        </w:rPr>
        <w:t>-</w:t>
      </w:r>
      <w:r w:rsidRPr="007F2587">
        <w:rPr>
          <w:rFonts w:ascii="Times New Roman" w:hAnsi="Times New Roman" w:cs="Times New Roman"/>
        </w:rPr>
        <w:t xml:space="preserve">планетарну цілісність". Таким чином, процеси стають глобальними, якщо охоплюють усю планету, зачіпають основи світової соціально- політичної системи, приводять до змін планетарних парадигм розвитку суспільства й тим самим мають загальнопланетарне значення. Отже, </w:t>
      </w:r>
      <w:r>
        <w:rPr>
          <w:rFonts w:ascii="Times New Roman" w:hAnsi="Times New Roman" w:cs="Times New Roman"/>
        </w:rPr>
        <w:t>глобальними є такі проблеми, що:</w:t>
      </w:r>
    </w:p>
    <w:p w14:paraId="767E512D" w14:textId="77777777" w:rsidR="000769E9" w:rsidRPr="007F2587" w:rsidRDefault="000769E9" w:rsidP="00AE6F67">
      <w:pPr>
        <w:numPr>
          <w:ilvl w:val="0"/>
          <w:numId w:val="7"/>
        </w:numPr>
        <w:jc w:val="both"/>
        <w:rPr>
          <w:rFonts w:ascii="Times New Roman" w:hAnsi="Times New Roman" w:cs="Times New Roman"/>
        </w:rPr>
      </w:pPr>
      <w:r w:rsidRPr="007F2587">
        <w:rPr>
          <w:rFonts w:ascii="Times New Roman" w:hAnsi="Times New Roman" w:cs="Times New Roman"/>
        </w:rPr>
        <w:t>мають загальнолюдський, сутнісний характер;</w:t>
      </w:r>
    </w:p>
    <w:p w14:paraId="66FD1837" w14:textId="77777777" w:rsidR="000769E9" w:rsidRPr="007F2587" w:rsidRDefault="000769E9" w:rsidP="00AE6F67">
      <w:pPr>
        <w:numPr>
          <w:ilvl w:val="0"/>
          <w:numId w:val="7"/>
        </w:numPr>
        <w:jc w:val="both"/>
        <w:rPr>
          <w:rFonts w:ascii="Times New Roman" w:hAnsi="Times New Roman" w:cs="Times New Roman"/>
        </w:rPr>
      </w:pPr>
      <w:r w:rsidRPr="007F2587">
        <w:rPr>
          <w:rFonts w:ascii="Times New Roman" w:hAnsi="Times New Roman" w:cs="Times New Roman"/>
        </w:rPr>
        <w:t>відповідають критерію глобальності із просторово-географічною та змістовно- якісною природою;</w:t>
      </w:r>
    </w:p>
    <w:p w14:paraId="1696F357" w14:textId="77777777" w:rsidR="000769E9" w:rsidRPr="007F2587" w:rsidRDefault="000769E9" w:rsidP="00AE6F67">
      <w:pPr>
        <w:numPr>
          <w:ilvl w:val="0"/>
          <w:numId w:val="7"/>
        </w:numPr>
        <w:jc w:val="both"/>
        <w:rPr>
          <w:rFonts w:ascii="Times New Roman" w:hAnsi="Times New Roman" w:cs="Times New Roman"/>
        </w:rPr>
      </w:pPr>
      <w:r w:rsidRPr="007F2587">
        <w:rPr>
          <w:rFonts w:ascii="Times New Roman" w:hAnsi="Times New Roman" w:cs="Times New Roman"/>
        </w:rPr>
        <w:t xml:space="preserve">являють собою комплекс найгостріших </w:t>
      </w:r>
      <w:proofErr w:type="spellStart"/>
      <w:r w:rsidRPr="007F2587">
        <w:rPr>
          <w:rFonts w:ascii="Times New Roman" w:hAnsi="Times New Roman" w:cs="Times New Roman"/>
        </w:rPr>
        <w:t>соціоприродних</w:t>
      </w:r>
      <w:proofErr w:type="spellEnd"/>
      <w:r w:rsidRPr="007F2587">
        <w:rPr>
          <w:rFonts w:ascii="Times New Roman" w:hAnsi="Times New Roman" w:cs="Times New Roman"/>
        </w:rPr>
        <w:t xml:space="preserve"> протиріч, які зачіпають світ у цілому, а також всі його регіони та різні </w:t>
      </w:r>
      <w:r>
        <w:rPr>
          <w:rFonts w:ascii="Times New Roman" w:hAnsi="Times New Roman" w:cs="Times New Roman"/>
        </w:rPr>
        <w:t>країни, і, на відміну від регіо</w:t>
      </w:r>
      <w:r w:rsidRPr="007F2587">
        <w:rPr>
          <w:rFonts w:ascii="Times New Roman" w:hAnsi="Times New Roman" w:cs="Times New Roman"/>
        </w:rPr>
        <w:t>нальних або локальних, мають загальнолюдську значимість, несуть ризики та загрози розвитку людської цивілізації у загальнопланетарному масштабі, ставлячи у випадку їхнього загострення людську цивілізацію на межу виживання;</w:t>
      </w:r>
    </w:p>
    <w:p w14:paraId="3801FFA9" w14:textId="77777777" w:rsidR="000769E9" w:rsidRPr="007F2587" w:rsidRDefault="000769E9" w:rsidP="00AE6F67">
      <w:pPr>
        <w:numPr>
          <w:ilvl w:val="0"/>
          <w:numId w:val="7"/>
        </w:numPr>
        <w:jc w:val="both"/>
        <w:rPr>
          <w:rFonts w:ascii="Times New Roman" w:hAnsi="Times New Roman" w:cs="Times New Roman"/>
        </w:rPr>
      </w:pPr>
      <w:r w:rsidRPr="007F2587">
        <w:rPr>
          <w:rFonts w:ascii="Times New Roman" w:hAnsi="Times New Roman" w:cs="Times New Roman"/>
        </w:rPr>
        <w:t>вимагають для розв'язання сукупних зусиль усієї міжнародної спільноти.</w:t>
      </w:r>
    </w:p>
    <w:p w14:paraId="3FB9D2EE" w14:textId="77777777" w:rsidR="000769E9" w:rsidRPr="007F2587" w:rsidRDefault="000769E9" w:rsidP="00AE6F67">
      <w:pPr>
        <w:numPr>
          <w:ilvl w:val="0"/>
          <w:numId w:val="7"/>
        </w:numPr>
        <w:jc w:val="both"/>
        <w:rPr>
          <w:rFonts w:ascii="Times New Roman" w:hAnsi="Times New Roman" w:cs="Times New Roman"/>
        </w:rPr>
      </w:pPr>
      <w:r w:rsidRPr="007F2587">
        <w:rPr>
          <w:rFonts w:ascii="Times New Roman" w:hAnsi="Times New Roman" w:cs="Times New Roman"/>
        </w:rPr>
        <w:t>Відповідно, до глобальних проблем зараховують ті, що:</w:t>
      </w:r>
    </w:p>
    <w:p w14:paraId="56DDDAD0" w14:textId="77777777" w:rsidR="000769E9" w:rsidRPr="007F2587" w:rsidRDefault="000769E9" w:rsidP="00AE6F67">
      <w:pPr>
        <w:numPr>
          <w:ilvl w:val="0"/>
          <w:numId w:val="7"/>
        </w:numPr>
        <w:jc w:val="both"/>
        <w:rPr>
          <w:rFonts w:ascii="Times New Roman" w:hAnsi="Times New Roman" w:cs="Times New Roman"/>
        </w:rPr>
      </w:pPr>
      <w:r w:rsidRPr="007F2587">
        <w:rPr>
          <w:rFonts w:ascii="Times New Roman" w:hAnsi="Times New Roman" w:cs="Times New Roman"/>
        </w:rPr>
        <w:t>виражають фундаментальні протиріччя цілісного та взаємопов'язаного сучасного світу;</w:t>
      </w:r>
    </w:p>
    <w:p w14:paraId="18203C0D" w14:textId="77777777" w:rsidR="000769E9" w:rsidRPr="007F2587" w:rsidRDefault="000769E9" w:rsidP="00AE6F67">
      <w:pPr>
        <w:numPr>
          <w:ilvl w:val="0"/>
          <w:numId w:val="7"/>
        </w:numPr>
        <w:jc w:val="both"/>
        <w:rPr>
          <w:rFonts w:ascii="Times New Roman" w:hAnsi="Times New Roman" w:cs="Times New Roman"/>
        </w:rPr>
      </w:pPr>
      <w:r w:rsidRPr="007F2587">
        <w:rPr>
          <w:rFonts w:ascii="Times New Roman" w:hAnsi="Times New Roman" w:cs="Times New Roman"/>
        </w:rPr>
        <w:t>є об'єктивним фактором розвитку сучасної цивілізації;</w:t>
      </w:r>
    </w:p>
    <w:p w14:paraId="27AC7413" w14:textId="77777777" w:rsidR="000769E9" w:rsidRPr="007F2587" w:rsidRDefault="000769E9" w:rsidP="00AE6F67">
      <w:pPr>
        <w:numPr>
          <w:ilvl w:val="0"/>
          <w:numId w:val="7"/>
        </w:numPr>
        <w:jc w:val="both"/>
        <w:rPr>
          <w:rFonts w:ascii="Times New Roman" w:hAnsi="Times New Roman" w:cs="Times New Roman"/>
        </w:rPr>
      </w:pPr>
      <w:r w:rsidRPr="007F2587">
        <w:rPr>
          <w:rFonts w:ascii="Times New Roman" w:hAnsi="Times New Roman" w:cs="Times New Roman"/>
        </w:rPr>
        <w:t xml:space="preserve">характеризуються </w:t>
      </w:r>
      <w:proofErr w:type="spellStart"/>
      <w:r w:rsidRPr="007F2587">
        <w:rPr>
          <w:rFonts w:ascii="Times New Roman" w:hAnsi="Times New Roman" w:cs="Times New Roman"/>
        </w:rPr>
        <w:t>геопросторовими</w:t>
      </w:r>
      <w:proofErr w:type="spellEnd"/>
      <w:r w:rsidRPr="007F2587">
        <w:rPr>
          <w:rFonts w:ascii="Times New Roman" w:hAnsi="Times New Roman" w:cs="Times New Roman"/>
        </w:rPr>
        <w:t xml:space="preserve"> показниками;</w:t>
      </w:r>
    </w:p>
    <w:p w14:paraId="1DEDBCF8" w14:textId="77777777" w:rsidR="000769E9" w:rsidRPr="007F2587" w:rsidRDefault="000769E9" w:rsidP="00AE6F67">
      <w:pPr>
        <w:numPr>
          <w:ilvl w:val="0"/>
          <w:numId w:val="7"/>
        </w:numPr>
        <w:jc w:val="both"/>
        <w:rPr>
          <w:rFonts w:ascii="Times New Roman" w:hAnsi="Times New Roman" w:cs="Times New Roman"/>
        </w:rPr>
      </w:pPr>
      <w:r w:rsidRPr="007F2587">
        <w:rPr>
          <w:rFonts w:ascii="Times New Roman" w:hAnsi="Times New Roman" w:cs="Times New Roman"/>
        </w:rPr>
        <w:t>зачіпають життєві інтереси всього людства, кожної нації, держави й людини та створюють реальну загрозу для позитивного розвитку людської цивілізації, біосфери та виживання всієї планети у майбутньому;</w:t>
      </w:r>
    </w:p>
    <w:p w14:paraId="4477352F" w14:textId="77777777" w:rsidR="000769E9" w:rsidRPr="007F2587" w:rsidRDefault="000769E9" w:rsidP="00AE6F67">
      <w:pPr>
        <w:numPr>
          <w:ilvl w:val="0"/>
          <w:numId w:val="7"/>
        </w:numPr>
        <w:jc w:val="both"/>
        <w:rPr>
          <w:rFonts w:ascii="Times New Roman" w:hAnsi="Times New Roman" w:cs="Times New Roman"/>
        </w:rPr>
      </w:pPr>
      <w:r w:rsidRPr="007F2587">
        <w:rPr>
          <w:rFonts w:ascii="Times New Roman" w:hAnsi="Times New Roman" w:cs="Times New Roman"/>
        </w:rPr>
        <w:t xml:space="preserve">характеризуються якістю </w:t>
      </w:r>
      <w:proofErr w:type="spellStart"/>
      <w:r w:rsidRPr="007F2587">
        <w:rPr>
          <w:rFonts w:ascii="Times New Roman" w:hAnsi="Times New Roman" w:cs="Times New Roman"/>
        </w:rPr>
        <w:t>всезагальності</w:t>
      </w:r>
      <w:proofErr w:type="spellEnd"/>
      <w:r w:rsidRPr="007F2587">
        <w:rPr>
          <w:rFonts w:ascii="Times New Roman" w:hAnsi="Times New Roman" w:cs="Times New Roman"/>
        </w:rPr>
        <w:t>, адже потребують для розв'язання узгоджених дій усіх суб'єктів світової політики, незалежно від їхнього політичного устрою, економічних, соціальних і культурних відмінностей;</w:t>
      </w:r>
    </w:p>
    <w:p w14:paraId="2C4023AB" w14:textId="77777777" w:rsidR="000769E9" w:rsidRPr="007F2587" w:rsidRDefault="000769E9" w:rsidP="00AE6F67">
      <w:pPr>
        <w:numPr>
          <w:ilvl w:val="0"/>
          <w:numId w:val="7"/>
        </w:numPr>
        <w:jc w:val="both"/>
        <w:rPr>
          <w:rFonts w:ascii="Times New Roman" w:hAnsi="Times New Roman" w:cs="Times New Roman"/>
        </w:rPr>
      </w:pPr>
      <w:r w:rsidRPr="007F2587">
        <w:rPr>
          <w:rFonts w:ascii="Times New Roman" w:hAnsi="Times New Roman" w:cs="Times New Roman"/>
        </w:rPr>
        <w:t>виявляють необхідність створення суспільного механізму врегулювання протиріч у системі міжнародних відносин;</w:t>
      </w:r>
    </w:p>
    <w:p w14:paraId="33A5178F" w14:textId="77777777" w:rsidR="000769E9" w:rsidRPr="007F2587" w:rsidRDefault="000769E9" w:rsidP="00AE6F67">
      <w:pPr>
        <w:numPr>
          <w:ilvl w:val="0"/>
          <w:numId w:val="7"/>
        </w:numPr>
        <w:jc w:val="both"/>
        <w:rPr>
          <w:rFonts w:ascii="Times New Roman" w:hAnsi="Times New Roman" w:cs="Times New Roman"/>
        </w:rPr>
      </w:pPr>
      <w:r w:rsidRPr="007F2587">
        <w:rPr>
          <w:rFonts w:ascii="Times New Roman" w:hAnsi="Times New Roman" w:cs="Times New Roman"/>
        </w:rPr>
        <w:t>сприяють інтернаціоналізації суспільних процесів і втягненню в суспільне міжнародне життя широких верств населення.</w:t>
      </w:r>
    </w:p>
    <w:p w14:paraId="5F85AAE1"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lastRenderedPageBreak/>
        <w:t>На загострення глобальних проблем впливають:</w:t>
      </w:r>
    </w:p>
    <w:p w14:paraId="25F96317" w14:textId="77777777" w:rsidR="000769E9" w:rsidRPr="007F2587" w:rsidRDefault="000769E9" w:rsidP="00AE6F67">
      <w:pPr>
        <w:numPr>
          <w:ilvl w:val="0"/>
          <w:numId w:val="8"/>
        </w:numPr>
        <w:ind w:left="1069"/>
        <w:jc w:val="both"/>
        <w:rPr>
          <w:rFonts w:ascii="Times New Roman" w:hAnsi="Times New Roman" w:cs="Times New Roman"/>
        </w:rPr>
      </w:pPr>
      <w:r w:rsidRPr="007F2587">
        <w:rPr>
          <w:rFonts w:ascii="Times New Roman" w:hAnsi="Times New Roman" w:cs="Times New Roman"/>
        </w:rPr>
        <w:t>тенденції до становлення економічної системи, що функціонує за єдиними правилами в масштабах усієї планети;</w:t>
      </w:r>
    </w:p>
    <w:p w14:paraId="6B5B2BAA" w14:textId="77777777" w:rsidR="000769E9" w:rsidRPr="007F2587" w:rsidRDefault="000769E9" w:rsidP="00AE6F67">
      <w:pPr>
        <w:numPr>
          <w:ilvl w:val="0"/>
          <w:numId w:val="8"/>
        </w:numPr>
        <w:ind w:left="1069"/>
        <w:jc w:val="both"/>
        <w:rPr>
          <w:rFonts w:ascii="Times New Roman" w:hAnsi="Times New Roman" w:cs="Times New Roman"/>
        </w:rPr>
      </w:pPr>
      <w:r w:rsidRPr="007F2587">
        <w:rPr>
          <w:rFonts w:ascii="Times New Roman" w:hAnsi="Times New Roman" w:cs="Times New Roman"/>
        </w:rPr>
        <w:t>наростання фінансових й інформаційних тран</w:t>
      </w:r>
      <w:r>
        <w:rPr>
          <w:rFonts w:ascii="Times New Roman" w:hAnsi="Times New Roman" w:cs="Times New Roman"/>
        </w:rPr>
        <w:t>скордонних потоків, що розташо</w:t>
      </w:r>
      <w:r w:rsidRPr="007F2587">
        <w:rPr>
          <w:rFonts w:ascii="Times New Roman" w:hAnsi="Times New Roman" w:cs="Times New Roman"/>
        </w:rPr>
        <w:t>вані поза державним регулюванням і контролем;</w:t>
      </w:r>
    </w:p>
    <w:p w14:paraId="23A70F72" w14:textId="77777777" w:rsidR="000769E9" w:rsidRPr="007F2587" w:rsidRDefault="000769E9" w:rsidP="00AE6F67">
      <w:pPr>
        <w:numPr>
          <w:ilvl w:val="0"/>
          <w:numId w:val="8"/>
        </w:numPr>
        <w:ind w:left="1069"/>
        <w:jc w:val="both"/>
        <w:rPr>
          <w:rFonts w:ascii="Times New Roman" w:hAnsi="Times New Roman" w:cs="Times New Roman"/>
        </w:rPr>
      </w:pPr>
      <w:r w:rsidRPr="007F2587">
        <w:rPr>
          <w:rFonts w:ascii="Times New Roman" w:hAnsi="Times New Roman" w:cs="Times New Roman"/>
        </w:rPr>
        <w:t>ерозія національно-державного суверенітету внаслідок зростаючої прозорості державних кордонів й послаблення традиційних функцій держави;</w:t>
      </w:r>
    </w:p>
    <w:p w14:paraId="5B085776" w14:textId="77777777" w:rsidR="000769E9" w:rsidRPr="007F2587" w:rsidRDefault="000769E9" w:rsidP="00AE6F67">
      <w:pPr>
        <w:numPr>
          <w:ilvl w:val="0"/>
          <w:numId w:val="8"/>
        </w:numPr>
        <w:ind w:left="1069"/>
        <w:jc w:val="both"/>
        <w:rPr>
          <w:rFonts w:ascii="Times New Roman" w:hAnsi="Times New Roman" w:cs="Times New Roman"/>
        </w:rPr>
      </w:pPr>
      <w:r w:rsidRPr="007F2587">
        <w:rPr>
          <w:rFonts w:ascii="Times New Roman" w:hAnsi="Times New Roman" w:cs="Times New Roman"/>
        </w:rPr>
        <w:t>зменшення бар'єрів між внутрішніми й зовнішніми політичними, економічними, інформаційними та іншими процесами;</w:t>
      </w:r>
    </w:p>
    <w:p w14:paraId="6A103BE8" w14:textId="77777777" w:rsidR="000769E9" w:rsidRPr="007F2587" w:rsidRDefault="000769E9" w:rsidP="00AE6F67">
      <w:pPr>
        <w:numPr>
          <w:ilvl w:val="0"/>
          <w:numId w:val="8"/>
        </w:numPr>
        <w:ind w:left="1069"/>
        <w:jc w:val="both"/>
        <w:rPr>
          <w:rFonts w:ascii="Times New Roman" w:hAnsi="Times New Roman" w:cs="Times New Roman"/>
        </w:rPr>
      </w:pPr>
      <w:r w:rsidRPr="007F2587">
        <w:rPr>
          <w:rFonts w:ascii="Times New Roman" w:hAnsi="Times New Roman" w:cs="Times New Roman"/>
        </w:rPr>
        <w:t>уніфікація стандартів поведінки, образу життя, споживчих уподобань людини;</w:t>
      </w:r>
    </w:p>
    <w:p w14:paraId="0BD71EA8" w14:textId="77777777" w:rsidR="000769E9" w:rsidRDefault="000769E9" w:rsidP="00AE6F67">
      <w:pPr>
        <w:numPr>
          <w:ilvl w:val="0"/>
          <w:numId w:val="8"/>
        </w:numPr>
        <w:ind w:left="1069"/>
        <w:jc w:val="both"/>
        <w:rPr>
          <w:rFonts w:ascii="Times New Roman" w:hAnsi="Times New Roman" w:cs="Times New Roman"/>
        </w:rPr>
      </w:pPr>
      <w:r w:rsidRPr="007F2587">
        <w:rPr>
          <w:rFonts w:ascii="Times New Roman" w:hAnsi="Times New Roman" w:cs="Times New Roman"/>
        </w:rPr>
        <w:t>формування ідеології "глобалізму", покликаної обґрунтувати неминучість нинішніх змін та їхній позитивний характер.</w:t>
      </w:r>
    </w:p>
    <w:p w14:paraId="56BFD1AC" w14:textId="77777777" w:rsidR="000769E9" w:rsidRPr="007F2587" w:rsidRDefault="000769E9" w:rsidP="00AE6F67">
      <w:pPr>
        <w:ind w:firstLine="709"/>
        <w:jc w:val="both"/>
        <w:rPr>
          <w:rFonts w:ascii="Times New Roman" w:hAnsi="Times New Roman" w:cs="Times New Roman"/>
        </w:rPr>
      </w:pPr>
    </w:p>
    <w:p w14:paraId="17DB87A2" w14:textId="77777777" w:rsidR="000769E9" w:rsidRPr="00EC1952" w:rsidRDefault="000769E9" w:rsidP="007F2587">
      <w:pPr>
        <w:ind w:firstLine="709"/>
        <w:jc w:val="both"/>
        <w:rPr>
          <w:rFonts w:ascii="Times New Roman" w:hAnsi="Times New Roman" w:cs="Times New Roman"/>
          <w:b/>
          <w:bCs/>
        </w:rPr>
      </w:pPr>
      <w:bookmarkStart w:id="2" w:name="bookmark2"/>
      <w:r w:rsidRPr="00EC1952">
        <w:rPr>
          <w:rFonts w:ascii="Times New Roman" w:hAnsi="Times New Roman" w:cs="Times New Roman"/>
          <w:b/>
          <w:bCs/>
        </w:rPr>
        <w:t>Класифікація глобальних проблем</w:t>
      </w:r>
      <w:bookmarkEnd w:id="2"/>
    </w:p>
    <w:p w14:paraId="5BEF04A7"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Класичний підхід до проблем глобалізації, що склався у 80-ті роки XX ст., розподіляє глобальні проблеми на кілька груп.</w:t>
      </w:r>
    </w:p>
    <w:p w14:paraId="7B925A59"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Глобальні соціально-політичні проблеми:</w:t>
      </w:r>
    </w:p>
    <w:p w14:paraId="38A106D0" w14:textId="77777777" w:rsidR="000769E9" w:rsidRPr="007F2587" w:rsidRDefault="000769E9" w:rsidP="00AE6F67">
      <w:pPr>
        <w:numPr>
          <w:ilvl w:val="0"/>
          <w:numId w:val="9"/>
        </w:numPr>
        <w:jc w:val="both"/>
        <w:rPr>
          <w:rFonts w:ascii="Times New Roman" w:hAnsi="Times New Roman" w:cs="Times New Roman"/>
        </w:rPr>
      </w:pPr>
      <w:r w:rsidRPr="007F2587">
        <w:rPr>
          <w:rFonts w:ascii="Times New Roman" w:hAnsi="Times New Roman" w:cs="Times New Roman"/>
        </w:rPr>
        <w:t>запобігання ядерної війни, зниження рівня гонки озброєнь;</w:t>
      </w:r>
    </w:p>
    <w:p w14:paraId="148F246B" w14:textId="77777777" w:rsidR="000769E9" w:rsidRPr="007F2587" w:rsidRDefault="000769E9" w:rsidP="00AE6F67">
      <w:pPr>
        <w:numPr>
          <w:ilvl w:val="0"/>
          <w:numId w:val="9"/>
        </w:numPr>
        <w:jc w:val="both"/>
        <w:rPr>
          <w:rFonts w:ascii="Times New Roman" w:hAnsi="Times New Roman" w:cs="Times New Roman"/>
        </w:rPr>
      </w:pPr>
      <w:r w:rsidRPr="007F2587">
        <w:rPr>
          <w:rFonts w:ascii="Times New Roman" w:hAnsi="Times New Roman" w:cs="Times New Roman"/>
        </w:rPr>
        <w:t>урегулювання регіональних, міждержавних конфліктів;</w:t>
      </w:r>
    </w:p>
    <w:p w14:paraId="5274E1F4" w14:textId="77777777" w:rsidR="000769E9" w:rsidRDefault="000769E9" w:rsidP="00AE6F67">
      <w:pPr>
        <w:numPr>
          <w:ilvl w:val="0"/>
          <w:numId w:val="9"/>
        </w:numPr>
        <w:jc w:val="both"/>
        <w:rPr>
          <w:rFonts w:ascii="Times New Roman" w:hAnsi="Times New Roman" w:cs="Times New Roman"/>
        </w:rPr>
      </w:pPr>
      <w:r w:rsidRPr="007F2587">
        <w:rPr>
          <w:rFonts w:ascii="Times New Roman" w:hAnsi="Times New Roman" w:cs="Times New Roman"/>
        </w:rPr>
        <w:t>формування ненасильницького світу на основі зміцнення системи загальної безпеки;</w:t>
      </w:r>
      <w:r>
        <w:rPr>
          <w:rFonts w:ascii="Times New Roman" w:hAnsi="Times New Roman" w:cs="Times New Roman"/>
        </w:rPr>
        <w:t xml:space="preserve"> </w:t>
      </w:r>
    </w:p>
    <w:p w14:paraId="690D399C" w14:textId="77777777" w:rsidR="000769E9" w:rsidRPr="007F2587" w:rsidRDefault="000769E9" w:rsidP="00AE6F67">
      <w:pPr>
        <w:numPr>
          <w:ilvl w:val="0"/>
          <w:numId w:val="9"/>
        </w:numPr>
        <w:jc w:val="both"/>
        <w:rPr>
          <w:rFonts w:ascii="Times New Roman" w:hAnsi="Times New Roman" w:cs="Times New Roman"/>
        </w:rPr>
      </w:pPr>
      <w:r w:rsidRPr="007F2587">
        <w:rPr>
          <w:rFonts w:ascii="Times New Roman" w:hAnsi="Times New Roman" w:cs="Times New Roman"/>
        </w:rPr>
        <w:t>затвердження довіри між народами.</w:t>
      </w:r>
    </w:p>
    <w:p w14:paraId="3B680C0F" w14:textId="77777777" w:rsidR="000769E9" w:rsidRPr="007F2587" w:rsidRDefault="000769E9" w:rsidP="00AE6F67">
      <w:pPr>
        <w:numPr>
          <w:ilvl w:val="0"/>
          <w:numId w:val="9"/>
        </w:numPr>
        <w:jc w:val="both"/>
        <w:rPr>
          <w:rFonts w:ascii="Times New Roman" w:hAnsi="Times New Roman" w:cs="Times New Roman"/>
        </w:rPr>
      </w:pPr>
      <w:r w:rsidRPr="007F2587">
        <w:rPr>
          <w:rFonts w:ascii="Times New Roman" w:hAnsi="Times New Roman" w:cs="Times New Roman"/>
        </w:rPr>
        <w:t>Глобальні соціально-економічні та екологічні проблеми:</w:t>
      </w:r>
    </w:p>
    <w:p w14:paraId="21A374FE" w14:textId="77777777" w:rsidR="000769E9" w:rsidRPr="007F2587" w:rsidRDefault="000769E9" w:rsidP="00AE6F67">
      <w:pPr>
        <w:numPr>
          <w:ilvl w:val="0"/>
          <w:numId w:val="9"/>
        </w:numPr>
        <w:jc w:val="both"/>
        <w:rPr>
          <w:rFonts w:ascii="Times New Roman" w:hAnsi="Times New Roman" w:cs="Times New Roman"/>
        </w:rPr>
      </w:pPr>
      <w:r w:rsidRPr="007F2587">
        <w:rPr>
          <w:rFonts w:ascii="Times New Roman" w:hAnsi="Times New Roman" w:cs="Times New Roman"/>
        </w:rPr>
        <w:t xml:space="preserve">подолання </w:t>
      </w:r>
      <w:proofErr w:type="spellStart"/>
      <w:r w:rsidRPr="007F2587">
        <w:rPr>
          <w:rFonts w:ascii="Times New Roman" w:hAnsi="Times New Roman" w:cs="Times New Roman"/>
        </w:rPr>
        <w:t>слаборозвиненості</w:t>
      </w:r>
      <w:proofErr w:type="spellEnd"/>
      <w:r w:rsidRPr="007F2587">
        <w:rPr>
          <w:rFonts w:ascii="Times New Roman" w:hAnsi="Times New Roman" w:cs="Times New Roman"/>
        </w:rPr>
        <w:t xml:space="preserve"> та пов'язаної з нею убогості й культурної відсталості;</w:t>
      </w:r>
    </w:p>
    <w:p w14:paraId="16CBEA13" w14:textId="77777777" w:rsidR="000769E9" w:rsidRPr="007F2587" w:rsidRDefault="000769E9" w:rsidP="00AE6F67">
      <w:pPr>
        <w:numPr>
          <w:ilvl w:val="0"/>
          <w:numId w:val="9"/>
        </w:numPr>
        <w:jc w:val="both"/>
        <w:rPr>
          <w:rFonts w:ascii="Times New Roman" w:hAnsi="Times New Roman" w:cs="Times New Roman"/>
        </w:rPr>
      </w:pPr>
      <w:r w:rsidRPr="007F2587">
        <w:rPr>
          <w:rFonts w:ascii="Times New Roman" w:hAnsi="Times New Roman" w:cs="Times New Roman"/>
        </w:rPr>
        <w:t>пошук шляхів вирішення енергетичної, сировинної і продовольчої криз;</w:t>
      </w:r>
    </w:p>
    <w:p w14:paraId="27DF9E6A" w14:textId="77777777" w:rsidR="000769E9" w:rsidRPr="007F2587" w:rsidRDefault="000769E9" w:rsidP="00AE6F67">
      <w:pPr>
        <w:numPr>
          <w:ilvl w:val="0"/>
          <w:numId w:val="9"/>
        </w:numPr>
        <w:jc w:val="both"/>
        <w:rPr>
          <w:rFonts w:ascii="Times New Roman" w:hAnsi="Times New Roman" w:cs="Times New Roman"/>
        </w:rPr>
      </w:pPr>
      <w:r w:rsidRPr="007F2587">
        <w:rPr>
          <w:rFonts w:ascii="Times New Roman" w:hAnsi="Times New Roman" w:cs="Times New Roman"/>
        </w:rPr>
        <w:t>оптимізація демографічної ситуації;</w:t>
      </w:r>
    </w:p>
    <w:p w14:paraId="48CD153C" w14:textId="77777777" w:rsidR="000769E9" w:rsidRPr="007F2587" w:rsidRDefault="000769E9" w:rsidP="00AE6F67">
      <w:pPr>
        <w:numPr>
          <w:ilvl w:val="0"/>
          <w:numId w:val="9"/>
        </w:numPr>
        <w:jc w:val="both"/>
        <w:rPr>
          <w:rFonts w:ascii="Times New Roman" w:hAnsi="Times New Roman" w:cs="Times New Roman"/>
        </w:rPr>
      </w:pPr>
      <w:r w:rsidRPr="007F2587">
        <w:rPr>
          <w:rFonts w:ascii="Times New Roman" w:hAnsi="Times New Roman" w:cs="Times New Roman"/>
        </w:rPr>
        <w:t>освоєння в мирних цілях космічного простору й Світового океану;</w:t>
      </w:r>
    </w:p>
    <w:p w14:paraId="7EB478A2" w14:textId="77777777" w:rsidR="000769E9" w:rsidRPr="007F2587" w:rsidRDefault="000769E9" w:rsidP="00AE6F67">
      <w:pPr>
        <w:numPr>
          <w:ilvl w:val="0"/>
          <w:numId w:val="9"/>
        </w:numPr>
        <w:jc w:val="both"/>
        <w:rPr>
          <w:rFonts w:ascii="Times New Roman" w:hAnsi="Times New Roman" w:cs="Times New Roman"/>
        </w:rPr>
      </w:pPr>
      <w:r w:rsidRPr="007F2587">
        <w:rPr>
          <w:rFonts w:ascii="Times New Roman" w:hAnsi="Times New Roman" w:cs="Times New Roman"/>
        </w:rPr>
        <w:t>забезпечення екологічної безпеки виробництва.</w:t>
      </w:r>
    </w:p>
    <w:p w14:paraId="6C84D6E2"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Проблеми людини:</w:t>
      </w:r>
    </w:p>
    <w:p w14:paraId="3F349C01" w14:textId="77777777" w:rsidR="000769E9" w:rsidRPr="007F2587" w:rsidRDefault="000769E9" w:rsidP="00AE6F67">
      <w:pPr>
        <w:numPr>
          <w:ilvl w:val="0"/>
          <w:numId w:val="10"/>
        </w:numPr>
        <w:jc w:val="both"/>
        <w:rPr>
          <w:rFonts w:ascii="Times New Roman" w:hAnsi="Times New Roman" w:cs="Times New Roman"/>
        </w:rPr>
      </w:pPr>
      <w:r w:rsidRPr="007F2587">
        <w:rPr>
          <w:rFonts w:ascii="Times New Roman" w:hAnsi="Times New Roman" w:cs="Times New Roman"/>
        </w:rPr>
        <w:t>дотримання основних прав і свобод;</w:t>
      </w:r>
    </w:p>
    <w:p w14:paraId="6051AE99" w14:textId="77777777" w:rsidR="000769E9" w:rsidRPr="007F2587" w:rsidRDefault="000769E9" w:rsidP="00AE6F67">
      <w:pPr>
        <w:numPr>
          <w:ilvl w:val="0"/>
          <w:numId w:val="10"/>
        </w:numPr>
        <w:jc w:val="both"/>
        <w:rPr>
          <w:rFonts w:ascii="Times New Roman" w:hAnsi="Times New Roman" w:cs="Times New Roman"/>
        </w:rPr>
      </w:pPr>
      <w:r w:rsidRPr="007F2587">
        <w:rPr>
          <w:rFonts w:ascii="Times New Roman" w:hAnsi="Times New Roman" w:cs="Times New Roman"/>
        </w:rPr>
        <w:t>забезпечення необхідних життєвих умов людсь</w:t>
      </w:r>
      <w:r>
        <w:rPr>
          <w:rFonts w:ascii="Times New Roman" w:hAnsi="Times New Roman" w:cs="Times New Roman"/>
        </w:rPr>
        <w:t>кого існування (особливо у сла</w:t>
      </w:r>
      <w:r w:rsidRPr="007F2587">
        <w:rPr>
          <w:rFonts w:ascii="Times New Roman" w:hAnsi="Times New Roman" w:cs="Times New Roman"/>
        </w:rPr>
        <w:t>борозвинених країнах);</w:t>
      </w:r>
    </w:p>
    <w:p w14:paraId="38A4146D" w14:textId="77777777" w:rsidR="000769E9" w:rsidRPr="007F2587" w:rsidRDefault="000769E9" w:rsidP="00AE6F67">
      <w:pPr>
        <w:numPr>
          <w:ilvl w:val="0"/>
          <w:numId w:val="10"/>
        </w:numPr>
        <w:jc w:val="both"/>
        <w:rPr>
          <w:rFonts w:ascii="Times New Roman" w:hAnsi="Times New Roman" w:cs="Times New Roman"/>
        </w:rPr>
      </w:pPr>
      <w:r w:rsidRPr="007F2587">
        <w:rPr>
          <w:rFonts w:ascii="Times New Roman" w:hAnsi="Times New Roman" w:cs="Times New Roman"/>
        </w:rPr>
        <w:t>демократизація суспільних відносин, розвиток і збереження культури.</w:t>
      </w:r>
    </w:p>
    <w:p w14:paraId="09B06235" w14:textId="77777777" w:rsidR="000769E9" w:rsidRDefault="000769E9" w:rsidP="007F2587">
      <w:pPr>
        <w:ind w:firstLine="709"/>
        <w:jc w:val="both"/>
        <w:rPr>
          <w:rFonts w:ascii="Times New Roman" w:hAnsi="Times New Roman" w:cs="Times New Roman"/>
        </w:rPr>
      </w:pPr>
      <w:r w:rsidRPr="007F2587">
        <w:rPr>
          <w:rFonts w:ascii="Times New Roman" w:hAnsi="Times New Roman" w:cs="Times New Roman"/>
        </w:rPr>
        <w:t>Виникнення глобальних проблем пов'язане як з конкретною сферою життєдіяльності суспільства, так і з конкретним соціально-економічним середовищем, де реалізується та чи інша сф</w:t>
      </w:r>
      <w:r>
        <w:rPr>
          <w:rFonts w:ascii="Times New Roman" w:hAnsi="Times New Roman" w:cs="Times New Roman"/>
        </w:rPr>
        <w:t>ера діяльності людей (табл.</w:t>
      </w:r>
      <w:r w:rsidRPr="007F2587">
        <w:rPr>
          <w:rFonts w:ascii="Times New Roman" w:hAnsi="Times New Roman" w:cs="Times New Roman"/>
        </w:rPr>
        <w:t>).</w:t>
      </w:r>
    </w:p>
    <w:p w14:paraId="4EB43F1B" w14:textId="77777777" w:rsidR="000769E9" w:rsidRDefault="000769E9" w:rsidP="007F2587">
      <w:pPr>
        <w:ind w:firstLine="709"/>
        <w:jc w:val="both"/>
        <w:rPr>
          <w:rFonts w:ascii="Times New Roman" w:hAnsi="Times New Roman" w:cs="Times New Roman"/>
        </w:rPr>
      </w:pPr>
    </w:p>
    <w:p w14:paraId="73E5BCF5" w14:textId="77777777" w:rsidR="000769E9" w:rsidRPr="00E240ED" w:rsidRDefault="000769E9" w:rsidP="00EC1952">
      <w:pPr>
        <w:ind w:firstLine="709"/>
        <w:jc w:val="both"/>
        <w:rPr>
          <w:rFonts w:ascii="Times New Roman" w:hAnsi="Times New Roman" w:cs="Times New Roman"/>
          <w:b/>
          <w:bCs/>
        </w:rPr>
      </w:pPr>
      <w:r w:rsidRPr="00E240ED">
        <w:rPr>
          <w:rFonts w:ascii="Times New Roman" w:hAnsi="Times New Roman" w:cs="Times New Roman"/>
          <w:b/>
          <w:bCs/>
        </w:rPr>
        <w:t>Класифікація глобальних проблем за сферами виникнення</w:t>
      </w:r>
    </w:p>
    <w:tbl>
      <w:tblPr>
        <w:tblOverlap w:val="never"/>
        <w:tblW w:w="0" w:type="auto"/>
        <w:tblInd w:w="-8" w:type="dxa"/>
        <w:tblLayout w:type="fixed"/>
        <w:tblCellMar>
          <w:left w:w="10" w:type="dxa"/>
          <w:right w:w="10" w:type="dxa"/>
        </w:tblCellMar>
        <w:tblLook w:val="00A0" w:firstRow="1" w:lastRow="0" w:firstColumn="1" w:lastColumn="0" w:noHBand="0" w:noVBand="0"/>
      </w:tblPr>
      <w:tblGrid>
        <w:gridCol w:w="2669"/>
        <w:gridCol w:w="2558"/>
        <w:gridCol w:w="2918"/>
      </w:tblGrid>
      <w:tr w:rsidR="000769E9" w:rsidRPr="00EC1952" w14:paraId="39531E6B" w14:textId="77777777">
        <w:trPr>
          <w:trHeight w:val="581"/>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tcPr>
          <w:p w14:paraId="4F8EEE27" w14:textId="77777777" w:rsidR="000769E9" w:rsidRPr="00EC1952" w:rsidRDefault="000769E9" w:rsidP="00EC1952">
            <w:pPr>
              <w:jc w:val="center"/>
              <w:rPr>
                <w:rFonts w:ascii="Times New Roman" w:hAnsi="Times New Roman" w:cs="Times New Roman"/>
                <w:b/>
                <w:bCs/>
              </w:rPr>
            </w:pPr>
            <w:r w:rsidRPr="00EC1952">
              <w:rPr>
                <w:rFonts w:ascii="Times New Roman" w:hAnsi="Times New Roman" w:cs="Times New Roman"/>
                <w:b/>
                <w:bCs/>
              </w:rPr>
              <w:t>Групи проблем</w:t>
            </w:r>
          </w:p>
        </w:tc>
      </w:tr>
      <w:tr w:rsidR="000769E9" w:rsidRPr="007F2587" w14:paraId="00F402D6" w14:textId="77777777">
        <w:trPr>
          <w:trHeight w:val="830"/>
        </w:trPr>
        <w:tc>
          <w:tcPr>
            <w:tcW w:w="2669" w:type="dxa"/>
            <w:tcBorders>
              <w:top w:val="single" w:sz="4" w:space="0" w:color="auto"/>
              <w:left w:val="single" w:sz="4" w:space="0" w:color="auto"/>
            </w:tcBorders>
            <w:shd w:val="clear" w:color="auto" w:fill="FFFFFF"/>
          </w:tcPr>
          <w:p w14:paraId="44C2B6F4"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 xml:space="preserve">геополітичні </w:t>
            </w:r>
            <w:r>
              <w:rPr>
                <w:rFonts w:ascii="Times New Roman" w:hAnsi="Times New Roman" w:cs="Times New Roman"/>
              </w:rPr>
              <w:t>(</w:t>
            </w:r>
            <w:r w:rsidRPr="007F2587">
              <w:rPr>
                <w:rFonts w:ascii="Times New Roman" w:hAnsi="Times New Roman" w:cs="Times New Roman"/>
              </w:rPr>
              <w:t>сфера взаємовідносин між державами</w:t>
            </w:r>
            <w:r>
              <w:rPr>
                <w:rFonts w:ascii="Times New Roman" w:hAnsi="Times New Roman" w:cs="Times New Roman"/>
              </w:rPr>
              <w:t xml:space="preserve"> та міждержавними угрупуваннями)</w:t>
            </w:r>
          </w:p>
        </w:tc>
        <w:tc>
          <w:tcPr>
            <w:tcW w:w="2558" w:type="dxa"/>
            <w:tcBorders>
              <w:top w:val="single" w:sz="4" w:space="0" w:color="auto"/>
              <w:left w:val="single" w:sz="4" w:space="0" w:color="auto"/>
            </w:tcBorders>
            <w:shd w:val="clear" w:color="auto" w:fill="FFFFFF"/>
          </w:tcPr>
          <w:p w14:paraId="7CF17E70"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природні</w:t>
            </w:r>
          </w:p>
          <w:p w14:paraId="578C79AF"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(сфера взаємодії суспільства з природою)</w:t>
            </w:r>
          </w:p>
        </w:tc>
        <w:tc>
          <w:tcPr>
            <w:tcW w:w="2918" w:type="dxa"/>
            <w:tcBorders>
              <w:top w:val="single" w:sz="4" w:space="0" w:color="auto"/>
              <w:left w:val="single" w:sz="4" w:space="0" w:color="auto"/>
              <w:right w:val="single" w:sz="4" w:space="0" w:color="auto"/>
            </w:tcBorders>
            <w:shd w:val="clear" w:color="auto" w:fill="FFFFFF"/>
          </w:tcPr>
          <w:p w14:paraId="43251719"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соціально-економічні [сфера розвитку людини]</w:t>
            </w:r>
          </w:p>
        </w:tc>
      </w:tr>
      <w:tr w:rsidR="000769E9" w:rsidRPr="007F2587" w14:paraId="4AE30CF3" w14:textId="77777777">
        <w:trPr>
          <w:trHeight w:val="427"/>
        </w:trPr>
        <w:tc>
          <w:tcPr>
            <w:tcW w:w="2669" w:type="dxa"/>
            <w:tcBorders>
              <w:top w:val="single" w:sz="4" w:space="0" w:color="auto"/>
              <w:left w:val="single" w:sz="4" w:space="0" w:color="auto"/>
            </w:tcBorders>
            <w:shd w:val="clear" w:color="auto" w:fill="FFFFFF"/>
          </w:tcPr>
          <w:p w14:paraId="2C1D7CAC"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Загроза виникнення світової ядерної війни</w:t>
            </w:r>
          </w:p>
        </w:tc>
        <w:tc>
          <w:tcPr>
            <w:tcW w:w="2558" w:type="dxa"/>
            <w:tcBorders>
              <w:top w:val="single" w:sz="4" w:space="0" w:color="auto"/>
              <w:left w:val="single" w:sz="4" w:space="0" w:color="auto"/>
            </w:tcBorders>
            <w:shd w:val="clear" w:color="auto" w:fill="FFFFFF"/>
          </w:tcPr>
          <w:p w14:paraId="02449D6B"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Деградація довкілля</w:t>
            </w:r>
          </w:p>
        </w:tc>
        <w:tc>
          <w:tcPr>
            <w:tcW w:w="2918" w:type="dxa"/>
            <w:tcBorders>
              <w:top w:val="single" w:sz="4" w:space="0" w:color="auto"/>
              <w:left w:val="single" w:sz="4" w:space="0" w:color="auto"/>
              <w:right w:val="single" w:sz="4" w:space="0" w:color="auto"/>
            </w:tcBorders>
            <w:shd w:val="clear" w:color="auto" w:fill="FFFFFF"/>
          </w:tcPr>
          <w:p w14:paraId="1D57C310"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Зростання народонаселення, урбанізація</w:t>
            </w:r>
          </w:p>
        </w:tc>
      </w:tr>
      <w:tr w:rsidR="000769E9" w:rsidRPr="007F2587" w14:paraId="553B050E" w14:textId="77777777">
        <w:trPr>
          <w:trHeight w:val="432"/>
        </w:trPr>
        <w:tc>
          <w:tcPr>
            <w:tcW w:w="2669" w:type="dxa"/>
            <w:tcBorders>
              <w:top w:val="single" w:sz="4" w:space="0" w:color="auto"/>
              <w:left w:val="single" w:sz="4" w:space="0" w:color="auto"/>
            </w:tcBorders>
            <w:shd w:val="clear" w:color="auto" w:fill="FFFFFF"/>
          </w:tcPr>
          <w:p w14:paraId="0374AE18"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lastRenderedPageBreak/>
              <w:t>Міжнародний тероризм</w:t>
            </w:r>
          </w:p>
        </w:tc>
        <w:tc>
          <w:tcPr>
            <w:tcW w:w="2558" w:type="dxa"/>
            <w:tcBorders>
              <w:top w:val="single" w:sz="4" w:space="0" w:color="auto"/>
              <w:left w:val="single" w:sz="4" w:space="0" w:color="auto"/>
            </w:tcBorders>
            <w:shd w:val="clear" w:color="auto" w:fill="FFFFFF"/>
          </w:tcPr>
          <w:p w14:paraId="2E47886A"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Ресурсна та продовольча проблема</w:t>
            </w:r>
          </w:p>
        </w:tc>
        <w:tc>
          <w:tcPr>
            <w:tcW w:w="2918" w:type="dxa"/>
            <w:tcBorders>
              <w:top w:val="single" w:sz="4" w:space="0" w:color="auto"/>
              <w:left w:val="single" w:sz="4" w:space="0" w:color="auto"/>
              <w:right w:val="single" w:sz="4" w:space="0" w:color="auto"/>
            </w:tcBorders>
            <w:shd w:val="clear" w:color="auto" w:fill="FFFFFF"/>
          </w:tcPr>
          <w:p w14:paraId="09491F1B"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Голод і бідність</w:t>
            </w:r>
          </w:p>
        </w:tc>
      </w:tr>
      <w:tr w:rsidR="000769E9" w:rsidRPr="007F2587" w14:paraId="2E4BABF3" w14:textId="77777777">
        <w:trPr>
          <w:trHeight w:val="437"/>
        </w:trPr>
        <w:tc>
          <w:tcPr>
            <w:tcW w:w="2669" w:type="dxa"/>
            <w:tcBorders>
              <w:top w:val="single" w:sz="4" w:space="0" w:color="auto"/>
              <w:left w:val="single" w:sz="4" w:space="0" w:color="auto"/>
            </w:tcBorders>
            <w:shd w:val="clear" w:color="auto" w:fill="FFFFFF"/>
          </w:tcPr>
          <w:p w14:paraId="543DD768"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Територіальні претензії</w:t>
            </w:r>
          </w:p>
        </w:tc>
        <w:tc>
          <w:tcPr>
            <w:tcW w:w="2558" w:type="dxa"/>
            <w:tcBorders>
              <w:top w:val="single" w:sz="4" w:space="0" w:color="auto"/>
              <w:left w:val="single" w:sz="4" w:space="0" w:color="auto"/>
            </w:tcBorders>
            <w:shd w:val="clear" w:color="auto" w:fill="FFFFFF"/>
          </w:tcPr>
          <w:p w14:paraId="637D8B25"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Енергетична та сировинна кризи</w:t>
            </w:r>
          </w:p>
        </w:tc>
        <w:tc>
          <w:tcPr>
            <w:tcW w:w="2918" w:type="dxa"/>
            <w:tcBorders>
              <w:top w:val="single" w:sz="4" w:space="0" w:color="auto"/>
              <w:left w:val="single" w:sz="4" w:space="0" w:color="auto"/>
              <w:right w:val="single" w:sz="4" w:space="0" w:color="auto"/>
            </w:tcBorders>
            <w:shd w:val="clear" w:color="auto" w:fill="FFFFFF"/>
          </w:tcPr>
          <w:p w14:paraId="624FE687"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Утрата духовних цінностей</w:t>
            </w:r>
          </w:p>
        </w:tc>
      </w:tr>
      <w:tr w:rsidR="000769E9" w:rsidRPr="007F2587" w14:paraId="79E302DA" w14:textId="77777777">
        <w:trPr>
          <w:trHeight w:val="643"/>
        </w:trPr>
        <w:tc>
          <w:tcPr>
            <w:tcW w:w="2669" w:type="dxa"/>
            <w:tcBorders>
              <w:top w:val="single" w:sz="4" w:space="0" w:color="auto"/>
              <w:left w:val="single" w:sz="4" w:space="0" w:color="auto"/>
              <w:bottom w:val="single" w:sz="4" w:space="0" w:color="auto"/>
            </w:tcBorders>
            <w:shd w:val="clear" w:color="auto" w:fill="FFFFFF"/>
          </w:tcPr>
          <w:p w14:paraId="28105A20"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Цивілізаційні та релігійні протиріччя</w:t>
            </w:r>
          </w:p>
        </w:tc>
        <w:tc>
          <w:tcPr>
            <w:tcW w:w="2558" w:type="dxa"/>
            <w:tcBorders>
              <w:top w:val="single" w:sz="4" w:space="0" w:color="auto"/>
              <w:left w:val="single" w:sz="4" w:space="0" w:color="auto"/>
              <w:bottom w:val="single" w:sz="4" w:space="0" w:color="auto"/>
            </w:tcBorders>
            <w:shd w:val="clear" w:color="auto" w:fill="FFFFFF"/>
          </w:tcPr>
          <w:p w14:paraId="165E5718"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Раціональне використання глибин світового океану</w:t>
            </w:r>
          </w:p>
        </w:tc>
        <w:tc>
          <w:tcPr>
            <w:tcW w:w="2918" w:type="dxa"/>
            <w:tcBorders>
              <w:top w:val="single" w:sz="4" w:space="0" w:color="auto"/>
              <w:left w:val="single" w:sz="4" w:space="0" w:color="auto"/>
              <w:bottom w:val="single" w:sz="4" w:space="0" w:color="auto"/>
              <w:right w:val="single" w:sz="4" w:space="0" w:color="auto"/>
            </w:tcBorders>
            <w:shd w:val="clear" w:color="auto" w:fill="FFFFFF"/>
          </w:tcPr>
          <w:p w14:paraId="3C3FE28D"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Умови гідного існування людини</w:t>
            </w:r>
          </w:p>
        </w:tc>
      </w:tr>
      <w:tr w:rsidR="000769E9" w:rsidRPr="007F2587" w14:paraId="4DCBEBFC" w14:textId="77777777">
        <w:trPr>
          <w:trHeight w:val="437"/>
        </w:trPr>
        <w:tc>
          <w:tcPr>
            <w:tcW w:w="2669" w:type="dxa"/>
            <w:tcBorders>
              <w:top w:val="single" w:sz="4" w:space="0" w:color="auto"/>
              <w:left w:val="single" w:sz="4" w:space="0" w:color="auto"/>
              <w:bottom w:val="single" w:sz="4" w:space="0" w:color="auto"/>
            </w:tcBorders>
            <w:shd w:val="clear" w:color="auto" w:fill="FFFFFF"/>
          </w:tcPr>
          <w:p w14:paraId="14F157EA" w14:textId="77777777" w:rsidR="000769E9" w:rsidRPr="007F2587" w:rsidRDefault="000769E9" w:rsidP="00EC1952">
            <w:pPr>
              <w:jc w:val="both"/>
              <w:rPr>
                <w:rFonts w:ascii="Times New Roman" w:hAnsi="Times New Roman" w:cs="Times New Roman"/>
              </w:rPr>
            </w:pPr>
          </w:p>
        </w:tc>
        <w:tc>
          <w:tcPr>
            <w:tcW w:w="2558" w:type="dxa"/>
            <w:tcBorders>
              <w:top w:val="single" w:sz="4" w:space="0" w:color="auto"/>
              <w:left w:val="single" w:sz="4" w:space="0" w:color="auto"/>
              <w:bottom w:val="single" w:sz="4" w:space="0" w:color="auto"/>
            </w:tcBorders>
            <w:shd w:val="clear" w:color="auto" w:fill="FFFFFF"/>
          </w:tcPr>
          <w:p w14:paraId="09C66315"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Освоєння космічного простору</w:t>
            </w:r>
          </w:p>
        </w:tc>
        <w:tc>
          <w:tcPr>
            <w:tcW w:w="2918" w:type="dxa"/>
            <w:tcBorders>
              <w:top w:val="single" w:sz="4" w:space="0" w:color="auto"/>
              <w:left w:val="single" w:sz="4" w:space="0" w:color="auto"/>
              <w:bottom w:val="single" w:sz="4" w:space="0" w:color="auto"/>
              <w:right w:val="single" w:sz="4" w:space="0" w:color="auto"/>
            </w:tcBorders>
            <w:shd w:val="clear" w:color="auto" w:fill="FFFFFF"/>
          </w:tcPr>
          <w:p w14:paraId="1AD3E383"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Охорона здоров'я</w:t>
            </w:r>
          </w:p>
        </w:tc>
      </w:tr>
      <w:tr w:rsidR="000769E9" w:rsidRPr="007F2587" w14:paraId="4D1722EB" w14:textId="77777777">
        <w:trPr>
          <w:trHeight w:val="235"/>
        </w:trPr>
        <w:tc>
          <w:tcPr>
            <w:tcW w:w="2669" w:type="dxa"/>
            <w:tcBorders>
              <w:top w:val="single" w:sz="4" w:space="0" w:color="auto"/>
            </w:tcBorders>
            <w:shd w:val="clear" w:color="auto" w:fill="FFFFFF"/>
          </w:tcPr>
          <w:p w14:paraId="232902C2" w14:textId="77777777" w:rsidR="000769E9" w:rsidRPr="007F2587" w:rsidRDefault="000769E9" w:rsidP="00EC1952">
            <w:pPr>
              <w:jc w:val="both"/>
              <w:rPr>
                <w:rFonts w:ascii="Times New Roman" w:hAnsi="Times New Roman" w:cs="Times New Roman"/>
              </w:rPr>
            </w:pPr>
          </w:p>
        </w:tc>
        <w:tc>
          <w:tcPr>
            <w:tcW w:w="2558" w:type="dxa"/>
            <w:tcBorders>
              <w:top w:val="single" w:sz="4" w:space="0" w:color="auto"/>
              <w:right w:val="single" w:sz="4" w:space="0" w:color="auto"/>
            </w:tcBorders>
            <w:shd w:val="clear" w:color="auto" w:fill="FFFFFF"/>
          </w:tcPr>
          <w:p w14:paraId="775B88A4" w14:textId="77777777" w:rsidR="000769E9" w:rsidRPr="007F2587" w:rsidRDefault="000769E9" w:rsidP="00EC1952">
            <w:pPr>
              <w:jc w:val="both"/>
              <w:rPr>
                <w:rFonts w:ascii="Times New Roman" w:hAnsi="Times New Roman" w:cs="Times New Roman"/>
              </w:rPr>
            </w:pPr>
          </w:p>
        </w:tc>
        <w:tc>
          <w:tcPr>
            <w:tcW w:w="2918" w:type="dxa"/>
            <w:tcBorders>
              <w:top w:val="single" w:sz="4" w:space="0" w:color="auto"/>
              <w:left w:val="single" w:sz="4" w:space="0" w:color="auto"/>
              <w:bottom w:val="single" w:sz="4" w:space="0" w:color="auto"/>
              <w:right w:val="single" w:sz="4" w:space="0" w:color="auto"/>
            </w:tcBorders>
            <w:shd w:val="clear" w:color="auto" w:fill="FFFFFF"/>
          </w:tcPr>
          <w:p w14:paraId="0D95F650" w14:textId="77777777" w:rsidR="000769E9" w:rsidRPr="007F2587" w:rsidRDefault="000769E9" w:rsidP="00EC1952">
            <w:pPr>
              <w:jc w:val="both"/>
              <w:rPr>
                <w:rFonts w:ascii="Times New Roman" w:hAnsi="Times New Roman" w:cs="Times New Roman"/>
              </w:rPr>
            </w:pPr>
            <w:r w:rsidRPr="007F2587">
              <w:rPr>
                <w:rFonts w:ascii="Times New Roman" w:hAnsi="Times New Roman" w:cs="Times New Roman"/>
              </w:rPr>
              <w:t>Сталий розвиток світу</w:t>
            </w:r>
          </w:p>
        </w:tc>
      </w:tr>
    </w:tbl>
    <w:p w14:paraId="0BA372A2"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Необхідність розв'язання основних сучасних глобальних проблем розвитку світового господарства </w:t>
      </w:r>
      <w:r>
        <w:rPr>
          <w:rFonts w:ascii="Times New Roman" w:hAnsi="Times New Roman" w:cs="Times New Roman"/>
        </w:rPr>
        <w:t xml:space="preserve">та міжнародних економічних відносин </w:t>
      </w:r>
      <w:r w:rsidRPr="007F2587">
        <w:rPr>
          <w:rFonts w:ascii="Times New Roman" w:hAnsi="Times New Roman" w:cs="Times New Roman"/>
        </w:rPr>
        <w:t>(нерівності доходів, бідності й голоду, охорони здоров'я, неграмотності, ресурсної проблеми, екологічної проблеми, демографічної проблеми) відображено у Цілях розвитку тисячоліття (ЦРТ), що визначені Декларацією ООН і прийнято 189 країнами світу (для виконання протягом 2000-2015 років). У вересні 2015 року у рамках 70-ї сесії Генеральної Асамблеї ООН у Нью-Йорку відбувся Саміт ООН для прийняття Порядку денного у сфері розвитку на період 2016-2030 років.</w:t>
      </w:r>
      <w:r>
        <w:rPr>
          <w:rFonts w:ascii="Times New Roman" w:hAnsi="Times New Roman" w:cs="Times New Roman"/>
        </w:rPr>
        <w:t xml:space="preserve"> </w:t>
      </w:r>
      <w:r w:rsidRPr="007F2587">
        <w:rPr>
          <w:rFonts w:ascii="Times New Roman" w:hAnsi="Times New Roman" w:cs="Times New Roman"/>
        </w:rPr>
        <w:t>Для детальнішого ознайомлення із роботою ООН у сфері розв'язання глобальних проблем ООН створ</w:t>
      </w:r>
      <w:r>
        <w:rPr>
          <w:rFonts w:ascii="Times New Roman" w:hAnsi="Times New Roman" w:cs="Times New Roman"/>
        </w:rPr>
        <w:t xml:space="preserve">ила спеціальний Інтернет-портал: </w:t>
      </w:r>
      <w:hyperlink r:id="rId7" w:history="1">
        <w:r w:rsidRPr="007F2587">
          <w:rPr>
            <w:rStyle w:val="a3"/>
            <w:rFonts w:ascii="Times New Roman" w:hAnsi="Times New Roman" w:cs="Times New Roman"/>
          </w:rPr>
          <w:t>http://www.un.org/en/globalissues/index.shtml</w:t>
        </w:r>
      </w:hyperlink>
      <w:r w:rsidRPr="007F2587">
        <w:rPr>
          <w:rFonts w:ascii="Times New Roman" w:hAnsi="Times New Roman" w:cs="Times New Roman"/>
        </w:rPr>
        <w:t>,</w:t>
      </w:r>
      <w:r>
        <w:rPr>
          <w:rFonts w:ascii="Times New Roman" w:hAnsi="Times New Roman" w:cs="Times New Roman"/>
        </w:rPr>
        <w:t xml:space="preserve"> </w:t>
      </w:r>
      <w:r w:rsidRPr="007F2587">
        <w:rPr>
          <w:rFonts w:ascii="Times New Roman" w:hAnsi="Times New Roman" w:cs="Times New Roman"/>
        </w:rPr>
        <w:t>де зазначено основні глобальні проблеми та діяльність ООН і її організацій, спрямована на їх розв'язання.</w:t>
      </w:r>
    </w:p>
    <w:p w14:paraId="18715B7D"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Сучасні дослідники глобальних проблем прагнуть досліджувати їх у контексті загальних закономірностей історичного розвитку, без відриву від світового історичного процесу й провокованої ним багатофакторної реальності, із врахуванням світової політичної й економічної динаміки, глобального культурно-цивілізаційного впливу, глобальних відцентрових й доцентрових (інтеграційних) процесів, процесів сучасної регіоналізації, що виступають своєрідною відповіддю глобалізму (рис. 16.1). При цьому сама глобалізація починає сприйматись як н</w:t>
      </w:r>
      <w:r>
        <w:rPr>
          <w:rFonts w:ascii="Times New Roman" w:hAnsi="Times New Roman" w:cs="Times New Roman"/>
        </w:rPr>
        <w:t>овий системний рівень цивіліза</w:t>
      </w:r>
      <w:r w:rsidRPr="007F2587">
        <w:rPr>
          <w:rFonts w:ascii="Times New Roman" w:hAnsi="Times New Roman" w:cs="Times New Roman"/>
        </w:rPr>
        <w:t>ційної спільності із власними їй тенденціями й закономірностями, рушійними силами, механізмами політичного врегулювання, цінностями й базовою ідеологією.</w:t>
      </w:r>
    </w:p>
    <w:p w14:paraId="4FCF8B73"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Інтенсифікація соціальних, культурних, економічних зав’язків й відносин приводить до розвитку загальносвітових цінностей, утім поглиблює й глобальні проблеми людства, такі як бідність, голод, зростання населення, проблему "Північ- Південь", екологічні катастрофи, загрозу ядерної війни тощо. Таким чином, глобалізація розглядається як новий етап розвитку цивілізації, економічний і соціальний феномен, який загострив взаємопов'язаність глобальних проблем.</w:t>
      </w:r>
    </w:p>
    <w:p w14:paraId="682587BA"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У класифікації, що запропонована Всесвітнім економічним форумом (ВЕФ), пропонується перелік основних глобальних загроз, що дозволяє конкретизувати вагомість й першочерговість розв'язання тих чи інших глобальних проблем - економічних, природних, геополітичних, тех</w:t>
      </w:r>
      <w:r>
        <w:rPr>
          <w:rFonts w:ascii="Times New Roman" w:hAnsi="Times New Roman" w:cs="Times New Roman"/>
        </w:rPr>
        <w:t xml:space="preserve">нологічних, соціальних. </w:t>
      </w:r>
      <w:r w:rsidRPr="007F2587">
        <w:rPr>
          <w:rFonts w:ascii="Times New Roman" w:hAnsi="Times New Roman" w:cs="Times New Roman"/>
        </w:rPr>
        <w:t xml:space="preserve"> Серед іншого, конкретизуються ті з них, що в</w:t>
      </w:r>
      <w:r>
        <w:rPr>
          <w:rFonts w:ascii="Times New Roman" w:hAnsi="Times New Roman" w:cs="Times New Roman"/>
        </w:rPr>
        <w:t>пливають на економіку</w:t>
      </w:r>
      <w:r w:rsidRPr="007F2587">
        <w:rPr>
          <w:rFonts w:ascii="Times New Roman" w:hAnsi="Times New Roman" w:cs="Times New Roman"/>
        </w:rPr>
        <w:t>.</w:t>
      </w:r>
    </w:p>
    <w:p w14:paraId="7B94CBC5" w14:textId="20B91304" w:rsidR="000769E9"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Значний ризик експерти ВЕФ убачають в уповільненні економічного зростання в економіці КНР, яке генерує негативні наслідки для всієї світової економіки, загострюючи, серед іншого, боргову проблематику. Доходи бюджетів значної кількості розвинених країн, у першу чергу, європейських, продовжують залишатись вразливими з огляду на проблеми посткризового оновлення світової економіки, що супроводжується згортанням попиту як з боку домогосподарств, так й інвестиційного попиту з боку корпоративного сектору. Водночас несприятлива економічна активність, загострена супутніми ризиками демографічної ситуації на тлі високих показників безробіття, актуалізує прийняття заходів бюджетної і фіскальної консолідації. Наприклад, розмір необхідної фіскальної консолідації </w:t>
      </w:r>
      <w:r w:rsidRPr="007F2587">
        <w:rPr>
          <w:rFonts w:ascii="Times New Roman" w:hAnsi="Times New Roman" w:cs="Times New Roman"/>
        </w:rPr>
        <w:lastRenderedPageBreak/>
        <w:t xml:space="preserve">у шести розвинених країнах (Іспанії, Японії, Португалії, Франції, Італії, Великої Британії) становить понад 2,0 % ВВП, що за сучасного стану кон'юнктури на світових ринках виглядає нездійсненим, адже різке скорочення витрат і заходи, спрямовані на істотне збільшення доходів бюджету, можуть стримувати потенціал для подальшого економічного </w:t>
      </w:r>
      <w:proofErr w:type="spellStart"/>
      <w:r w:rsidRPr="007F2587">
        <w:rPr>
          <w:rFonts w:ascii="Times New Roman" w:hAnsi="Times New Roman" w:cs="Times New Roman"/>
        </w:rPr>
        <w:t>зростанн</w:t>
      </w:r>
      <w:proofErr w:type="spellEnd"/>
    </w:p>
    <w:p w14:paraId="1E0D6256" w14:textId="771B3905" w:rsidR="000C10C6" w:rsidRDefault="000C10C6" w:rsidP="007F2587">
      <w:pPr>
        <w:ind w:firstLine="709"/>
        <w:jc w:val="both"/>
        <w:rPr>
          <w:rFonts w:ascii="Times New Roman" w:hAnsi="Times New Roman" w:cs="Times New Roman"/>
        </w:rPr>
      </w:pPr>
      <w:r>
        <w:rPr>
          <w:noProof/>
        </w:rPr>
        <w:pict w14:anchorId="3308F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left:0;text-align:left;margin-left:18.7pt;margin-top:70.8pt;width:399pt;height:457.05pt;z-index:-1;visibility:visible;mso-position-horizontal-relative:margin;mso-position-vertical-relative:margin" wrapcoords="-41 0 -41 21565 21600 21565 21600 0 -41 0">
            <v:imagedata r:id="rId8" o:title=""/>
            <w10:wrap type="tight" anchorx="margin" anchory="margin"/>
          </v:shape>
        </w:pict>
      </w:r>
    </w:p>
    <w:p w14:paraId="1ECD2975" w14:textId="77777777" w:rsidR="000C10C6" w:rsidRDefault="000C10C6" w:rsidP="000C10C6">
      <w:pPr>
        <w:jc w:val="both"/>
        <w:rPr>
          <w:rFonts w:ascii="Times New Roman" w:hAnsi="Times New Roman" w:cs="Times New Roman"/>
        </w:rPr>
      </w:pPr>
    </w:p>
    <w:p w14:paraId="33747EE0" w14:textId="77777777" w:rsidR="000C10C6" w:rsidRDefault="000C10C6" w:rsidP="000C10C6">
      <w:pPr>
        <w:jc w:val="both"/>
        <w:rPr>
          <w:rFonts w:ascii="Times New Roman" w:hAnsi="Times New Roman" w:cs="Times New Roman"/>
        </w:rPr>
      </w:pPr>
    </w:p>
    <w:p w14:paraId="491733BB" w14:textId="77777777" w:rsidR="000C10C6" w:rsidRDefault="000C10C6" w:rsidP="000C10C6">
      <w:pPr>
        <w:jc w:val="both"/>
        <w:rPr>
          <w:rFonts w:ascii="Times New Roman" w:hAnsi="Times New Roman" w:cs="Times New Roman"/>
        </w:rPr>
      </w:pPr>
    </w:p>
    <w:p w14:paraId="188BC7AB" w14:textId="77777777" w:rsidR="000C10C6" w:rsidRDefault="000C10C6" w:rsidP="000C10C6">
      <w:pPr>
        <w:jc w:val="both"/>
        <w:rPr>
          <w:rFonts w:ascii="Times New Roman" w:hAnsi="Times New Roman" w:cs="Times New Roman"/>
        </w:rPr>
      </w:pPr>
    </w:p>
    <w:p w14:paraId="1AC3F178" w14:textId="77777777" w:rsidR="000C10C6" w:rsidRDefault="000C10C6" w:rsidP="000C10C6">
      <w:pPr>
        <w:jc w:val="both"/>
        <w:rPr>
          <w:rFonts w:ascii="Times New Roman" w:hAnsi="Times New Roman" w:cs="Times New Roman"/>
        </w:rPr>
      </w:pPr>
    </w:p>
    <w:p w14:paraId="0221CB9E" w14:textId="77777777" w:rsidR="000C10C6" w:rsidRDefault="000C10C6" w:rsidP="000C10C6">
      <w:pPr>
        <w:jc w:val="both"/>
        <w:rPr>
          <w:rFonts w:ascii="Times New Roman" w:hAnsi="Times New Roman" w:cs="Times New Roman"/>
        </w:rPr>
      </w:pPr>
    </w:p>
    <w:p w14:paraId="6FAE2156" w14:textId="77777777" w:rsidR="000C10C6" w:rsidRDefault="000C10C6" w:rsidP="000C10C6">
      <w:pPr>
        <w:jc w:val="both"/>
        <w:rPr>
          <w:rFonts w:ascii="Times New Roman" w:hAnsi="Times New Roman" w:cs="Times New Roman"/>
        </w:rPr>
      </w:pPr>
    </w:p>
    <w:p w14:paraId="24023891" w14:textId="77777777" w:rsidR="000C10C6" w:rsidRDefault="000C10C6" w:rsidP="000C10C6">
      <w:pPr>
        <w:jc w:val="both"/>
        <w:rPr>
          <w:rFonts w:ascii="Times New Roman" w:hAnsi="Times New Roman" w:cs="Times New Roman"/>
        </w:rPr>
      </w:pPr>
    </w:p>
    <w:p w14:paraId="452C6A43" w14:textId="77777777" w:rsidR="000C10C6" w:rsidRDefault="000C10C6" w:rsidP="000C10C6">
      <w:pPr>
        <w:jc w:val="both"/>
        <w:rPr>
          <w:rFonts w:ascii="Times New Roman" w:hAnsi="Times New Roman" w:cs="Times New Roman"/>
        </w:rPr>
      </w:pPr>
    </w:p>
    <w:p w14:paraId="06B177A8" w14:textId="77777777" w:rsidR="000C10C6" w:rsidRDefault="000C10C6" w:rsidP="000C10C6">
      <w:pPr>
        <w:jc w:val="both"/>
        <w:rPr>
          <w:rFonts w:ascii="Times New Roman" w:hAnsi="Times New Roman" w:cs="Times New Roman"/>
        </w:rPr>
      </w:pPr>
    </w:p>
    <w:p w14:paraId="264B7C4A" w14:textId="77777777" w:rsidR="000C10C6" w:rsidRDefault="000C10C6" w:rsidP="000C10C6">
      <w:pPr>
        <w:jc w:val="both"/>
        <w:rPr>
          <w:rFonts w:ascii="Times New Roman" w:hAnsi="Times New Roman" w:cs="Times New Roman"/>
        </w:rPr>
      </w:pPr>
    </w:p>
    <w:p w14:paraId="4C546488" w14:textId="77777777" w:rsidR="000C10C6" w:rsidRDefault="000C10C6" w:rsidP="000C10C6">
      <w:pPr>
        <w:jc w:val="both"/>
        <w:rPr>
          <w:rFonts w:ascii="Times New Roman" w:hAnsi="Times New Roman" w:cs="Times New Roman"/>
        </w:rPr>
      </w:pPr>
    </w:p>
    <w:p w14:paraId="3C7A1BA3" w14:textId="77777777" w:rsidR="000C10C6" w:rsidRDefault="000C10C6" w:rsidP="000C10C6">
      <w:pPr>
        <w:jc w:val="both"/>
        <w:rPr>
          <w:rFonts w:ascii="Times New Roman" w:hAnsi="Times New Roman" w:cs="Times New Roman"/>
        </w:rPr>
      </w:pPr>
    </w:p>
    <w:p w14:paraId="4728864D" w14:textId="77777777" w:rsidR="000C10C6" w:rsidRDefault="000C10C6" w:rsidP="000C10C6">
      <w:pPr>
        <w:jc w:val="both"/>
        <w:rPr>
          <w:rFonts w:ascii="Times New Roman" w:hAnsi="Times New Roman" w:cs="Times New Roman"/>
        </w:rPr>
      </w:pPr>
    </w:p>
    <w:p w14:paraId="552B8DBA" w14:textId="77777777" w:rsidR="000C10C6" w:rsidRDefault="000C10C6" w:rsidP="000C10C6">
      <w:pPr>
        <w:jc w:val="both"/>
        <w:rPr>
          <w:rFonts w:ascii="Times New Roman" w:hAnsi="Times New Roman" w:cs="Times New Roman"/>
        </w:rPr>
      </w:pPr>
    </w:p>
    <w:p w14:paraId="3D077F0F" w14:textId="77777777" w:rsidR="000C10C6" w:rsidRDefault="000C10C6" w:rsidP="000C10C6">
      <w:pPr>
        <w:jc w:val="both"/>
        <w:rPr>
          <w:rFonts w:ascii="Times New Roman" w:hAnsi="Times New Roman" w:cs="Times New Roman"/>
        </w:rPr>
      </w:pPr>
    </w:p>
    <w:p w14:paraId="61F58B4C" w14:textId="77777777" w:rsidR="000C10C6" w:rsidRDefault="000C10C6" w:rsidP="000C10C6">
      <w:pPr>
        <w:jc w:val="both"/>
        <w:rPr>
          <w:rFonts w:ascii="Times New Roman" w:hAnsi="Times New Roman" w:cs="Times New Roman"/>
        </w:rPr>
      </w:pPr>
    </w:p>
    <w:p w14:paraId="7579D5E2" w14:textId="77777777" w:rsidR="000C10C6" w:rsidRDefault="000C10C6" w:rsidP="000C10C6">
      <w:pPr>
        <w:jc w:val="both"/>
        <w:rPr>
          <w:rFonts w:ascii="Times New Roman" w:hAnsi="Times New Roman" w:cs="Times New Roman"/>
        </w:rPr>
      </w:pPr>
    </w:p>
    <w:p w14:paraId="06CEE99C" w14:textId="77777777" w:rsidR="000C10C6" w:rsidRDefault="000C10C6" w:rsidP="000C10C6">
      <w:pPr>
        <w:jc w:val="both"/>
        <w:rPr>
          <w:rFonts w:ascii="Times New Roman" w:hAnsi="Times New Roman" w:cs="Times New Roman"/>
        </w:rPr>
      </w:pPr>
    </w:p>
    <w:p w14:paraId="45DBBEBE" w14:textId="77777777" w:rsidR="000C10C6" w:rsidRDefault="000C10C6" w:rsidP="000C10C6">
      <w:pPr>
        <w:jc w:val="both"/>
        <w:rPr>
          <w:rFonts w:ascii="Times New Roman" w:hAnsi="Times New Roman" w:cs="Times New Roman"/>
        </w:rPr>
      </w:pPr>
    </w:p>
    <w:p w14:paraId="6FEEE1B1" w14:textId="77777777" w:rsidR="000C10C6" w:rsidRDefault="000C10C6" w:rsidP="000C10C6">
      <w:pPr>
        <w:jc w:val="both"/>
        <w:rPr>
          <w:rFonts w:ascii="Times New Roman" w:hAnsi="Times New Roman" w:cs="Times New Roman"/>
        </w:rPr>
      </w:pPr>
    </w:p>
    <w:p w14:paraId="706547B7" w14:textId="77777777" w:rsidR="000C10C6" w:rsidRDefault="000C10C6" w:rsidP="000C10C6">
      <w:pPr>
        <w:jc w:val="both"/>
        <w:rPr>
          <w:rFonts w:ascii="Times New Roman" w:hAnsi="Times New Roman" w:cs="Times New Roman"/>
        </w:rPr>
      </w:pPr>
    </w:p>
    <w:p w14:paraId="72925726" w14:textId="77777777" w:rsidR="000C10C6" w:rsidRDefault="000C10C6" w:rsidP="000C10C6">
      <w:pPr>
        <w:jc w:val="both"/>
        <w:rPr>
          <w:rFonts w:ascii="Times New Roman" w:hAnsi="Times New Roman" w:cs="Times New Roman"/>
        </w:rPr>
      </w:pPr>
    </w:p>
    <w:p w14:paraId="1E8AA14E" w14:textId="77777777" w:rsidR="000C10C6" w:rsidRDefault="000C10C6" w:rsidP="000C10C6">
      <w:pPr>
        <w:jc w:val="both"/>
        <w:rPr>
          <w:rFonts w:ascii="Times New Roman" w:hAnsi="Times New Roman" w:cs="Times New Roman"/>
        </w:rPr>
      </w:pPr>
    </w:p>
    <w:p w14:paraId="065DC6FE" w14:textId="77777777" w:rsidR="000C10C6" w:rsidRDefault="000C10C6" w:rsidP="000C10C6">
      <w:pPr>
        <w:jc w:val="both"/>
        <w:rPr>
          <w:rFonts w:ascii="Times New Roman" w:hAnsi="Times New Roman" w:cs="Times New Roman"/>
        </w:rPr>
      </w:pPr>
    </w:p>
    <w:p w14:paraId="7D4C0289" w14:textId="77777777" w:rsidR="000C10C6" w:rsidRDefault="000C10C6" w:rsidP="000C10C6">
      <w:pPr>
        <w:jc w:val="both"/>
        <w:rPr>
          <w:rFonts w:ascii="Times New Roman" w:hAnsi="Times New Roman" w:cs="Times New Roman"/>
        </w:rPr>
      </w:pPr>
    </w:p>
    <w:p w14:paraId="6BABC98C" w14:textId="77777777" w:rsidR="000C10C6" w:rsidRDefault="000C10C6" w:rsidP="000C10C6">
      <w:pPr>
        <w:jc w:val="both"/>
        <w:rPr>
          <w:rFonts w:ascii="Times New Roman" w:hAnsi="Times New Roman" w:cs="Times New Roman"/>
        </w:rPr>
      </w:pPr>
    </w:p>
    <w:p w14:paraId="54936748" w14:textId="77777777" w:rsidR="000C10C6" w:rsidRDefault="000C10C6" w:rsidP="000C10C6">
      <w:pPr>
        <w:jc w:val="both"/>
        <w:rPr>
          <w:rFonts w:ascii="Times New Roman" w:hAnsi="Times New Roman" w:cs="Times New Roman"/>
        </w:rPr>
      </w:pPr>
    </w:p>
    <w:p w14:paraId="0AC4A72A" w14:textId="77777777" w:rsidR="000C10C6" w:rsidRDefault="000C10C6" w:rsidP="000C10C6">
      <w:pPr>
        <w:jc w:val="both"/>
        <w:rPr>
          <w:rFonts w:ascii="Times New Roman" w:hAnsi="Times New Roman" w:cs="Times New Roman"/>
        </w:rPr>
      </w:pPr>
    </w:p>
    <w:p w14:paraId="7E13D2DF" w14:textId="77777777" w:rsidR="000C10C6" w:rsidRDefault="000C10C6" w:rsidP="000C10C6">
      <w:pPr>
        <w:jc w:val="both"/>
        <w:rPr>
          <w:rFonts w:ascii="Times New Roman" w:hAnsi="Times New Roman" w:cs="Times New Roman"/>
        </w:rPr>
      </w:pPr>
    </w:p>
    <w:p w14:paraId="2D95E37C" w14:textId="77777777" w:rsidR="000C10C6" w:rsidRDefault="000C10C6" w:rsidP="000C10C6">
      <w:pPr>
        <w:jc w:val="both"/>
        <w:rPr>
          <w:rFonts w:ascii="Times New Roman" w:hAnsi="Times New Roman" w:cs="Times New Roman"/>
        </w:rPr>
      </w:pPr>
    </w:p>
    <w:p w14:paraId="6C1AD657" w14:textId="77777777" w:rsidR="000C10C6" w:rsidRDefault="000C10C6" w:rsidP="000C10C6">
      <w:pPr>
        <w:jc w:val="both"/>
        <w:rPr>
          <w:rFonts w:ascii="Times New Roman" w:hAnsi="Times New Roman" w:cs="Times New Roman"/>
        </w:rPr>
      </w:pPr>
    </w:p>
    <w:p w14:paraId="2769B707" w14:textId="77777777" w:rsidR="000C10C6" w:rsidRDefault="000C10C6" w:rsidP="000C10C6">
      <w:pPr>
        <w:jc w:val="both"/>
        <w:rPr>
          <w:rFonts w:ascii="Times New Roman" w:hAnsi="Times New Roman" w:cs="Times New Roman"/>
        </w:rPr>
      </w:pPr>
    </w:p>
    <w:p w14:paraId="69F8AFCF" w14:textId="5DAEF309" w:rsidR="000769E9" w:rsidRPr="007F2587" w:rsidRDefault="000769E9" w:rsidP="000C10C6">
      <w:pPr>
        <w:jc w:val="both"/>
        <w:rPr>
          <w:rFonts w:ascii="Times New Roman" w:hAnsi="Times New Roman" w:cs="Times New Roman"/>
        </w:rPr>
      </w:pPr>
      <w:r>
        <w:rPr>
          <w:rFonts w:ascii="Times New Roman" w:hAnsi="Times New Roman" w:cs="Times New Roman"/>
        </w:rPr>
        <w:t>Рисунок. Класифікація глобальних економічних проблем ВЕФ</w:t>
      </w:r>
    </w:p>
    <w:p w14:paraId="047D993B" w14:textId="77777777" w:rsidR="000769E9" w:rsidRDefault="000769E9" w:rsidP="007F2587">
      <w:pPr>
        <w:ind w:firstLine="709"/>
        <w:jc w:val="both"/>
        <w:rPr>
          <w:rFonts w:ascii="Times New Roman" w:hAnsi="Times New Roman" w:cs="Times New Roman"/>
        </w:rPr>
      </w:pPr>
    </w:p>
    <w:p w14:paraId="616C17AA" w14:textId="77777777" w:rsidR="000769E9" w:rsidRPr="00E240ED" w:rsidRDefault="000769E9" w:rsidP="007F2587">
      <w:pPr>
        <w:ind w:firstLine="709"/>
        <w:jc w:val="both"/>
        <w:rPr>
          <w:rFonts w:ascii="Times New Roman" w:hAnsi="Times New Roman" w:cs="Times New Roman"/>
          <w:b/>
          <w:bCs/>
        </w:rPr>
      </w:pPr>
      <w:r w:rsidRPr="00E240ED">
        <w:rPr>
          <w:rFonts w:ascii="Times New Roman" w:hAnsi="Times New Roman" w:cs="Times New Roman"/>
          <w:b/>
          <w:bCs/>
        </w:rPr>
        <w:t>Глобальні проблеми у сфері розвитку людини</w:t>
      </w:r>
    </w:p>
    <w:p w14:paraId="24F1E48A" w14:textId="77777777" w:rsidR="000C10C6" w:rsidRDefault="000C10C6" w:rsidP="007F2587">
      <w:pPr>
        <w:ind w:firstLine="709"/>
        <w:jc w:val="both"/>
        <w:rPr>
          <w:rFonts w:ascii="Times New Roman" w:hAnsi="Times New Roman" w:cs="Times New Roman"/>
        </w:rPr>
      </w:pPr>
    </w:p>
    <w:p w14:paraId="0AD4CD8C" w14:textId="7B87D48B"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Новий глобальний поділ праці просто реорганізував, а не покращив етан справ у соціально-економічній нерівності. Наприклад, за оцінками </w:t>
      </w:r>
      <w:proofErr w:type="spellStart"/>
      <w:r w:rsidRPr="007F2587">
        <w:rPr>
          <w:rFonts w:ascii="Times New Roman" w:hAnsi="Times New Roman" w:cs="Times New Roman"/>
        </w:rPr>
        <w:t>Credit</w:t>
      </w:r>
      <w:proofErr w:type="spellEnd"/>
      <w:r w:rsidRPr="007F2587">
        <w:rPr>
          <w:rFonts w:ascii="Times New Roman" w:hAnsi="Times New Roman" w:cs="Times New Roman"/>
        </w:rPr>
        <w:t xml:space="preserve"> </w:t>
      </w:r>
      <w:proofErr w:type="spellStart"/>
      <w:r w:rsidRPr="007F2587">
        <w:rPr>
          <w:rFonts w:ascii="Times New Roman" w:hAnsi="Times New Roman" w:cs="Times New Roman"/>
        </w:rPr>
        <w:t>Suisse</w:t>
      </w:r>
      <w:proofErr w:type="spellEnd"/>
      <w:r w:rsidRPr="007F2587">
        <w:rPr>
          <w:rFonts w:ascii="Times New Roman" w:hAnsi="Times New Roman" w:cs="Times New Roman"/>
        </w:rPr>
        <w:t>, річні доходи 69,8 % населення</w:t>
      </w:r>
      <w:r>
        <w:rPr>
          <w:rFonts w:ascii="Times New Roman" w:hAnsi="Times New Roman" w:cs="Times New Roman"/>
        </w:rPr>
        <w:t xml:space="preserve"> планети не перевищують 10,0 тис</w:t>
      </w:r>
      <w:r w:rsidRPr="007F2587">
        <w:rPr>
          <w:rFonts w:ascii="Times New Roman" w:hAnsi="Times New Roman" w:cs="Times New Roman"/>
        </w:rPr>
        <w:t xml:space="preserve">. </w:t>
      </w:r>
      <w:proofErr w:type="spellStart"/>
      <w:r w:rsidRPr="007F2587">
        <w:rPr>
          <w:rFonts w:ascii="Times New Roman" w:hAnsi="Times New Roman" w:cs="Times New Roman"/>
        </w:rPr>
        <w:t>дол</w:t>
      </w:r>
      <w:proofErr w:type="spellEnd"/>
      <w:r w:rsidRPr="007F2587">
        <w:rPr>
          <w:rFonts w:ascii="Times New Roman" w:hAnsi="Times New Roman" w:cs="Times New Roman"/>
        </w:rPr>
        <w:t xml:space="preserve">. на людину; ці люди контролюють усього 2,9 % світового багатства — 7,6 трлн </w:t>
      </w:r>
      <w:proofErr w:type="spellStart"/>
      <w:r w:rsidRPr="007F2587">
        <w:rPr>
          <w:rFonts w:ascii="Times New Roman" w:hAnsi="Times New Roman" w:cs="Times New Roman"/>
        </w:rPr>
        <w:t>дол</w:t>
      </w:r>
      <w:proofErr w:type="spellEnd"/>
      <w:r w:rsidRPr="007F2587">
        <w:rPr>
          <w:rFonts w:ascii="Times New Roman" w:hAnsi="Times New Roman" w:cs="Times New Roman"/>
        </w:rPr>
        <w:t>.</w:t>
      </w:r>
    </w:p>
    <w:p w14:paraId="20DE1FD8" w14:textId="60A77F3F"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Людей, чиї доходи становить 10,0-100,0 тис. </w:t>
      </w:r>
      <w:proofErr w:type="spellStart"/>
      <w:r w:rsidRPr="007F2587">
        <w:rPr>
          <w:rFonts w:ascii="Times New Roman" w:hAnsi="Times New Roman" w:cs="Times New Roman"/>
        </w:rPr>
        <w:t>дол</w:t>
      </w:r>
      <w:proofErr w:type="spellEnd"/>
      <w:r w:rsidRPr="007F2587">
        <w:rPr>
          <w:rFonts w:ascii="Times New Roman" w:hAnsi="Times New Roman" w:cs="Times New Roman"/>
        </w:rPr>
        <w:t xml:space="preserve">., незначно більше - 1,0 млрд (21,5 % населення), і вони контролюють 31,1 трлн </w:t>
      </w:r>
      <w:proofErr w:type="spellStart"/>
      <w:r w:rsidRPr="007F2587">
        <w:rPr>
          <w:rFonts w:ascii="Times New Roman" w:hAnsi="Times New Roman" w:cs="Times New Roman"/>
        </w:rPr>
        <w:t>дол</w:t>
      </w:r>
      <w:proofErr w:type="spellEnd"/>
      <w:r w:rsidRPr="007F2587">
        <w:rPr>
          <w:rFonts w:ascii="Times New Roman" w:hAnsi="Times New Roman" w:cs="Times New Roman"/>
        </w:rPr>
        <w:t xml:space="preserve">. накопичень (11,8 %). 8,0 % населення (408,0 млн осіб) мають доходи, що перевищують 100,0 тис. </w:t>
      </w:r>
      <w:proofErr w:type="spellStart"/>
      <w:r w:rsidRPr="007F2587">
        <w:rPr>
          <w:rFonts w:ascii="Times New Roman" w:hAnsi="Times New Roman" w:cs="Times New Roman"/>
        </w:rPr>
        <w:t>дол</w:t>
      </w:r>
      <w:proofErr w:type="spellEnd"/>
      <w:r w:rsidRPr="007F2587">
        <w:rPr>
          <w:rFonts w:ascii="Times New Roman" w:hAnsi="Times New Roman" w:cs="Times New Roman"/>
        </w:rPr>
        <w:t xml:space="preserve">., і володіють 41,3 % усіх багатств </w:t>
      </w:r>
      <w:r w:rsidRPr="007F2587">
        <w:rPr>
          <w:rFonts w:ascii="Times New Roman" w:hAnsi="Times New Roman" w:cs="Times New Roman"/>
        </w:rPr>
        <w:lastRenderedPageBreak/>
        <w:t xml:space="preserve">(108,6 трлн </w:t>
      </w:r>
      <w:proofErr w:type="spellStart"/>
      <w:r w:rsidRPr="007F2587">
        <w:rPr>
          <w:rFonts w:ascii="Times New Roman" w:hAnsi="Times New Roman" w:cs="Times New Roman"/>
        </w:rPr>
        <w:t>дол</w:t>
      </w:r>
      <w:proofErr w:type="spellEnd"/>
      <w:r w:rsidRPr="007F2587">
        <w:rPr>
          <w:rFonts w:ascii="Times New Roman" w:hAnsi="Times New Roman" w:cs="Times New Roman"/>
        </w:rPr>
        <w:t xml:space="preserve">.). 35,0 млн доларових мільйонерів (0,7 % населення) володіють активами й коштами у розмірі майже 116,0 трлн </w:t>
      </w:r>
      <w:proofErr w:type="spellStart"/>
      <w:r w:rsidRPr="007F2587">
        <w:rPr>
          <w:rFonts w:ascii="Times New Roman" w:hAnsi="Times New Roman" w:cs="Times New Roman"/>
        </w:rPr>
        <w:t>дол</w:t>
      </w:r>
      <w:proofErr w:type="spellEnd"/>
      <w:r w:rsidRPr="007F2587">
        <w:rPr>
          <w:rFonts w:ascii="Times New Roman" w:hAnsi="Times New Roman" w:cs="Times New Roman"/>
        </w:rPr>
        <w:t xml:space="preserve">., тобто 44,0 % усіх світових накопичень. При цьому в Індії і країнах Африки річні доходи більш як 90,0 % дорослого населення не перевищують 10,0 тис. </w:t>
      </w:r>
      <w:proofErr w:type="spellStart"/>
      <w:r w:rsidRPr="007F2587">
        <w:rPr>
          <w:rFonts w:ascii="Times New Roman" w:hAnsi="Times New Roman" w:cs="Times New Roman"/>
        </w:rPr>
        <w:t>дол</w:t>
      </w:r>
      <w:proofErr w:type="spellEnd"/>
      <w:r w:rsidRPr="007F2587">
        <w:rPr>
          <w:rFonts w:ascii="Times New Roman" w:hAnsi="Times New Roman" w:cs="Times New Roman"/>
        </w:rPr>
        <w:t xml:space="preserve">. на рік, тоді як у США 4,1 % населення (14,2 млн) є доларовими мільйонерами. Схема "келиха шампанського" Р. Вайда позначає контури прірви між найбагатшими та найбіднішими </w:t>
      </w:r>
      <w:r>
        <w:rPr>
          <w:rFonts w:ascii="Times New Roman" w:hAnsi="Times New Roman" w:cs="Times New Roman"/>
        </w:rPr>
        <w:t>у світовій економіці</w:t>
      </w:r>
      <w:r w:rsidRPr="007F2587">
        <w:rPr>
          <w:rFonts w:ascii="Times New Roman" w:hAnsi="Times New Roman" w:cs="Times New Roman"/>
        </w:rPr>
        <w:t>.</w:t>
      </w:r>
      <w:r>
        <w:rPr>
          <w:rFonts w:ascii="Times New Roman" w:hAnsi="Times New Roman" w:cs="Times New Roman"/>
        </w:rPr>
        <w:t xml:space="preserve"> </w:t>
      </w:r>
      <w:r w:rsidRPr="007F2587">
        <w:rPr>
          <w:rFonts w:ascii="Times New Roman" w:hAnsi="Times New Roman" w:cs="Times New Roman"/>
        </w:rPr>
        <w:t>Бідність існує в усьому світі, але її вияви бувають різними. У країнах із низьким рівнем економічного розвитку її характеризує голод, відсутність доступу до якісних джерел води, низький рівень освіти, підвищений ризик захворюваності тощо, у країнах із високим рівнем розвитку бідність може означати відсутність доступу до можливостей, товарів довготривалого споживання, неможливість підтримувати спосіб життя, притаманний цьому суспільству.</w:t>
      </w:r>
    </w:p>
    <w:p w14:paraId="04786CDA"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Глобальна бідність - це системне явище, що є наслідком неефективного розподілу доходів світової економіки та призводить до формування значних верств населення, які зазнають труднощів у задоволенні необхідних першочергових потреб, позбавлені можливостей повноцінно брати участь у</w:t>
      </w:r>
      <w:r>
        <w:rPr>
          <w:rFonts w:ascii="Times New Roman" w:hAnsi="Times New Roman" w:cs="Times New Roman"/>
        </w:rPr>
        <w:t xml:space="preserve"> житті суспільства та світогос</w:t>
      </w:r>
      <w:r w:rsidRPr="007F2587">
        <w:rPr>
          <w:rFonts w:ascii="Times New Roman" w:hAnsi="Times New Roman" w:cs="Times New Roman"/>
        </w:rPr>
        <w:t>подарських процесах. Глобальна бідність залежить від багатьох чинників глобального й національного характеру, до яких можна зарахув</w:t>
      </w:r>
      <w:r>
        <w:rPr>
          <w:rFonts w:ascii="Times New Roman" w:hAnsi="Times New Roman" w:cs="Times New Roman"/>
        </w:rPr>
        <w:t>ати:</w:t>
      </w:r>
    </w:p>
    <w:p w14:paraId="1AF49055" w14:textId="77777777" w:rsidR="000769E9" w:rsidRPr="007F2587" w:rsidRDefault="000769E9" w:rsidP="000C10C6">
      <w:pPr>
        <w:numPr>
          <w:ilvl w:val="0"/>
          <w:numId w:val="11"/>
        </w:numPr>
        <w:jc w:val="both"/>
        <w:rPr>
          <w:rFonts w:ascii="Times New Roman" w:hAnsi="Times New Roman" w:cs="Times New Roman"/>
        </w:rPr>
      </w:pPr>
      <w:r w:rsidRPr="007F2587">
        <w:rPr>
          <w:rFonts w:ascii="Times New Roman" w:hAnsi="Times New Roman" w:cs="Times New Roman"/>
        </w:rPr>
        <w:t>досягнутий рівень соціально-економічного розвитку;</w:t>
      </w:r>
    </w:p>
    <w:p w14:paraId="3351DC01" w14:textId="77777777" w:rsidR="000769E9" w:rsidRPr="007F2587" w:rsidRDefault="000769E9" w:rsidP="000C10C6">
      <w:pPr>
        <w:numPr>
          <w:ilvl w:val="0"/>
          <w:numId w:val="11"/>
        </w:numPr>
        <w:jc w:val="both"/>
        <w:rPr>
          <w:rFonts w:ascii="Times New Roman" w:hAnsi="Times New Roman" w:cs="Times New Roman"/>
        </w:rPr>
      </w:pPr>
      <w:r w:rsidRPr="007F2587">
        <w:rPr>
          <w:rFonts w:ascii="Times New Roman" w:hAnsi="Times New Roman" w:cs="Times New Roman"/>
        </w:rPr>
        <w:t xml:space="preserve">темпи зростання ВВП </w:t>
      </w:r>
      <w:r>
        <w:rPr>
          <w:rFonts w:ascii="Times New Roman" w:hAnsi="Times New Roman" w:cs="Times New Roman"/>
        </w:rPr>
        <w:t>на душ</w:t>
      </w:r>
      <w:r w:rsidRPr="007F2587">
        <w:rPr>
          <w:rFonts w:ascii="Times New Roman" w:hAnsi="Times New Roman" w:cs="Times New Roman"/>
        </w:rPr>
        <w:t>у населення, порівняно із середнім рівнем світового доходу;</w:t>
      </w:r>
    </w:p>
    <w:p w14:paraId="6671E502" w14:textId="77777777" w:rsidR="000769E9" w:rsidRPr="007F2587" w:rsidRDefault="000769E9" w:rsidP="000C10C6">
      <w:pPr>
        <w:numPr>
          <w:ilvl w:val="0"/>
          <w:numId w:val="11"/>
        </w:numPr>
        <w:jc w:val="both"/>
        <w:rPr>
          <w:rFonts w:ascii="Times New Roman" w:hAnsi="Times New Roman" w:cs="Times New Roman"/>
        </w:rPr>
      </w:pPr>
      <w:r w:rsidRPr="007F2587">
        <w:rPr>
          <w:rFonts w:ascii="Times New Roman" w:hAnsi="Times New Roman" w:cs="Times New Roman"/>
        </w:rPr>
        <w:t>ступінь нерівності у розподілі доходів;</w:t>
      </w:r>
    </w:p>
    <w:p w14:paraId="3A6B64FA" w14:textId="77777777" w:rsidR="000769E9" w:rsidRPr="007F2587" w:rsidRDefault="000769E9" w:rsidP="000C10C6">
      <w:pPr>
        <w:numPr>
          <w:ilvl w:val="0"/>
          <w:numId w:val="11"/>
        </w:numPr>
        <w:jc w:val="both"/>
        <w:rPr>
          <w:rFonts w:ascii="Times New Roman" w:hAnsi="Times New Roman" w:cs="Times New Roman"/>
        </w:rPr>
      </w:pPr>
      <w:r w:rsidRPr="007F2587">
        <w:rPr>
          <w:rFonts w:ascii="Times New Roman" w:hAnsi="Times New Roman" w:cs="Times New Roman"/>
        </w:rPr>
        <w:t>модель соціального захисту держави.</w:t>
      </w:r>
    </w:p>
    <w:p w14:paraId="450DB033"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Таким чином, бідність є явищем нерівномірності економічного, соціального та культурного розвитку як між країнами із різними соціально-економічними відносинами, так і всередині регіонів.</w:t>
      </w:r>
    </w:p>
    <w:p w14:paraId="392D6527"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У документах ООН підкреслено чотири основних вияви бідності:</w:t>
      </w:r>
    </w:p>
    <w:p w14:paraId="1D8E4DBB" w14:textId="77777777" w:rsidR="000769E9" w:rsidRPr="007F2587" w:rsidRDefault="000769E9" w:rsidP="000C10C6">
      <w:pPr>
        <w:numPr>
          <w:ilvl w:val="0"/>
          <w:numId w:val="12"/>
        </w:numPr>
        <w:jc w:val="both"/>
        <w:rPr>
          <w:rFonts w:ascii="Times New Roman" w:hAnsi="Times New Roman" w:cs="Times New Roman"/>
        </w:rPr>
      </w:pPr>
      <w:r w:rsidRPr="007F2587">
        <w:rPr>
          <w:rFonts w:ascii="Times New Roman" w:hAnsi="Times New Roman" w:cs="Times New Roman"/>
        </w:rPr>
        <w:t>короткотривале життя;</w:t>
      </w:r>
    </w:p>
    <w:p w14:paraId="7748BA20" w14:textId="77777777" w:rsidR="000769E9" w:rsidRPr="007F2587" w:rsidRDefault="000769E9" w:rsidP="000C10C6">
      <w:pPr>
        <w:numPr>
          <w:ilvl w:val="0"/>
          <w:numId w:val="12"/>
        </w:numPr>
        <w:jc w:val="both"/>
        <w:rPr>
          <w:rFonts w:ascii="Times New Roman" w:hAnsi="Times New Roman" w:cs="Times New Roman"/>
        </w:rPr>
      </w:pPr>
      <w:r w:rsidRPr="007F2587">
        <w:rPr>
          <w:rFonts w:ascii="Times New Roman" w:hAnsi="Times New Roman" w:cs="Times New Roman"/>
        </w:rPr>
        <w:t xml:space="preserve">низька </w:t>
      </w:r>
      <w:proofErr w:type="spellStart"/>
      <w:r w:rsidRPr="007F2587">
        <w:rPr>
          <w:rFonts w:ascii="Times New Roman" w:hAnsi="Times New Roman" w:cs="Times New Roman"/>
        </w:rPr>
        <w:t>професійно</w:t>
      </w:r>
      <w:proofErr w:type="spellEnd"/>
      <w:r w:rsidRPr="007F2587">
        <w:rPr>
          <w:rFonts w:ascii="Times New Roman" w:hAnsi="Times New Roman" w:cs="Times New Roman"/>
        </w:rPr>
        <w:t>-освітня підготовка;</w:t>
      </w:r>
    </w:p>
    <w:p w14:paraId="3C194A7F" w14:textId="77777777" w:rsidR="000769E9" w:rsidRPr="007F2587" w:rsidRDefault="000769E9" w:rsidP="000C10C6">
      <w:pPr>
        <w:numPr>
          <w:ilvl w:val="0"/>
          <w:numId w:val="12"/>
        </w:numPr>
        <w:jc w:val="both"/>
        <w:rPr>
          <w:rFonts w:ascii="Times New Roman" w:hAnsi="Times New Roman" w:cs="Times New Roman"/>
        </w:rPr>
      </w:pPr>
      <w:r w:rsidRPr="007F2587">
        <w:rPr>
          <w:rFonts w:ascii="Times New Roman" w:hAnsi="Times New Roman" w:cs="Times New Roman"/>
        </w:rPr>
        <w:t>позбавлення економічної бази нормального життя — чистої питної води, медичних послуг, якісного харчування;</w:t>
      </w:r>
    </w:p>
    <w:p w14:paraId="314BC121" w14:textId="77777777" w:rsidR="000769E9" w:rsidRPr="007F2587" w:rsidRDefault="000769E9" w:rsidP="000C10C6">
      <w:pPr>
        <w:numPr>
          <w:ilvl w:val="0"/>
          <w:numId w:val="12"/>
        </w:numPr>
        <w:jc w:val="both"/>
        <w:rPr>
          <w:rFonts w:ascii="Times New Roman" w:hAnsi="Times New Roman" w:cs="Times New Roman"/>
        </w:rPr>
      </w:pPr>
      <w:r w:rsidRPr="007F2587">
        <w:rPr>
          <w:rFonts w:ascii="Times New Roman" w:hAnsi="Times New Roman" w:cs="Times New Roman"/>
        </w:rPr>
        <w:t>усунення від суспільного життя.</w:t>
      </w:r>
    </w:p>
    <w:p w14:paraId="423CE468"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Абсолютна бідність — стан, за якого доходи індивіда або домогосподарства не можуть забезпечити рівень споживання, відповідний мінімальним нормативам для цього суспільства, тоді як відносна бідність - це нездатність забезпечити пристойний для суспільства рівень життя.</w:t>
      </w:r>
    </w:p>
    <w:p w14:paraId="35134652"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Виокремлюють три ступеня абсолютної бідності:</w:t>
      </w:r>
    </w:p>
    <w:p w14:paraId="3F7D77C7"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незабезпеченість — такий рівень життя, за якого задовольняються основні фізіологічні та соціальні потреби, хоча й на низькому рівні (є можливість задовільно харчуватися, оновлювати гардероб, лікуватися та навіть відпочивати, але якість благ, що задовольняють ці потреби, є невисокою);</w:t>
      </w:r>
    </w:p>
    <w:p w14:paraId="4B68EBC7"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нужденність - середній рівень бідності; охоплює ту частину населення, що м</w:t>
      </w:r>
      <w:r>
        <w:rPr>
          <w:rFonts w:ascii="Times New Roman" w:hAnsi="Times New Roman" w:cs="Times New Roman"/>
        </w:rPr>
        <w:t>оже задовольнити лише найпростіш</w:t>
      </w:r>
      <w:r w:rsidRPr="007F2587">
        <w:rPr>
          <w:rFonts w:ascii="Times New Roman" w:hAnsi="Times New Roman" w:cs="Times New Roman"/>
        </w:rPr>
        <w:t>і фізіологічні потреби, але при цьому навіть вони залишаються незадоволеними;</w:t>
      </w:r>
    </w:p>
    <w:p w14:paraId="132A0D02"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злиденність — найбільш глибока бідність; стан, що не дозволяє індивіду забезпечити навіть фізіологічні потреби (недоїдання чи навіть голод).</w:t>
      </w:r>
    </w:p>
    <w:p w14:paraId="4F41C5CA"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Причи</w:t>
      </w:r>
      <w:r>
        <w:rPr>
          <w:rFonts w:ascii="Times New Roman" w:hAnsi="Times New Roman" w:cs="Times New Roman"/>
        </w:rPr>
        <w:t>ною голоду та недоїдання, у перш</w:t>
      </w:r>
      <w:r w:rsidRPr="007F2587">
        <w:rPr>
          <w:rFonts w:ascii="Times New Roman" w:hAnsi="Times New Roman" w:cs="Times New Roman"/>
        </w:rPr>
        <w:t>у чергу, є нерівність у розподілі продовольства в світі.</w:t>
      </w:r>
      <w:r>
        <w:rPr>
          <w:rFonts w:ascii="Times New Roman" w:hAnsi="Times New Roman" w:cs="Times New Roman"/>
        </w:rPr>
        <w:t xml:space="preserve"> </w:t>
      </w:r>
      <w:r w:rsidRPr="007F2587">
        <w:rPr>
          <w:rFonts w:ascii="Times New Roman" w:hAnsi="Times New Roman" w:cs="Times New Roman"/>
        </w:rPr>
        <w:t xml:space="preserve">Протягом XX ст. населення Землі збільшилося у кілька разів. Наразі його чисельність перевищує 7,3 млрд </w:t>
      </w:r>
      <w:proofErr w:type="spellStart"/>
      <w:r w:rsidRPr="007F2587">
        <w:rPr>
          <w:rFonts w:ascii="Times New Roman" w:hAnsi="Times New Roman" w:cs="Times New Roman"/>
        </w:rPr>
        <w:t>чол</w:t>
      </w:r>
      <w:proofErr w:type="spellEnd"/>
      <w:r w:rsidRPr="007F2587">
        <w:rPr>
          <w:rFonts w:ascii="Times New Roman" w:hAnsi="Times New Roman" w:cs="Times New Roman"/>
        </w:rPr>
        <w:t xml:space="preserve">. На думку експертів, у світі є достатньо простору для можливості забезпечити харчуванням 20,0-25,0 млрд </w:t>
      </w:r>
      <w:proofErr w:type="spellStart"/>
      <w:r w:rsidRPr="007F2587">
        <w:rPr>
          <w:rFonts w:ascii="Times New Roman" w:hAnsi="Times New Roman" w:cs="Times New Roman"/>
        </w:rPr>
        <w:t>чол</w:t>
      </w:r>
      <w:proofErr w:type="spellEnd"/>
      <w:r w:rsidRPr="007F2587">
        <w:rPr>
          <w:rFonts w:ascii="Times New Roman" w:hAnsi="Times New Roman" w:cs="Times New Roman"/>
        </w:rPr>
        <w:t xml:space="preserve">. Приблизну норму харчування на одну людину визначила ФАО. Ця норма має становити 2400-2500 ккал на день. Цей </w:t>
      </w:r>
      <w:r w:rsidRPr="007F2587">
        <w:rPr>
          <w:rFonts w:ascii="Times New Roman" w:hAnsi="Times New Roman" w:cs="Times New Roman"/>
        </w:rPr>
        <w:lastRenderedPageBreak/>
        <w:t>показник може змінюватися, залежно від статі, віку, виду діяльності, кліматичних умов та інших факторів. У цілому ж, недоїдання настає, коли показник опускається нижче від 1800 ккал. Виражений голод настає за умов, коли не дотримується критична позначка норми харчування у 1000 ккал на день.</w:t>
      </w:r>
    </w:p>
    <w:p w14:paraId="294DBBD6"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Офіційна міжнародна статистика свідчить про актуальність проблеми голоду в наші дні. Зокрема, у доповідях ООН зазначається, що:</w:t>
      </w:r>
    </w:p>
    <w:p w14:paraId="262BD856"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близько 852,0 млн </w:t>
      </w:r>
      <w:proofErr w:type="spellStart"/>
      <w:r w:rsidRPr="007F2587">
        <w:rPr>
          <w:rFonts w:ascii="Times New Roman" w:hAnsi="Times New Roman" w:cs="Times New Roman"/>
        </w:rPr>
        <w:t>чол</w:t>
      </w:r>
      <w:proofErr w:type="spellEnd"/>
      <w:r w:rsidRPr="007F2587">
        <w:rPr>
          <w:rFonts w:ascii="Times New Roman" w:hAnsi="Times New Roman" w:cs="Times New Roman"/>
        </w:rPr>
        <w:t>. (здебільшого, жінки та діти) відчувають голод;</w:t>
      </w:r>
    </w:p>
    <w:p w14:paraId="7B171BAD"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близько 12,0 млрд </w:t>
      </w:r>
      <w:proofErr w:type="spellStart"/>
      <w:r w:rsidRPr="007F2587">
        <w:rPr>
          <w:rFonts w:ascii="Times New Roman" w:hAnsi="Times New Roman" w:cs="Times New Roman"/>
        </w:rPr>
        <w:t>чол</w:t>
      </w:r>
      <w:proofErr w:type="spellEnd"/>
      <w:r w:rsidRPr="007F2587">
        <w:rPr>
          <w:rFonts w:ascii="Times New Roman" w:hAnsi="Times New Roman" w:cs="Times New Roman"/>
        </w:rPr>
        <w:t xml:space="preserve">. (20,0 % світового населення) живе на еквівалент, менший від 1,0 </w:t>
      </w:r>
      <w:proofErr w:type="spellStart"/>
      <w:r w:rsidRPr="007F2587">
        <w:rPr>
          <w:rFonts w:ascii="Times New Roman" w:hAnsi="Times New Roman" w:cs="Times New Roman"/>
        </w:rPr>
        <w:t>дол</w:t>
      </w:r>
      <w:proofErr w:type="spellEnd"/>
      <w:r w:rsidRPr="007F2587">
        <w:rPr>
          <w:rFonts w:ascii="Times New Roman" w:hAnsi="Times New Roman" w:cs="Times New Roman"/>
        </w:rPr>
        <w:t>. США на день;</w:t>
      </w:r>
    </w:p>
    <w:p w14:paraId="408DC424"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більше 30,0 % дітей (до 5 років) страждають від недоїдання;</w:t>
      </w:r>
    </w:p>
    <w:p w14:paraId="19AA8281"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кожні 7 </w:t>
      </w:r>
      <w:proofErr w:type="spellStart"/>
      <w:r w:rsidRPr="007F2587">
        <w:rPr>
          <w:rFonts w:ascii="Times New Roman" w:hAnsi="Times New Roman" w:cs="Times New Roman"/>
        </w:rPr>
        <w:t>сек</w:t>
      </w:r>
      <w:proofErr w:type="spellEnd"/>
      <w:r w:rsidRPr="007F2587">
        <w:rPr>
          <w:rFonts w:ascii="Times New Roman" w:hAnsi="Times New Roman" w:cs="Times New Roman"/>
        </w:rPr>
        <w:t>. через голод і близькі до нього причини помирає одна дитина;</w:t>
      </w:r>
    </w:p>
    <w:p w14:paraId="3D5D5825"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у країнах, що розвиваються, 54,0 % дітей помирають від голоду;</w:t>
      </w:r>
    </w:p>
    <w:p w14:paraId="410B4FA5"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щороку близько 20,0 млн новонароджених (16,0 % від їх загальної кількості) унаслідок недоїдання матерів страждають від нестачі маси тіла ще до народження.</w:t>
      </w:r>
    </w:p>
    <w:p w14:paraId="69FB3C5D"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До найважливіших проблем народонаселення, які загрожують украй негативними наслідками, належать стрімке зростання населення (або демографічний вибух у країнах, що розвиваються) та загроза депопуляції (або демографічна криза в економічно розвинених країнах). У період демографічного </w:t>
      </w:r>
      <w:proofErr w:type="spellStart"/>
      <w:r w:rsidRPr="007F2587">
        <w:rPr>
          <w:rFonts w:ascii="Times New Roman" w:hAnsi="Times New Roman" w:cs="Times New Roman"/>
        </w:rPr>
        <w:t>виб</w:t>
      </w:r>
      <w:proofErr w:type="spellEnd"/>
      <w:r w:rsidRPr="007F2587">
        <w:rPr>
          <w:rFonts w:ascii="Times New Roman" w:hAnsi="Times New Roman" w:cs="Times New Roman"/>
        </w:rPr>
        <w:t>}</w:t>
      </w:r>
      <w:proofErr w:type="spellStart"/>
      <w:r w:rsidRPr="007F2587">
        <w:rPr>
          <w:rFonts w:ascii="Times New Roman" w:hAnsi="Times New Roman" w:cs="Times New Roman"/>
        </w:rPr>
        <w:t>Оіу</w:t>
      </w:r>
      <w:proofErr w:type="spellEnd"/>
      <w:r w:rsidRPr="007F2587">
        <w:rPr>
          <w:rFonts w:ascii="Times New Roman" w:hAnsi="Times New Roman" w:cs="Times New Roman"/>
        </w:rPr>
        <w:t xml:space="preserve"> народжуваність значно випереджає смертність, що спричиняє прискорене збільшення кількості населення, неузгодженого із соціально-економічним розвитком суспільства.</w:t>
      </w:r>
    </w:p>
    <w:p w14:paraId="6647AA4D" w14:textId="26D64E5A"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На земній кулі населення розташовано вкрай нерівномірно. Розрізняють п'ять головних ареалів скупчення: Східно-азіатський (КНР, Японія, Республіка Корея, КНДР); Південно-Східна Азія (Індонезія, Малайзія, Таїланд); Південна Азія (Індія, Бангладеш, Пакистан); Європейський; Північноамериканський (Атлантичне узбережжя США й Канади). За прогнозами вчених, уже до 20</w:t>
      </w:r>
      <w:r w:rsidR="000C10C6">
        <w:rPr>
          <w:rFonts w:ascii="Times New Roman" w:hAnsi="Times New Roman" w:cs="Times New Roman"/>
        </w:rPr>
        <w:t>50</w:t>
      </w:r>
      <w:r w:rsidRPr="007F2587">
        <w:rPr>
          <w:rFonts w:ascii="Times New Roman" w:hAnsi="Times New Roman" w:cs="Times New Roman"/>
        </w:rPr>
        <w:t xml:space="preserve"> року кількість населення досягне 9,2 млрд. Заходи, що здійснюються кранами світу, перш за все тими, що розвиваються, у напрямку зменшення природного приросту, дають певні результати. Наприклад, у країнах, які офіційно декларували мету зі зниження народжуваності, коефіцієнт сумарної народжуваності за останні 35 років знизився на 3,1; у країнах, які офіційно цього не декларували, — на 2,2 і навіть у тих країнах, які намагалися підвищити народжуваність, - на 1,6.</w:t>
      </w:r>
    </w:p>
    <w:p w14:paraId="665D491A"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Людство спрямовується до моделі, за якої приріст населення приблизно дорівнюватиме смертності, і загальна кількість населення залишатиметься відносно стабільною. Демографічна ситуація у країнах дуже тісно корелюється з якістю життя населення. У високо розвинених країнах "центру" із високими національним доходом на душу населення, рівнями освіти та охорони здоров'я, відтворення населення характеризується звуженим, або простим типом (французький та англійський типи відтворення). Витрати на освіту становлять у цих країнах 5,0-6,0 % ВВП, а середні терміни навчання - від 9 до 14 років. Навпаки, у країнах, що розвиваються, де на-явний розширений тип відтворення населення (мексиканський), витрати на освіту обмежуються 1,0-2,0 % ВВП, а терміни навчання - від 1 року у Буркіна-Фасо до 8,4 років - у Бразилії.</w:t>
      </w:r>
    </w:p>
    <w:p w14:paraId="23CA5153"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До проблем народонаселення слід зарахувати також неконтрольовану урбанізацію в країнах, що розвиваються, кризу великих міст у деяких розвинених країнах, стихійну внутрішню й зовнішню міграцію, яка ускладнює політичні відносини між державами. Урбанізація - це згущення об'єктів, які тяжіють до територіальної концентрації і посилення </w:t>
      </w:r>
      <w:proofErr w:type="spellStart"/>
      <w:r w:rsidRPr="007F2587">
        <w:rPr>
          <w:rFonts w:ascii="Times New Roman" w:hAnsi="Times New Roman" w:cs="Times New Roman"/>
        </w:rPr>
        <w:t>зв'язків</w:t>
      </w:r>
      <w:proofErr w:type="spellEnd"/>
      <w:r w:rsidRPr="007F2587">
        <w:rPr>
          <w:rFonts w:ascii="Times New Roman" w:hAnsi="Times New Roman" w:cs="Times New Roman"/>
        </w:rPr>
        <w:t xml:space="preserve"> між ними, обумовлені технічним прогресом і поглибленням територіального поділу праці, що виявляється у територіальній концентрації населення та міст, формуванні специфічних форм розселення, ускладненні міських функцій, значній зміні природного середовища.</w:t>
      </w:r>
    </w:p>
    <w:p w14:paraId="239E9FB1" w14:textId="15B1F06F"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Період прискореної урбанізації, розпочатий у середині XX ст., ознаменувався не тільки поширенням західних моделей економічного зростання в умовах ринкової економіки </w:t>
      </w:r>
      <w:r w:rsidRPr="007F2587">
        <w:rPr>
          <w:rFonts w:ascii="Times New Roman" w:hAnsi="Times New Roman" w:cs="Times New Roman"/>
        </w:rPr>
        <w:lastRenderedPageBreak/>
        <w:t>країн, що розвиваються, а й зростанням</w:t>
      </w:r>
      <w:r>
        <w:rPr>
          <w:rFonts w:ascii="Times New Roman" w:hAnsi="Times New Roman" w:cs="Times New Roman"/>
        </w:rPr>
        <w:t xml:space="preserve"> кількості населення в </w:t>
      </w:r>
      <w:proofErr w:type="spellStart"/>
      <w:r>
        <w:rPr>
          <w:rFonts w:ascii="Times New Roman" w:hAnsi="Times New Roman" w:cs="Times New Roman"/>
        </w:rPr>
        <w:t>мегаміс</w:t>
      </w:r>
      <w:r w:rsidRPr="007F2587">
        <w:rPr>
          <w:rFonts w:ascii="Times New Roman" w:hAnsi="Times New Roman" w:cs="Times New Roman"/>
        </w:rPr>
        <w:t>тах</w:t>
      </w:r>
      <w:proofErr w:type="spellEnd"/>
      <w:r w:rsidRPr="007F2587">
        <w:rPr>
          <w:rFonts w:ascii="Times New Roman" w:hAnsi="Times New Roman" w:cs="Times New Roman"/>
        </w:rPr>
        <w:t xml:space="preserve">. Якщо 1950 року в світі налічувалось два мегаполіси - Нью-Йорк і Токіо, то 2017 року їх кількість зросла до 28, а такі міста, як Токіо, Делі, Шанхай, Мехіко та Сан-Паулу вже перевищили символічну планку в 20,0 млн жителів. </w:t>
      </w:r>
      <w:r w:rsidR="002D5ABA" w:rsidRPr="002D5ABA">
        <w:rPr>
          <w:rFonts w:ascii="Times New Roman" w:hAnsi="Times New Roman" w:cs="Times New Roman"/>
        </w:rPr>
        <w:t>Станом на 2025 рік у світі налічується 37 мегаполісів — міст, у яких проживає понад 10 мільйонів осіб. Більшість із них розташовані в Азії (22 міста), Латинській Америці (6) та Африці (4)</w:t>
      </w:r>
      <w:r w:rsidR="002D5ABA">
        <w:rPr>
          <w:rFonts w:ascii="Times New Roman" w:hAnsi="Times New Roman" w:cs="Times New Roman"/>
        </w:rPr>
        <w:t xml:space="preserve">. </w:t>
      </w:r>
      <w:r w:rsidRPr="007F2587">
        <w:rPr>
          <w:rFonts w:ascii="Times New Roman" w:hAnsi="Times New Roman" w:cs="Times New Roman"/>
        </w:rPr>
        <w:t>Сучасні процеси урбанізації мають кілька суттєвих особливостей:</w:t>
      </w:r>
    </w:p>
    <w:p w14:paraId="1761082B"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у країнах, що розвиваються, урбанізація відбувається значно швидше;</w:t>
      </w:r>
    </w:p>
    <w:p w14:paraId="00831C50" w14:textId="77777777" w:rsidR="000769E9" w:rsidRPr="007F2587" w:rsidRDefault="000769E9" w:rsidP="002D5ABA">
      <w:pPr>
        <w:numPr>
          <w:ilvl w:val="0"/>
          <w:numId w:val="13"/>
        </w:numPr>
        <w:jc w:val="both"/>
        <w:rPr>
          <w:rFonts w:ascii="Times New Roman" w:hAnsi="Times New Roman" w:cs="Times New Roman"/>
        </w:rPr>
      </w:pPr>
      <w:r w:rsidRPr="007F2587">
        <w:rPr>
          <w:rFonts w:ascii="Times New Roman" w:hAnsi="Times New Roman" w:cs="Times New Roman"/>
        </w:rPr>
        <w:t>ці процеси проходять набагато інтенсивніше, залучаючи незрівнянно більшу кількість людей;</w:t>
      </w:r>
    </w:p>
    <w:p w14:paraId="40E1CF80" w14:textId="77777777" w:rsidR="000769E9" w:rsidRPr="007F2587" w:rsidRDefault="000769E9" w:rsidP="002D5ABA">
      <w:pPr>
        <w:numPr>
          <w:ilvl w:val="0"/>
          <w:numId w:val="13"/>
        </w:numPr>
        <w:jc w:val="both"/>
        <w:rPr>
          <w:rFonts w:ascii="Times New Roman" w:hAnsi="Times New Roman" w:cs="Times New Roman"/>
        </w:rPr>
      </w:pPr>
      <w:r w:rsidRPr="007F2587">
        <w:rPr>
          <w:rFonts w:ascii="Times New Roman" w:hAnsi="Times New Roman" w:cs="Times New Roman"/>
        </w:rPr>
        <w:t>на відміну від розвинених економік, процеси урбанізації у країнах з економікою, що розвивається, найчастіше не пов'язані з ростом доходів населення.</w:t>
      </w:r>
    </w:p>
    <w:p w14:paraId="31E2424F"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У сучасних економічних умовах локації реального виробництва, отримання доданої вартості та вилучення кінцевого прибутку можна легко розділити. Згідно зі статистикою, на частку міських агломерацій у країнах ОЕСР із кількістю населення, що перевищує 500 тис. жителів, припадає всього близько 4,0 % землекористування. Разом із тим у містах проживає майже половина всього населення цих країн, і саме міська економіка забезпечує близько 55,0 % загального ВВП. За наявними даними, близько половини населення проживає в метрополіях, у той час як частка урбанізованого населення в цілому наближається до 2/3 від кількості людей, що проживають у країнах ОЕСР.</w:t>
      </w:r>
    </w:p>
    <w:p w14:paraId="5016A9B7"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Зазвичай у країнах із поліцентричною системою великих міст вищим є і показник ВВП на душу населення, на відміну від країн, де населення сконцентровано в кількох </w:t>
      </w:r>
      <w:proofErr w:type="spellStart"/>
      <w:r w:rsidRPr="007F2587">
        <w:rPr>
          <w:rFonts w:ascii="Times New Roman" w:hAnsi="Times New Roman" w:cs="Times New Roman"/>
        </w:rPr>
        <w:t>мегамістах</w:t>
      </w:r>
      <w:proofErr w:type="spellEnd"/>
      <w:r w:rsidRPr="007F2587">
        <w:rPr>
          <w:rFonts w:ascii="Times New Roman" w:hAnsi="Times New Roman" w:cs="Times New Roman"/>
        </w:rPr>
        <w:t>. Це пояснюється тим, що зі збільшенням кількості метрополій зростає й площа оточуючих їх територій, які виграють від близького розташування до міської економіки. Натомість, для невеликих країн або для регіонів великих країн емпірично виведено зворотну закономірність: наявність у регіоні кількох великих міст, порівнянних між собою за розмірами та економічним впливом, може призвести до його більш низької економічної ефективності, порівняно з регіоном, в якому домінує одне велике місто. Це пояснюється тим, що в невеликих країнах конкуренція між малими містами призводить до розпорошення ресурсів, які доцільніше сконцентрувати.</w:t>
      </w:r>
      <w:r>
        <w:rPr>
          <w:rFonts w:ascii="Times New Roman" w:hAnsi="Times New Roman" w:cs="Times New Roman"/>
        </w:rPr>
        <w:t xml:space="preserve"> </w:t>
      </w:r>
      <w:r w:rsidRPr="007F2587">
        <w:rPr>
          <w:rFonts w:ascii="Times New Roman" w:hAnsi="Times New Roman" w:cs="Times New Roman"/>
        </w:rPr>
        <w:t>Наразі фактично акумулюється новий зміст глобальних проблем суспільного розвитку, - це власне "глобалізація проблеми розвитку", що фактично вказує на пошук нових альтернатив життєдіяльності в умовах розгортання новітніх тенденцій глобального поступу. Поява низки глобальних проблем суспільного розвитку якщо й характеризує ризики нинішнього та майбутнього світу, проте вони не завжди створюють безпосередню загрозу людству, хоча безумовно реально впливають на систему державного управління та формування нового типу взаємодії між народами.</w:t>
      </w:r>
    </w:p>
    <w:p w14:paraId="1079A33B"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Глобальні проблеми зумовлені самою суперечливістю суспільного розвитку, який обумовлюється негативними наслідками глобалізації і має на меті стандартизацію умов і факторів людської життєдіяльності. Відповідно до цього основними причинами виникнення глобальних проблем суспіль</w:t>
      </w:r>
      <w:r>
        <w:rPr>
          <w:rFonts w:ascii="Times New Roman" w:hAnsi="Times New Roman" w:cs="Times New Roman"/>
        </w:rPr>
        <w:t>ного розвитку найперше є нерів</w:t>
      </w:r>
      <w:r w:rsidRPr="007F2587">
        <w:rPr>
          <w:rFonts w:ascii="Times New Roman" w:hAnsi="Times New Roman" w:cs="Times New Roman"/>
        </w:rPr>
        <w:t xml:space="preserve">номірність соціально-економічного та науково-технічного розвитку держави, а також і її регіонів. Така суперечливість тенденцій суспільного розвитку в умовах глобалізації призвела й до активної діяльності </w:t>
      </w:r>
      <w:proofErr w:type="spellStart"/>
      <w:r w:rsidRPr="007F2587">
        <w:rPr>
          <w:rFonts w:ascii="Times New Roman" w:hAnsi="Times New Roman" w:cs="Times New Roman"/>
        </w:rPr>
        <w:t>антиглобалістичних</w:t>
      </w:r>
      <w:proofErr w:type="spellEnd"/>
      <w:r w:rsidRPr="007F2587">
        <w:rPr>
          <w:rFonts w:ascii="Times New Roman" w:hAnsi="Times New Roman" w:cs="Times New Roman"/>
        </w:rPr>
        <w:t xml:space="preserve"> рухів, які все частіше виступають за збереження багатоманітності сучасного світу та збереження національної ідентичності як основної умови суспільного поступу у ситуації глобалізаційного розвитку. До проблем у сфері взаємодії суспільства з природою зараховують:</w:t>
      </w:r>
    </w:p>
    <w:p w14:paraId="2577C86E"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деградацію довкілля;</w:t>
      </w:r>
    </w:p>
    <w:p w14:paraId="7F50EE10"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ресурсну та продовольчу проблему;</w:t>
      </w:r>
    </w:p>
    <w:p w14:paraId="5EC9CE4D"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енергетичну та сировинну кризу;</w:t>
      </w:r>
    </w:p>
    <w:p w14:paraId="7EFC4ECA"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lastRenderedPageBreak/>
        <w:t>• нераціональне використання глибин Світового океану;</w:t>
      </w:r>
    </w:p>
    <w:p w14:paraId="30678E06"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освоєння космічного простору.</w:t>
      </w:r>
    </w:p>
    <w:p w14:paraId="0FC052BA"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На стадії незавершеної індустріалізації, яку наразі проходить більшість країн, що розвиваються, використовуються переважно бру</w:t>
      </w:r>
      <w:r>
        <w:rPr>
          <w:rFonts w:ascii="Times New Roman" w:hAnsi="Times New Roman" w:cs="Times New Roman"/>
        </w:rPr>
        <w:t xml:space="preserve">дні технології. Висока </w:t>
      </w:r>
      <w:proofErr w:type="spellStart"/>
      <w:r>
        <w:rPr>
          <w:rFonts w:ascii="Times New Roman" w:hAnsi="Times New Roman" w:cs="Times New Roman"/>
        </w:rPr>
        <w:t>матеріа</w:t>
      </w:r>
      <w:r w:rsidRPr="007F2587">
        <w:rPr>
          <w:rFonts w:ascii="Times New Roman" w:hAnsi="Times New Roman" w:cs="Times New Roman"/>
        </w:rPr>
        <w:t>ло</w:t>
      </w:r>
      <w:proofErr w:type="spellEnd"/>
      <w:r w:rsidRPr="007F2587">
        <w:rPr>
          <w:rFonts w:ascii="Times New Roman" w:hAnsi="Times New Roman" w:cs="Times New Roman"/>
        </w:rPr>
        <w:t>- та енергоємність економіки, підвищений попит на природні ресурси - типові витрати цього процесу. Порівняно із промислово розвиненими державами модернізація бідних країн супроводжується набагато більшими екологічними втратами. Це пов'язано із тим, що вона здійснюється у стислі за історичними мірками терміни. Те, чого країни Азії змогли досягнути в економіці протягом останніх двох десятиліть, у країн Заходу зайняло сотні років. Однак просторове поширення господарської діяльності та її інтенсифікації значно збільшує навантаження на довкілля.</w:t>
      </w:r>
    </w:p>
    <w:p w14:paraId="6032552D" w14:textId="42ADFCC0" w:rsidR="000769E9" w:rsidRPr="007F2587" w:rsidRDefault="000769E9" w:rsidP="002D5ABA">
      <w:pPr>
        <w:ind w:firstLine="709"/>
        <w:jc w:val="both"/>
        <w:rPr>
          <w:rFonts w:ascii="Times New Roman" w:hAnsi="Times New Roman" w:cs="Times New Roman"/>
        </w:rPr>
      </w:pPr>
      <w:r w:rsidRPr="007F2587">
        <w:rPr>
          <w:rFonts w:ascii="Times New Roman" w:hAnsi="Times New Roman" w:cs="Times New Roman"/>
        </w:rPr>
        <w:t xml:space="preserve">Підсумком реалізації економічної моделі, що заснована на постулаті "спочатку треба стати брудним, а потім думати про екологію", стало різке загострення екологічних проблем - деградації земельних і водних ресурсів, </w:t>
      </w:r>
      <w:proofErr w:type="spellStart"/>
      <w:r w:rsidRPr="007F2587">
        <w:rPr>
          <w:rFonts w:ascii="Times New Roman" w:hAnsi="Times New Roman" w:cs="Times New Roman"/>
        </w:rPr>
        <w:t>дефорестації</w:t>
      </w:r>
      <w:proofErr w:type="spellEnd"/>
      <w:r w:rsidRPr="007F2587">
        <w:rPr>
          <w:rFonts w:ascii="Times New Roman" w:hAnsi="Times New Roman" w:cs="Times New Roman"/>
        </w:rPr>
        <w:t xml:space="preserve">, </w:t>
      </w:r>
      <w:r>
        <w:rPr>
          <w:rFonts w:ascii="Times New Roman" w:hAnsi="Times New Roman" w:cs="Times New Roman"/>
        </w:rPr>
        <w:t>втрати біо</w:t>
      </w:r>
      <w:r w:rsidRPr="007F2587">
        <w:rPr>
          <w:rFonts w:ascii="Times New Roman" w:hAnsi="Times New Roman" w:cs="Times New Roman"/>
        </w:rPr>
        <w:t>різноманіття, забруднення води й атмосфери, насамперед на територіях, які належать до великих міст. За даними міжнародних організацій, якщо в розвинених країнах економічний збиток від забруднення атмосфери становить 2,0 % ВНП, то в країнах, що розвиваються, - 5,0 %. Забруднення води в країнах Близького Сходу обертається втратою 1,0 % ВНП.</w:t>
      </w:r>
      <w:r>
        <w:rPr>
          <w:rFonts w:ascii="Times New Roman" w:hAnsi="Times New Roman" w:cs="Times New Roman"/>
        </w:rPr>
        <w:t xml:space="preserve"> </w:t>
      </w:r>
      <w:r w:rsidRPr="007F2587">
        <w:rPr>
          <w:rFonts w:ascii="Times New Roman" w:hAnsi="Times New Roman" w:cs="Times New Roman"/>
        </w:rPr>
        <w:t xml:space="preserve">Високий рівень деградації довкілля, у першу чергу, відзначається в тих країнах, що розвиваються, які домоглися значних успіхів в економіці. Розширення промислового виробництва супроводжується бурхливим розвитком енергетичного сектора та збільшенням обсягу споживання енергії. </w:t>
      </w:r>
      <w:r w:rsidR="002D5ABA" w:rsidRPr="002D5ABA">
        <w:rPr>
          <w:rFonts w:ascii="Times New Roman" w:hAnsi="Times New Roman" w:cs="Times New Roman"/>
        </w:rPr>
        <w:t>Станом на 2025 рік, за даними Міжнародного енергетичного агентства (IEA), країни, що розвиваються, забезпечують понад 80 % приросту світового енергоспоживання. Зокрема, очікується, що 85 % зростання попиту на електроенергію до 2027 року припадатиме на ці країни, включаючи Китай, Індію та держави Південно-Східної Азії. ​</w:t>
      </w:r>
      <w:r w:rsidR="002D5ABA">
        <w:rPr>
          <w:rFonts w:ascii="Times New Roman" w:hAnsi="Times New Roman" w:cs="Times New Roman"/>
        </w:rPr>
        <w:t>Ча</w:t>
      </w:r>
      <w:r w:rsidR="002D5ABA" w:rsidRPr="002D5ABA">
        <w:rPr>
          <w:rFonts w:ascii="Times New Roman" w:hAnsi="Times New Roman" w:cs="Times New Roman"/>
        </w:rPr>
        <w:t>стка загального енергоспоживання країн Півдня у 2025 році перевищує 50 %. Це свідчить про значну роль країн, що розвиваються, у глобальному енергетичному балансі.</w:t>
      </w:r>
      <w:r w:rsidR="002D5ABA">
        <w:rPr>
          <w:rFonts w:ascii="Times New Roman" w:hAnsi="Times New Roman" w:cs="Times New Roman"/>
        </w:rPr>
        <w:t xml:space="preserve"> </w:t>
      </w:r>
      <w:r w:rsidRPr="007F2587">
        <w:rPr>
          <w:rFonts w:ascii="Times New Roman" w:hAnsi="Times New Roman" w:cs="Times New Roman"/>
        </w:rPr>
        <w:t>У результаті їх "внесок" до в</w:t>
      </w:r>
      <w:r>
        <w:rPr>
          <w:rFonts w:ascii="Times New Roman" w:hAnsi="Times New Roman" w:cs="Times New Roman"/>
        </w:rPr>
        <w:t>иробницт</w:t>
      </w:r>
      <w:r w:rsidRPr="007F2587">
        <w:rPr>
          <w:rFonts w:ascii="Times New Roman" w:hAnsi="Times New Roman" w:cs="Times New Roman"/>
        </w:rPr>
        <w:t>ва парникових газів постійно зростає. Особливо швидкими темпами цей процес іде в країнах, що розвиваються, Азіатсько-Тихоокеанського регіону, де, згідно із прогнозами, з 2007 по 2030 рік шкідливі викиди збільшиться на 100,0 %, склавши, таким чином, 45,0 % від загальносвітового рівня.</w:t>
      </w:r>
    </w:p>
    <w:p w14:paraId="05FA949D"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Екологічні втрати в період індустріалізації країн закономірні, але в результаті допущених державами помилок у проведенні економічної стратегії вони ще більше посилюються. Наприклад, орієнтація Китаю на аграрну політику призвела до деградації 33,8 % земель. В Африці процес </w:t>
      </w:r>
      <w:proofErr w:type="spellStart"/>
      <w:r w:rsidRPr="007F2587">
        <w:rPr>
          <w:rFonts w:ascii="Times New Roman" w:hAnsi="Times New Roman" w:cs="Times New Roman"/>
        </w:rPr>
        <w:t>опустелювання</w:t>
      </w:r>
      <w:proofErr w:type="spellEnd"/>
      <w:r w:rsidRPr="007F2587">
        <w:rPr>
          <w:rFonts w:ascii="Times New Roman" w:hAnsi="Times New Roman" w:cs="Times New Roman"/>
        </w:rPr>
        <w:t xml:space="preserve"> став помітно прискорюватися після введення змішаного типу землекористування (землеробство плюс скотарство). Переселення селян у Бразилії до зони, що прилягає до річки Амазонки, супроводжувалося масовим винищенням лісів.</w:t>
      </w:r>
    </w:p>
    <w:p w14:paraId="792408C6"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Неминучі екологічні витрати, які супроводжують екстенсивний економічний розвиток, </w:t>
      </w:r>
      <w:proofErr w:type="spellStart"/>
      <w:r w:rsidRPr="007F2587">
        <w:rPr>
          <w:rFonts w:ascii="Times New Roman" w:hAnsi="Times New Roman" w:cs="Times New Roman"/>
        </w:rPr>
        <w:t>мультиплікуються</w:t>
      </w:r>
      <w:proofErr w:type="spellEnd"/>
      <w:r w:rsidRPr="007F2587">
        <w:rPr>
          <w:rFonts w:ascii="Times New Roman" w:hAnsi="Times New Roman" w:cs="Times New Roman"/>
        </w:rPr>
        <w:t xml:space="preserve"> в умовах зростання кількості населення та збільшення в його складі частки незабезпечених громадян. Ці фактори негативно позначаються на характері використання природних ресурсів. Очевидно, що в бідних країнах демографічні проблеми, економічна відсталість та екологічна деградація мають тісний взаємозв'язок. Особливо чітко ця тенденція виявилася в Тропічній Африці, де загострилося багато екологічних проблем, такі як ерозія ґрунтів, </w:t>
      </w:r>
      <w:proofErr w:type="spellStart"/>
      <w:r w:rsidRPr="007F2587">
        <w:rPr>
          <w:rFonts w:ascii="Times New Roman" w:hAnsi="Times New Roman" w:cs="Times New Roman"/>
        </w:rPr>
        <w:t>опустелювання</w:t>
      </w:r>
      <w:proofErr w:type="spellEnd"/>
      <w:r w:rsidRPr="007F2587">
        <w:rPr>
          <w:rFonts w:ascii="Times New Roman" w:hAnsi="Times New Roman" w:cs="Times New Roman"/>
        </w:rPr>
        <w:t>, нестача водних ресурсів і їх забруднення. Однак і в африканських країнах екологічна напруженість обумовлена проведенням стратегії щодо інтеграції до світової економіки на правах сировинного придатка. Це докорінно змінило традиційну для африканських країн форму землекористування, що приховує загрозу збереження стійкості екосистеми.</w:t>
      </w:r>
    </w:p>
    <w:p w14:paraId="7671878B"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Сутність енергетичної кризи - в існуванні загрози виникнення ситуації, за яких </w:t>
      </w:r>
      <w:r w:rsidRPr="007F2587">
        <w:rPr>
          <w:rFonts w:ascii="Times New Roman" w:hAnsi="Times New Roman" w:cs="Times New Roman"/>
        </w:rPr>
        <w:lastRenderedPageBreak/>
        <w:t xml:space="preserve">використання обмежених природних ресурсів для виробництва товарів і послуг призводить до вичерпання цих ресурсів, і в той час, коли попит продовжує зростати, пропозиція є недостатньою. Ця проблема стає навіть серйознішою, якщо зважити на </w:t>
      </w:r>
      <w:proofErr w:type="spellStart"/>
      <w:r w:rsidRPr="007F2587">
        <w:rPr>
          <w:rFonts w:ascii="Times New Roman" w:hAnsi="Times New Roman" w:cs="Times New Roman"/>
        </w:rPr>
        <w:t>невідновлюваність</w:t>
      </w:r>
      <w:proofErr w:type="spellEnd"/>
      <w:r w:rsidRPr="007F2587">
        <w:rPr>
          <w:rFonts w:ascii="Times New Roman" w:hAnsi="Times New Roman" w:cs="Times New Roman"/>
        </w:rPr>
        <w:t xml:space="preserve"> цих ресурсів. Уряди та громадськість значною мірою працюють над розв'язанням цих проблем, розглядаючи можливості використання відновлюваних джерел енергії, проте досі результати таких дій є відносно обмеженими. Часто енергетичні кризи розглядають як штучні, що мають скоріше політичний, ніж реальний економічний характер, проте суть залишається тією самою: за умови обмеженості ресурсів постійно зростаючий попит не може бути задоволений.</w:t>
      </w:r>
    </w:p>
    <w:p w14:paraId="7C69C3D2"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Проблема неефективного використання енергетичних ресурсів та загалом їх нестачі спричинена багатьма факторами, серед яких:</w:t>
      </w:r>
    </w:p>
    <w:p w14:paraId="008A57E3" w14:textId="77777777" w:rsidR="000769E9" w:rsidRPr="007F2587" w:rsidRDefault="000769E9" w:rsidP="002D5ABA">
      <w:pPr>
        <w:numPr>
          <w:ilvl w:val="0"/>
          <w:numId w:val="15"/>
        </w:numPr>
        <w:jc w:val="both"/>
        <w:rPr>
          <w:rFonts w:ascii="Times New Roman" w:hAnsi="Times New Roman" w:cs="Times New Roman"/>
        </w:rPr>
      </w:pPr>
      <w:r w:rsidRPr="007F2587">
        <w:rPr>
          <w:rFonts w:ascii="Times New Roman" w:hAnsi="Times New Roman" w:cs="Times New Roman"/>
        </w:rPr>
        <w:t>надмірне споживання;</w:t>
      </w:r>
    </w:p>
    <w:p w14:paraId="565A5809" w14:textId="77777777" w:rsidR="000769E9" w:rsidRDefault="000769E9" w:rsidP="002D5ABA">
      <w:pPr>
        <w:numPr>
          <w:ilvl w:val="0"/>
          <w:numId w:val="14"/>
        </w:numPr>
        <w:jc w:val="both"/>
        <w:rPr>
          <w:rFonts w:ascii="Times New Roman" w:hAnsi="Times New Roman" w:cs="Times New Roman"/>
        </w:rPr>
      </w:pPr>
      <w:r w:rsidRPr="007F2587">
        <w:rPr>
          <w:rFonts w:ascii="Times New Roman" w:hAnsi="Times New Roman" w:cs="Times New Roman"/>
        </w:rPr>
        <w:t>збільшення кількості населення;</w:t>
      </w:r>
    </w:p>
    <w:p w14:paraId="62F0306E" w14:textId="77777777" w:rsidR="000769E9" w:rsidRPr="007F2587" w:rsidRDefault="000769E9" w:rsidP="002D5ABA">
      <w:pPr>
        <w:numPr>
          <w:ilvl w:val="0"/>
          <w:numId w:val="14"/>
        </w:numPr>
        <w:jc w:val="both"/>
        <w:rPr>
          <w:rFonts w:ascii="Times New Roman" w:hAnsi="Times New Roman" w:cs="Times New Roman"/>
        </w:rPr>
      </w:pPr>
      <w:r w:rsidRPr="007F2587">
        <w:rPr>
          <w:rFonts w:ascii="Times New Roman" w:hAnsi="Times New Roman" w:cs="Times New Roman"/>
        </w:rPr>
        <w:t>нерозвинена інфраструктура;</w:t>
      </w:r>
    </w:p>
    <w:p w14:paraId="337EC520" w14:textId="77777777" w:rsidR="000769E9" w:rsidRPr="007F2587" w:rsidRDefault="000769E9" w:rsidP="002D5ABA">
      <w:pPr>
        <w:numPr>
          <w:ilvl w:val="0"/>
          <w:numId w:val="14"/>
        </w:numPr>
        <w:jc w:val="both"/>
        <w:rPr>
          <w:rFonts w:ascii="Times New Roman" w:hAnsi="Times New Roman" w:cs="Times New Roman"/>
        </w:rPr>
      </w:pPr>
      <w:r w:rsidRPr="007F2587">
        <w:rPr>
          <w:rFonts w:ascii="Times New Roman" w:hAnsi="Times New Roman" w:cs="Times New Roman"/>
        </w:rPr>
        <w:t>невикористаний потенціал відновлювальних джерел енергії;</w:t>
      </w:r>
    </w:p>
    <w:p w14:paraId="215D3C50" w14:textId="77777777" w:rsidR="000769E9" w:rsidRPr="007F2587" w:rsidRDefault="000769E9" w:rsidP="002D5ABA">
      <w:pPr>
        <w:numPr>
          <w:ilvl w:val="0"/>
          <w:numId w:val="14"/>
        </w:numPr>
        <w:jc w:val="both"/>
        <w:rPr>
          <w:rFonts w:ascii="Times New Roman" w:hAnsi="Times New Roman" w:cs="Times New Roman"/>
        </w:rPr>
      </w:pPr>
      <w:r w:rsidRPr="007F2587">
        <w:rPr>
          <w:rFonts w:ascii="Times New Roman" w:hAnsi="Times New Roman" w:cs="Times New Roman"/>
        </w:rPr>
        <w:t>неефективність функціонування підприємств з виробництва електроенергії;</w:t>
      </w:r>
    </w:p>
    <w:p w14:paraId="10DF7AD1" w14:textId="77777777" w:rsidR="000769E9" w:rsidRPr="007F2587" w:rsidRDefault="000769E9" w:rsidP="002D5ABA">
      <w:pPr>
        <w:numPr>
          <w:ilvl w:val="0"/>
          <w:numId w:val="14"/>
        </w:numPr>
        <w:jc w:val="both"/>
        <w:rPr>
          <w:rFonts w:ascii="Times New Roman" w:hAnsi="Times New Roman" w:cs="Times New Roman"/>
        </w:rPr>
      </w:pPr>
      <w:r w:rsidRPr="007F2587">
        <w:rPr>
          <w:rFonts w:ascii="Times New Roman" w:hAnsi="Times New Roman" w:cs="Times New Roman"/>
        </w:rPr>
        <w:t>неефективне використання енергії;</w:t>
      </w:r>
    </w:p>
    <w:p w14:paraId="68776EC7" w14:textId="77777777" w:rsidR="000769E9" w:rsidRPr="007F2587" w:rsidRDefault="000769E9" w:rsidP="002D5ABA">
      <w:pPr>
        <w:numPr>
          <w:ilvl w:val="0"/>
          <w:numId w:val="14"/>
        </w:numPr>
        <w:jc w:val="both"/>
        <w:rPr>
          <w:rFonts w:ascii="Times New Roman" w:hAnsi="Times New Roman" w:cs="Times New Roman"/>
        </w:rPr>
      </w:pPr>
      <w:r w:rsidRPr="007F2587">
        <w:rPr>
          <w:rFonts w:ascii="Times New Roman" w:hAnsi="Times New Roman" w:cs="Times New Roman"/>
        </w:rPr>
        <w:t>техногенні та природні катастрофи;</w:t>
      </w:r>
    </w:p>
    <w:p w14:paraId="48E1B3BD" w14:textId="77777777" w:rsidR="000769E9" w:rsidRPr="007F2587" w:rsidRDefault="000769E9" w:rsidP="002D5ABA">
      <w:pPr>
        <w:numPr>
          <w:ilvl w:val="0"/>
          <w:numId w:val="14"/>
        </w:numPr>
        <w:jc w:val="both"/>
        <w:rPr>
          <w:rFonts w:ascii="Times New Roman" w:hAnsi="Times New Roman" w:cs="Times New Roman"/>
        </w:rPr>
      </w:pPr>
      <w:r w:rsidRPr="007F2587">
        <w:rPr>
          <w:rFonts w:ascii="Times New Roman" w:hAnsi="Times New Roman" w:cs="Times New Roman"/>
        </w:rPr>
        <w:t>війни та військові конфлікти.</w:t>
      </w:r>
    </w:p>
    <w:p w14:paraId="15B945A2"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Невиправдано високі податки на виробництво енергетичних ресурсів, страйки, військові перевороти, політична нестабільність, а також екологічні аномалії, такі, як спекотне літо або надто холодна зима, також можуть спричинити виникнення перебоїв у подачі енергії, отже - до посилення енергетичної кризи.</w:t>
      </w:r>
    </w:p>
    <w:p w14:paraId="7FB127DF" w14:textId="1C78700C" w:rsidR="000769E9" w:rsidRPr="007F2587" w:rsidRDefault="002D5ABA" w:rsidP="007F2587">
      <w:pPr>
        <w:ind w:firstLine="709"/>
        <w:jc w:val="both"/>
        <w:rPr>
          <w:rFonts w:ascii="Times New Roman" w:hAnsi="Times New Roman" w:cs="Times New Roman"/>
        </w:rPr>
      </w:pPr>
      <w:r>
        <w:rPr>
          <w:rFonts w:ascii="Times New Roman" w:hAnsi="Times New Roman" w:cs="Times New Roman"/>
        </w:rPr>
        <w:t>В</w:t>
      </w:r>
      <w:r w:rsidR="000769E9" w:rsidRPr="007F2587">
        <w:rPr>
          <w:rFonts w:ascii="Times New Roman" w:hAnsi="Times New Roman" w:cs="Times New Roman"/>
        </w:rPr>
        <w:t xml:space="preserve"> основі виникнення глобальної продовольчої проблеми лежить багато причин, які так чи інакше впливають на її стан у певних регіонах світу. Найбільш значущими із них є низький рівень життя більшості населення країн, що розвиваються, супроводжуваний крайньою бідністю; зниження протекціоністських торговельних бар'єрів за умовами СОТ у країнах, що розвиваються, яке призводить до зниження конкурентоспроможності їх дрібних фермерів і виробників продуктів харчування, до залежності від імпорту, а в деяких слаборозвинених державах - і до загострення глобальної продовольчої проблеми; екологічні проблеми, що пов'язані з родючістю ґрунтів та їх забрудненням, а також недостатнє державне регулювання сфери продовольчого забезпечення у багатьох країнах, що розвиваються.</w:t>
      </w:r>
    </w:p>
    <w:p w14:paraId="4A5395EA"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Основні чинники, які впливають на розгортання продовольчої кризи, можна поділити на дві групи:</w:t>
      </w:r>
    </w:p>
    <w:p w14:paraId="03AB0E40"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Короткотермінові, до яких належать:</w:t>
      </w:r>
    </w:p>
    <w:p w14:paraId="544E515D" w14:textId="77777777" w:rsidR="000769E9" w:rsidRPr="007F2587" w:rsidRDefault="000769E9" w:rsidP="002D5ABA">
      <w:pPr>
        <w:numPr>
          <w:ilvl w:val="0"/>
          <w:numId w:val="16"/>
        </w:numPr>
        <w:jc w:val="both"/>
        <w:rPr>
          <w:rFonts w:ascii="Times New Roman" w:hAnsi="Times New Roman" w:cs="Times New Roman"/>
        </w:rPr>
      </w:pPr>
      <w:r w:rsidRPr="007F2587">
        <w:rPr>
          <w:rFonts w:ascii="Times New Roman" w:hAnsi="Times New Roman" w:cs="Times New Roman"/>
        </w:rPr>
        <w:t>зміна клімату та погодні умови;</w:t>
      </w:r>
    </w:p>
    <w:p w14:paraId="5B944BC1" w14:textId="77777777" w:rsidR="000769E9" w:rsidRPr="007F2587" w:rsidRDefault="000769E9" w:rsidP="002D5ABA">
      <w:pPr>
        <w:numPr>
          <w:ilvl w:val="0"/>
          <w:numId w:val="16"/>
        </w:numPr>
        <w:jc w:val="both"/>
        <w:rPr>
          <w:rFonts w:ascii="Times New Roman" w:hAnsi="Times New Roman" w:cs="Times New Roman"/>
        </w:rPr>
      </w:pPr>
      <w:r w:rsidRPr="007F2587">
        <w:rPr>
          <w:rFonts w:ascii="Times New Roman" w:hAnsi="Times New Roman" w:cs="Times New Roman"/>
        </w:rPr>
        <w:t>недостатній обсяг продовольчих запасів;</w:t>
      </w:r>
    </w:p>
    <w:p w14:paraId="632B0553" w14:textId="77777777" w:rsidR="000769E9" w:rsidRPr="007F2587" w:rsidRDefault="000769E9" w:rsidP="002D5ABA">
      <w:pPr>
        <w:numPr>
          <w:ilvl w:val="0"/>
          <w:numId w:val="16"/>
        </w:numPr>
        <w:jc w:val="both"/>
        <w:rPr>
          <w:rFonts w:ascii="Times New Roman" w:hAnsi="Times New Roman" w:cs="Times New Roman"/>
        </w:rPr>
      </w:pPr>
      <w:r w:rsidRPr="007F2587">
        <w:rPr>
          <w:rFonts w:ascii="Times New Roman" w:hAnsi="Times New Roman" w:cs="Times New Roman"/>
        </w:rPr>
        <w:t>зростаючий попит з боку країн, що розвиваються;</w:t>
      </w:r>
    </w:p>
    <w:p w14:paraId="047835AB" w14:textId="77777777" w:rsidR="000769E9" w:rsidRPr="007F2587" w:rsidRDefault="000769E9" w:rsidP="002D5ABA">
      <w:pPr>
        <w:numPr>
          <w:ilvl w:val="0"/>
          <w:numId w:val="16"/>
        </w:numPr>
        <w:jc w:val="both"/>
        <w:rPr>
          <w:rFonts w:ascii="Times New Roman" w:hAnsi="Times New Roman" w:cs="Times New Roman"/>
        </w:rPr>
      </w:pPr>
      <w:r w:rsidRPr="007F2587">
        <w:rPr>
          <w:rFonts w:ascii="Times New Roman" w:hAnsi="Times New Roman" w:cs="Times New Roman"/>
        </w:rPr>
        <w:t xml:space="preserve">підвищення цін на пальне та виробництво </w:t>
      </w:r>
      <w:proofErr w:type="spellStart"/>
      <w:r w:rsidRPr="007F2587">
        <w:rPr>
          <w:rFonts w:ascii="Times New Roman" w:hAnsi="Times New Roman" w:cs="Times New Roman"/>
        </w:rPr>
        <w:t>біопального</w:t>
      </w:r>
      <w:proofErr w:type="spellEnd"/>
      <w:r w:rsidRPr="007F2587">
        <w:rPr>
          <w:rFonts w:ascii="Times New Roman" w:hAnsi="Times New Roman" w:cs="Times New Roman"/>
        </w:rPr>
        <w:t>, обсяги якого зростають;</w:t>
      </w:r>
    </w:p>
    <w:p w14:paraId="12AFA5E9"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Довготермінові (структурні), до яких належать:</w:t>
      </w:r>
    </w:p>
    <w:p w14:paraId="777C8560" w14:textId="77777777" w:rsidR="000769E9" w:rsidRPr="007F2587" w:rsidRDefault="000769E9" w:rsidP="002D5ABA">
      <w:pPr>
        <w:numPr>
          <w:ilvl w:val="0"/>
          <w:numId w:val="17"/>
        </w:numPr>
        <w:jc w:val="both"/>
        <w:rPr>
          <w:rFonts w:ascii="Times New Roman" w:hAnsi="Times New Roman" w:cs="Times New Roman"/>
        </w:rPr>
      </w:pPr>
      <w:r w:rsidRPr="007F2587">
        <w:rPr>
          <w:rFonts w:ascii="Times New Roman" w:hAnsi="Times New Roman" w:cs="Times New Roman"/>
        </w:rPr>
        <w:t>недостатній розвиток сільськогосподарського виробництва в країнах, що розвиваються;</w:t>
      </w:r>
    </w:p>
    <w:p w14:paraId="7F15BABE" w14:textId="77777777" w:rsidR="000769E9" w:rsidRPr="007F2587" w:rsidRDefault="000769E9" w:rsidP="002D5ABA">
      <w:pPr>
        <w:numPr>
          <w:ilvl w:val="0"/>
          <w:numId w:val="17"/>
        </w:numPr>
        <w:jc w:val="both"/>
        <w:rPr>
          <w:rFonts w:ascii="Times New Roman" w:hAnsi="Times New Roman" w:cs="Times New Roman"/>
        </w:rPr>
      </w:pPr>
      <w:proofErr w:type="spellStart"/>
      <w:r w:rsidRPr="007F2587">
        <w:rPr>
          <w:rFonts w:ascii="Times New Roman" w:hAnsi="Times New Roman" w:cs="Times New Roman"/>
        </w:rPr>
        <w:t>олігополістична</w:t>
      </w:r>
      <w:proofErr w:type="spellEnd"/>
      <w:r w:rsidRPr="007F2587">
        <w:rPr>
          <w:rFonts w:ascii="Times New Roman" w:hAnsi="Times New Roman" w:cs="Times New Roman"/>
        </w:rPr>
        <w:t xml:space="preserve"> кон'юнктура ринку, наявність обмеженої кількості глобальних виробників, інвесторів та виробників мінеральних добрив, які диктують свої умови;</w:t>
      </w:r>
    </w:p>
    <w:p w14:paraId="7FAA096D" w14:textId="77777777" w:rsidR="000769E9" w:rsidRDefault="000769E9" w:rsidP="002D5ABA">
      <w:pPr>
        <w:numPr>
          <w:ilvl w:val="0"/>
          <w:numId w:val="17"/>
        </w:numPr>
        <w:jc w:val="both"/>
        <w:rPr>
          <w:rFonts w:ascii="Times New Roman" w:hAnsi="Times New Roman" w:cs="Times New Roman"/>
        </w:rPr>
      </w:pPr>
      <w:r w:rsidRPr="007F2587">
        <w:rPr>
          <w:rFonts w:ascii="Times New Roman" w:hAnsi="Times New Roman" w:cs="Times New Roman"/>
        </w:rPr>
        <w:t>зменшення підтримки розвитку сільського господарства.</w:t>
      </w:r>
    </w:p>
    <w:p w14:paraId="393884EC" w14:textId="77777777" w:rsidR="000769E9" w:rsidRPr="007F2587" w:rsidRDefault="000769E9" w:rsidP="007F2587">
      <w:pPr>
        <w:ind w:firstLine="709"/>
        <w:jc w:val="both"/>
        <w:rPr>
          <w:rFonts w:ascii="Times New Roman" w:hAnsi="Times New Roman" w:cs="Times New Roman"/>
        </w:rPr>
      </w:pPr>
    </w:p>
    <w:p w14:paraId="485021FB" w14:textId="77777777" w:rsidR="000769E9" w:rsidRPr="00B5194D" w:rsidRDefault="000769E9" w:rsidP="007F2587">
      <w:pPr>
        <w:ind w:firstLine="709"/>
        <w:jc w:val="both"/>
        <w:rPr>
          <w:rFonts w:ascii="Times New Roman" w:hAnsi="Times New Roman" w:cs="Times New Roman"/>
          <w:b/>
          <w:bCs/>
        </w:rPr>
      </w:pPr>
      <w:bookmarkStart w:id="3" w:name="bookmark3"/>
      <w:r w:rsidRPr="00B5194D">
        <w:rPr>
          <w:rFonts w:ascii="Times New Roman" w:hAnsi="Times New Roman" w:cs="Times New Roman"/>
          <w:b/>
          <w:bCs/>
        </w:rPr>
        <w:lastRenderedPageBreak/>
        <w:t>Погляди на розв'язання глобальних проблем</w:t>
      </w:r>
      <w:bookmarkEnd w:id="3"/>
    </w:p>
    <w:p w14:paraId="453488A1"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Розв'язання глобальних проблем ускладняється тим, що регіональна специфіка їхнього виявлення суттєво відрізняється як через відмінності у соціально-економічному розвитку країн, так і під впливом ментальни</w:t>
      </w:r>
      <w:r>
        <w:rPr>
          <w:rFonts w:ascii="Times New Roman" w:hAnsi="Times New Roman" w:cs="Times New Roman"/>
        </w:rPr>
        <w:t>х факторів, що визначають систе</w:t>
      </w:r>
      <w:r w:rsidRPr="007F2587">
        <w:rPr>
          <w:rFonts w:ascii="Times New Roman" w:hAnsi="Times New Roman" w:cs="Times New Roman"/>
        </w:rPr>
        <w:t>му цінностей і споживчих преференцій країн, тому пошук універсального рішення їх подолання навряд чи буде винайдено.</w:t>
      </w:r>
    </w:p>
    <w:p w14:paraId="0B6A584A"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Філософський комплексний підхід до розв'язання глобальних проблем, на відміну від технократичного, передбачає застосування різних методів. Лише комплексне їх використання може дати дієвий результат, без якого людство зіштовхнеться із широкомасштабною кризою. Необхідні зміни у свідомості людей, у рівні усвідомлення ними загроз, які несуть в собі назрілі протиріччя. Отже, без революції у свідомості не може бути докорінних змін на практиці. Основна риса цього підходу полягає в тому, що він звертає увагу на причини виникнення протиріч і, відповідно до них, визначає способи, за допомогою яких ці протиріччя можуть бути еліміновані.</w:t>
      </w:r>
    </w:p>
    <w:p w14:paraId="09C9D385"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У цьому контексті репрезентативним виступає екзістенціально-культурний підхід для розв'язання глобальних проблем. Філософи-</w:t>
      </w:r>
      <w:proofErr w:type="spellStart"/>
      <w:r w:rsidRPr="007F2587">
        <w:rPr>
          <w:rFonts w:ascii="Times New Roman" w:hAnsi="Times New Roman" w:cs="Times New Roman"/>
        </w:rPr>
        <w:t>екзістенціалісти</w:t>
      </w:r>
      <w:proofErr w:type="spellEnd"/>
      <w:r w:rsidRPr="007F2587">
        <w:rPr>
          <w:rFonts w:ascii="Times New Roman" w:hAnsi="Times New Roman" w:cs="Times New Roman"/>
        </w:rPr>
        <w:t>, справедливо акцентуючи на небезпеці глобальних проблем, стверджують, що основною причиною їх виникнення стала дегуманізація суспільства. Лише повернення людини до життя, заснованого на істинному гуманізмі, на моральних і духовних цінностях, відповідно до яких людина несе відповідальність за своє буття, може стати ключем до розв'язання проблем, що постали перед людством.</w:t>
      </w:r>
    </w:p>
    <w:p w14:paraId="1EC4577B"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Лише кропітка робота над розв'язанням глобальних проблем із врахуванням їх взаємозв'язків і </w:t>
      </w:r>
      <w:proofErr w:type="spellStart"/>
      <w:r w:rsidRPr="007F2587">
        <w:rPr>
          <w:rFonts w:ascii="Times New Roman" w:hAnsi="Times New Roman" w:cs="Times New Roman"/>
        </w:rPr>
        <w:t>взаємозалежностей</w:t>
      </w:r>
      <w:proofErr w:type="spellEnd"/>
      <w:r w:rsidRPr="007F2587">
        <w:rPr>
          <w:rFonts w:ascii="Times New Roman" w:hAnsi="Times New Roman" w:cs="Times New Roman"/>
        </w:rPr>
        <w:t xml:space="preserve"> може забезпечити задовільний результат.</w:t>
      </w:r>
    </w:p>
    <w:p w14:paraId="6D5CCC11"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Ми можемо сподіватись на становлення нового суспільства, що позбавлене від тягаря серйозних протиріч лише не основі:</w:t>
      </w:r>
    </w:p>
    <w:p w14:paraId="1C0DA5D5"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міжнародної співпраці, перегляду всіма країнами своїх дій, що завдають шкоди довкіллю;</w:t>
      </w:r>
    </w:p>
    <w:p w14:paraId="529FA762"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ліквідації розриву між високорозвиненими країнами та країнами третього світу в рівні життя та у можливостях для розвитку;</w:t>
      </w:r>
    </w:p>
    <w:p w14:paraId="51E52D9F"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спільних дій усієї світової спільноти, спрямованих на розв'язання гуманітарних, соціальних та інших проблем.</w:t>
      </w:r>
    </w:p>
    <w:p w14:paraId="6014107D"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Усвідомлення наявних загроз розвитку людства знайшло відображення у документах, що прийняті під час здійснених під егідою ООН заходів, серед яких:</w:t>
      </w:r>
    </w:p>
    <w:p w14:paraId="7CC9828B"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Усесвітня конференція з довкілля й розвитку (Ріо-де-Жанейро, 1992), на якій було прийнято декларацію "Порядок денний на XXI століття";</w:t>
      </w:r>
    </w:p>
    <w:p w14:paraId="59A2075B"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Усесвітня конференція сторін Рамкової конвенції ООН у Кіото (1997), що прийняла Кіотський протокол;</w:t>
      </w:r>
    </w:p>
    <w:p w14:paraId="38010773"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Саміт у Йоганнесбурзі (2002), де було прийнято Йоганнесбурзьку декларацію та План виконання рішень Усесвітньої зустрічі на вищому рівні зі сталого розвитку.</w:t>
      </w:r>
    </w:p>
    <w:p w14:paraId="1A879501"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Міжнародна конференція з фінансування розвитку у </w:t>
      </w:r>
      <w:proofErr w:type="spellStart"/>
      <w:r w:rsidRPr="007F2587">
        <w:rPr>
          <w:rFonts w:ascii="Times New Roman" w:hAnsi="Times New Roman" w:cs="Times New Roman"/>
        </w:rPr>
        <w:t>Монтереї</w:t>
      </w:r>
      <w:proofErr w:type="spellEnd"/>
      <w:r w:rsidRPr="007F2587">
        <w:rPr>
          <w:rFonts w:ascii="Times New Roman" w:hAnsi="Times New Roman" w:cs="Times New Roman"/>
        </w:rPr>
        <w:t xml:space="preserve"> (2002).</w:t>
      </w:r>
    </w:p>
    <w:p w14:paraId="5E6C131D"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Паризька угода, відповідно до Рамкової конвенції ООН про зміну клімату (UNFCCC) щодо регулювання заходів зі зменшення викидів діоксиду вуглецю із 2020 року (2015).</w:t>
      </w:r>
    </w:p>
    <w:p w14:paraId="732631DF"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Йоганнесбурзька декларація фіксує ключові проблеми та завдання, що постали перед людством, серед яких:</w:t>
      </w:r>
      <w:r>
        <w:rPr>
          <w:rFonts w:ascii="Times New Roman" w:hAnsi="Times New Roman" w:cs="Times New Roman"/>
        </w:rPr>
        <w:t xml:space="preserve"> </w:t>
      </w:r>
      <w:r w:rsidRPr="007F2587">
        <w:rPr>
          <w:rFonts w:ascii="Times New Roman" w:hAnsi="Times New Roman" w:cs="Times New Roman"/>
        </w:rPr>
        <w:t xml:space="preserve">необхідність зміни </w:t>
      </w:r>
      <w:r>
        <w:rPr>
          <w:rFonts w:ascii="Times New Roman" w:hAnsi="Times New Roman" w:cs="Times New Roman"/>
        </w:rPr>
        <w:t>моделей споживання та виробницт</w:t>
      </w:r>
      <w:r w:rsidRPr="007F2587">
        <w:rPr>
          <w:rFonts w:ascii="Times New Roman" w:hAnsi="Times New Roman" w:cs="Times New Roman"/>
        </w:rPr>
        <w:t>ва, забезпечення охорони й раціонального використання природної ресурсної бази з метою забезпечення сталого розвитку;</w:t>
      </w:r>
    </w:p>
    <w:p w14:paraId="1B543F43"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визнання того, що згубні наслідки зміни клімату стають очевидними, а стихійні лиха - дедалі частішими;</w:t>
      </w:r>
    </w:p>
    <w:p w14:paraId="0A0B9B93"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існування загрози того, що глобальна нерівність закріпиться, і бідні верстви населення можуть втратити віру у своїх представників і демократичні цінності.</w:t>
      </w:r>
    </w:p>
    <w:p w14:paraId="7A5C0CA6"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lastRenderedPageBreak/>
        <w:t>У Декларації визначено завдання для національної влади та бізнесу, серед яких:</w:t>
      </w:r>
    </w:p>
    <w:p w14:paraId="385E29A0"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у ході законної діяльності приватний сектор зобов'язаний зробити свій внесок до формування справедливо організованих громад;</w:t>
      </w:r>
    </w:p>
    <w:p w14:paraId="0F6FB991"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корпорації приватного сектору мають бути підзвітними в умовах </w:t>
      </w:r>
      <w:proofErr w:type="spellStart"/>
      <w:r w:rsidRPr="007F2587">
        <w:rPr>
          <w:rFonts w:ascii="Times New Roman" w:hAnsi="Times New Roman" w:cs="Times New Roman"/>
        </w:rPr>
        <w:t>транспарентного</w:t>
      </w:r>
      <w:proofErr w:type="spellEnd"/>
      <w:r w:rsidRPr="007F2587">
        <w:rPr>
          <w:rFonts w:ascii="Times New Roman" w:hAnsi="Times New Roman" w:cs="Times New Roman"/>
        </w:rPr>
        <w:t xml:space="preserve"> й стабільного регулювання їхньої діяльності.</w:t>
      </w:r>
    </w:p>
    <w:p w14:paraId="4C2EAC5E"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Прийнятий на саміті в Йоганнесбурзі та схвалений Генасамблеєю ООН План виконання рішень Усесвітньої зустрічі на вищому рівні зі сталого розвитку є продовженням "Порядку денного на XXI століття". Серед іншого він містить вимоги до національних урядів та бізнесу, зокрема:</w:t>
      </w:r>
    </w:p>
    <w:p w14:paraId="359770EF"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головними завданнями та основними вимогами сталого розвитку є подолання бідності, зміна нестабільних моделей виробництва та споживання, охорона та раціональне використання </w:t>
      </w:r>
      <w:proofErr w:type="spellStart"/>
      <w:r w:rsidRPr="007F2587">
        <w:rPr>
          <w:rFonts w:ascii="Times New Roman" w:hAnsi="Times New Roman" w:cs="Times New Roman"/>
        </w:rPr>
        <w:t>природоресурсної</w:t>
      </w:r>
      <w:proofErr w:type="spellEnd"/>
      <w:r w:rsidRPr="007F2587">
        <w:rPr>
          <w:rFonts w:ascii="Times New Roman" w:hAnsi="Times New Roman" w:cs="Times New Roman"/>
        </w:rPr>
        <w:t xml:space="preserve"> бази економічного й соціального розвитку;</w:t>
      </w:r>
    </w:p>
    <w:p w14:paraId="0DD4520D"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розробка національних програм сталого розвитку та підвищення ефективності використання енергії;</w:t>
      </w:r>
    </w:p>
    <w:p w14:paraId="255C6C4E"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прискорення розробки, поширення та застосування доступних й екологічно чистих технологій підвищення ефективності </w:t>
      </w:r>
      <w:proofErr w:type="spellStart"/>
      <w:r w:rsidRPr="007F2587">
        <w:rPr>
          <w:rFonts w:ascii="Times New Roman" w:hAnsi="Times New Roman" w:cs="Times New Roman"/>
        </w:rPr>
        <w:t>енергокористування</w:t>
      </w:r>
      <w:proofErr w:type="spellEnd"/>
      <w:r w:rsidRPr="007F2587">
        <w:rPr>
          <w:rFonts w:ascii="Times New Roman" w:hAnsi="Times New Roman" w:cs="Times New Roman"/>
        </w:rPr>
        <w:t xml:space="preserve"> та енергозбереження, а також передавання таких технологій;</w:t>
      </w:r>
    </w:p>
    <w:p w14:paraId="65B3ACEC"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рекомендації міжнародним фінансовим та іншим установам за здійснення своєї політики щодо надання допомоги країнам, які розвиваються, а також країнам із перехідною економікою для розгляду питань: поновлювані джерела енергії, підвищення ефективності </w:t>
      </w:r>
      <w:proofErr w:type="spellStart"/>
      <w:r w:rsidRPr="007F2587">
        <w:rPr>
          <w:rFonts w:ascii="Times New Roman" w:hAnsi="Times New Roman" w:cs="Times New Roman"/>
        </w:rPr>
        <w:t>енергокористування</w:t>
      </w:r>
      <w:proofErr w:type="spellEnd"/>
      <w:r w:rsidRPr="007F2587">
        <w:rPr>
          <w:rFonts w:ascii="Times New Roman" w:hAnsi="Times New Roman" w:cs="Times New Roman"/>
        </w:rPr>
        <w:t>, передові технології використання енергії, включаючи більш чисті технології використання пального, централізованих, роздільних і децентралізованих енергосистем.</w:t>
      </w:r>
    </w:p>
    <w:p w14:paraId="38FDC99A"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Паризьку угоду, що має замінити Кіотський протокол, було погоджено та прийнято консенсусом 12 грудня 2015 року на 21 Конференції UNFCCC у Парижі. Угода набула чинності 4 листопада 2016 року. На відміну від Кіотського протоколу. Паризька кліматична угода передбачає, що зобов'язання зі скорочення шкідливих викидів в атмосферу беруть на себе всі держави, незалежно від ступеня їхнього економічного розвитку. Проте нова адміністрація США 2017 року заявила про вихід країни з Угоди.</w:t>
      </w:r>
    </w:p>
    <w:p w14:paraId="7B2BFA0D"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Важливим аспектом міжнародного руху позичкового капіталу є те, що сировинні країни, що зіштовхуються наразі з проблемою зниження цін на товари свого експорту та відчувають проблеми із дефіцитом бюджетів, можуть вплинути на стан боргового ринку. В обвалі світових ринків у 2015-2016 роках провідні світові економічні експерти почергово звинувачують Федеральну резервну систему США або</w:t>
      </w:r>
      <w:r>
        <w:rPr>
          <w:rFonts w:ascii="Times New Roman" w:hAnsi="Times New Roman" w:cs="Times New Roman"/>
        </w:rPr>
        <w:t xml:space="preserve"> </w:t>
      </w:r>
      <w:r w:rsidRPr="007F2587">
        <w:rPr>
          <w:rFonts w:ascii="Times New Roman" w:hAnsi="Times New Roman" w:cs="Times New Roman"/>
        </w:rPr>
        <w:t xml:space="preserve">Центральний Банк КНР. Китайська влада, покладаючи провину на ФРС США, аргументує свою позицію тим, що підвищення ставки ФРС призведе до зростання вартості запозичень, підвищення курсу долара та, як наслідок, до </w:t>
      </w:r>
      <w:proofErr w:type="spellStart"/>
      <w:r w:rsidRPr="007F2587">
        <w:rPr>
          <w:rFonts w:ascii="Times New Roman" w:hAnsi="Times New Roman" w:cs="Times New Roman"/>
        </w:rPr>
        <w:t>перепливу</w:t>
      </w:r>
      <w:proofErr w:type="spellEnd"/>
      <w:r w:rsidRPr="007F2587">
        <w:rPr>
          <w:rFonts w:ascii="Times New Roman" w:hAnsi="Times New Roman" w:cs="Times New Roman"/>
        </w:rPr>
        <w:t xml:space="preserve"> інвесторів на американські ринки й відповідного відтоку капіталу з ринків, що розвиваються, та ослаблення їхніх національних валют. Активи, номіновані у доларах, будуть привабливіші за інші, тому американський ринок отримає серйозний приплив капіталів та одночасно концентрацію цих капіталів на фінансовому ринку, адже для реального сектора дорогий долар невигідний. США потребують нового джерела капіталу як ніхто інший, адже без додаткового припливу ліквідності ФРС не зможе забезпечити потрібні темпи економічного відновлення в країні.</w:t>
      </w:r>
    </w:p>
    <w:p w14:paraId="6124AE25" w14:textId="6E3478F9" w:rsidR="000769E9" w:rsidRPr="007F2587" w:rsidRDefault="000769E9" w:rsidP="007F2587">
      <w:pPr>
        <w:ind w:firstLine="709"/>
        <w:jc w:val="both"/>
        <w:rPr>
          <w:rFonts w:ascii="Times New Roman" w:hAnsi="Times New Roman" w:cs="Times New Roman"/>
        </w:rPr>
      </w:pPr>
      <w:r>
        <w:rPr>
          <w:rFonts w:ascii="Times New Roman" w:hAnsi="Times New Roman" w:cs="Times New Roman"/>
        </w:rPr>
        <w:t>З</w:t>
      </w:r>
      <w:r w:rsidRPr="007F2587">
        <w:rPr>
          <w:rFonts w:ascii="Times New Roman" w:hAnsi="Times New Roman" w:cs="Times New Roman"/>
        </w:rPr>
        <w:t>ростання заборгованості, спричиняючи збільшення державних облігацій, може обернутися зниженням їхньої вартості та підвищенням відсотків, унаслідок чого з</w:t>
      </w:r>
      <w:r>
        <w:rPr>
          <w:rFonts w:ascii="Times New Roman" w:hAnsi="Times New Roman" w:cs="Times New Roman"/>
        </w:rPr>
        <w:t>ростуть</w:t>
      </w:r>
      <w:r w:rsidRPr="007F2587">
        <w:rPr>
          <w:rFonts w:ascii="Times New Roman" w:hAnsi="Times New Roman" w:cs="Times New Roman"/>
        </w:rPr>
        <w:t xml:space="preserve"> й витрати запозичення для всіх економічних суб'єктів, постраждає ринок житла та інші сектори, чутливі до змін відсоткових ставок, при тому, що вони вже повною мірою відчули на собі вплив кризи. Збільшення державного боргу може також посилити очікування підвищення податків та інфляції, підриваючи тим самим упевненість ділових кіл і споживачів. Крім того, збільшення рівня заборгованості та відсоткових ставок часом </w:t>
      </w:r>
      <w:r w:rsidRPr="007F2587">
        <w:rPr>
          <w:rFonts w:ascii="Times New Roman" w:hAnsi="Times New Roman" w:cs="Times New Roman"/>
        </w:rPr>
        <w:lastRenderedPageBreak/>
        <w:t xml:space="preserve">перетворюються на тенденції, що посилюють одна одну. Дослідження показують, що за мірою зростання заборгованості посилюється й її вплив на відсоткові ставки. </w:t>
      </w:r>
    </w:p>
    <w:p w14:paraId="5739B129" w14:textId="77777777" w:rsidR="000769E9" w:rsidRPr="007F2587" w:rsidRDefault="000769E9" w:rsidP="007F2587">
      <w:pPr>
        <w:ind w:firstLine="709"/>
        <w:jc w:val="both"/>
        <w:rPr>
          <w:rFonts w:ascii="Times New Roman" w:hAnsi="Times New Roman" w:cs="Times New Roman"/>
        </w:rPr>
      </w:pPr>
      <w:r w:rsidRPr="007F2587">
        <w:rPr>
          <w:rFonts w:ascii="Times New Roman" w:hAnsi="Times New Roman" w:cs="Times New Roman"/>
        </w:rPr>
        <w:t xml:space="preserve">У блоці геополітичних ризиків чільне місце посідає проблема тероризму та насилля. Більш ніж на 500,0 млрд </w:t>
      </w:r>
      <w:proofErr w:type="spellStart"/>
      <w:r w:rsidRPr="007F2587">
        <w:rPr>
          <w:rFonts w:ascii="Times New Roman" w:hAnsi="Times New Roman" w:cs="Times New Roman"/>
        </w:rPr>
        <w:t>дол</w:t>
      </w:r>
      <w:proofErr w:type="spellEnd"/>
      <w:r w:rsidRPr="007F2587">
        <w:rPr>
          <w:rFonts w:ascii="Times New Roman" w:hAnsi="Times New Roman" w:cs="Times New Roman"/>
        </w:rPr>
        <w:t xml:space="preserve">. зросли витрати, пов'язані із конфліктами (величезні втрати від конфлікту в Афганістані, Сирії, Іраку та Нігерії). Як наслідок, кількість біженців і вимушених переселенців наразі - на найвищому рівні з моменту Другої світової війни. Витрати, пов'язані зі злочинністю (запобігання вбивствам) також зафіксували тенденцію до зростання. У США витрати, пов'язані із вбивствами, збільшилися на понад 160,0 млрд </w:t>
      </w:r>
      <w:proofErr w:type="spellStart"/>
      <w:r w:rsidRPr="007F2587">
        <w:rPr>
          <w:rFonts w:ascii="Times New Roman" w:hAnsi="Times New Roman" w:cs="Times New Roman"/>
        </w:rPr>
        <w:t>дол</w:t>
      </w:r>
      <w:proofErr w:type="spellEnd"/>
      <w:r w:rsidRPr="007F2587">
        <w:rPr>
          <w:rFonts w:ascii="Times New Roman" w:hAnsi="Times New Roman" w:cs="Times New Roman"/>
        </w:rPr>
        <w:t>., а значне скорочення таких витрат відбулося в європейських країнах, таких, як Велика Британія, Франція, Італія й Данія (більш ніж на 30,0 %, порівняно із 2008 роком). Ця тенденція є абсолютно протилежною до тенденції, що характерна для країн Латинської Америки, Африки та деяких країн Азії, де відбувається збільшення витрат на запобігання насиллю та конфліктам.</w:t>
      </w:r>
    </w:p>
    <w:p w14:paraId="645F7449" w14:textId="77777777" w:rsidR="000769E9" w:rsidRPr="003C0BA2" w:rsidRDefault="000769E9" w:rsidP="003C0BA2">
      <w:pPr>
        <w:pStyle w:val="a4"/>
        <w:ind w:left="1069"/>
        <w:jc w:val="both"/>
        <w:rPr>
          <w:rFonts w:ascii="Times New Roman" w:hAnsi="Times New Roman" w:cs="Times New Roman"/>
        </w:rPr>
      </w:pPr>
    </w:p>
    <w:sectPr w:rsidR="000769E9" w:rsidRPr="003C0BA2" w:rsidSect="00EF6025">
      <w:pgSz w:w="11909" w:h="16840"/>
      <w:pgMar w:top="1430" w:right="1440" w:bottom="1430" w:left="90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ACAD" w14:textId="77777777" w:rsidR="00F05B0C" w:rsidRDefault="00F05B0C">
      <w:r>
        <w:separator/>
      </w:r>
    </w:p>
  </w:endnote>
  <w:endnote w:type="continuationSeparator" w:id="0">
    <w:p w14:paraId="53C45701" w14:textId="77777777" w:rsidR="00F05B0C" w:rsidRDefault="00F0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61DB" w14:textId="77777777" w:rsidR="00F05B0C" w:rsidRDefault="00F05B0C"/>
  </w:footnote>
  <w:footnote w:type="continuationSeparator" w:id="0">
    <w:p w14:paraId="79CF9148" w14:textId="77777777" w:rsidR="00F05B0C" w:rsidRDefault="00F05B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9C8"/>
    <w:multiLevelType w:val="hybridMultilevel"/>
    <w:tmpl w:val="BE30C33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75C0110"/>
    <w:multiLevelType w:val="multilevel"/>
    <w:tmpl w:val="ECB4403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8071F2"/>
    <w:multiLevelType w:val="multilevel"/>
    <w:tmpl w:val="5E04149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2D6043"/>
    <w:multiLevelType w:val="hybridMultilevel"/>
    <w:tmpl w:val="4E0806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F9E2F2E"/>
    <w:multiLevelType w:val="hybridMultilevel"/>
    <w:tmpl w:val="8012A3D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C16125D"/>
    <w:multiLevelType w:val="hybridMultilevel"/>
    <w:tmpl w:val="5D3AFC8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30ED379B"/>
    <w:multiLevelType w:val="hybridMultilevel"/>
    <w:tmpl w:val="C51675C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328E2518"/>
    <w:multiLevelType w:val="hybridMultilevel"/>
    <w:tmpl w:val="A970E05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37642CAA"/>
    <w:multiLevelType w:val="hybridMultilevel"/>
    <w:tmpl w:val="66BC93BA"/>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395D6BFE"/>
    <w:multiLevelType w:val="multilevel"/>
    <w:tmpl w:val="5A4A3A1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193515"/>
    <w:multiLevelType w:val="hybridMultilevel"/>
    <w:tmpl w:val="6142A1F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55C1259A"/>
    <w:multiLevelType w:val="multilevel"/>
    <w:tmpl w:val="8C982AA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FD79E0"/>
    <w:multiLevelType w:val="hybridMultilevel"/>
    <w:tmpl w:val="3C70273C"/>
    <w:lvl w:ilvl="0" w:tplc="D52210FE">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73670B6B"/>
    <w:multiLevelType w:val="multilevel"/>
    <w:tmpl w:val="73B451D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F704DF"/>
    <w:multiLevelType w:val="hybridMultilevel"/>
    <w:tmpl w:val="3120E20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7A81679C"/>
    <w:multiLevelType w:val="hybridMultilevel"/>
    <w:tmpl w:val="2450681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7AE270C8"/>
    <w:multiLevelType w:val="hybridMultilevel"/>
    <w:tmpl w:val="042C589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943414816">
    <w:abstractNumId w:val="9"/>
  </w:num>
  <w:num w:numId="2" w16cid:durableId="1204903770">
    <w:abstractNumId w:val="1"/>
  </w:num>
  <w:num w:numId="3" w16cid:durableId="1964115381">
    <w:abstractNumId w:val="2"/>
  </w:num>
  <w:num w:numId="4" w16cid:durableId="1516923785">
    <w:abstractNumId w:val="13"/>
  </w:num>
  <w:num w:numId="5" w16cid:durableId="248781678">
    <w:abstractNumId w:val="11"/>
  </w:num>
  <w:num w:numId="6" w16cid:durableId="2095078974">
    <w:abstractNumId w:val="12"/>
  </w:num>
  <w:num w:numId="7" w16cid:durableId="1650859844">
    <w:abstractNumId w:val="8"/>
  </w:num>
  <w:num w:numId="8" w16cid:durableId="2032029343">
    <w:abstractNumId w:val="14"/>
  </w:num>
  <w:num w:numId="9" w16cid:durableId="913590441">
    <w:abstractNumId w:val="7"/>
  </w:num>
  <w:num w:numId="10" w16cid:durableId="1852600867">
    <w:abstractNumId w:val="16"/>
  </w:num>
  <w:num w:numId="11" w16cid:durableId="1070738451">
    <w:abstractNumId w:val="0"/>
  </w:num>
  <w:num w:numId="12" w16cid:durableId="368840942">
    <w:abstractNumId w:val="3"/>
  </w:num>
  <w:num w:numId="13" w16cid:durableId="1121801167">
    <w:abstractNumId w:val="15"/>
  </w:num>
  <w:num w:numId="14" w16cid:durableId="139006954">
    <w:abstractNumId w:val="4"/>
  </w:num>
  <w:num w:numId="15" w16cid:durableId="885869677">
    <w:abstractNumId w:val="6"/>
  </w:num>
  <w:num w:numId="16" w16cid:durableId="395594017">
    <w:abstractNumId w:val="5"/>
  </w:num>
  <w:num w:numId="17" w16cid:durableId="1928807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425"/>
  <w:doNotHyphenateCaps/>
  <w:evenAndOddHeader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0E3D"/>
    <w:rsid w:val="000732B6"/>
    <w:rsid w:val="000769E9"/>
    <w:rsid w:val="000C10C6"/>
    <w:rsid w:val="00261E4C"/>
    <w:rsid w:val="002B1DCC"/>
    <w:rsid w:val="002D2686"/>
    <w:rsid w:val="002D5ABA"/>
    <w:rsid w:val="003C0BA2"/>
    <w:rsid w:val="0052385D"/>
    <w:rsid w:val="005C0A33"/>
    <w:rsid w:val="00620811"/>
    <w:rsid w:val="006336C0"/>
    <w:rsid w:val="00733AA2"/>
    <w:rsid w:val="007F2587"/>
    <w:rsid w:val="008314A0"/>
    <w:rsid w:val="008E5A66"/>
    <w:rsid w:val="0091725F"/>
    <w:rsid w:val="00A30E3D"/>
    <w:rsid w:val="00A925C8"/>
    <w:rsid w:val="00AA5819"/>
    <w:rsid w:val="00AE6F67"/>
    <w:rsid w:val="00B5194D"/>
    <w:rsid w:val="00C363FA"/>
    <w:rsid w:val="00C479E0"/>
    <w:rsid w:val="00D94F87"/>
    <w:rsid w:val="00E03112"/>
    <w:rsid w:val="00E240ED"/>
    <w:rsid w:val="00EB2B7A"/>
    <w:rsid w:val="00EC1952"/>
    <w:rsid w:val="00EF6025"/>
    <w:rsid w:val="00F05B0C"/>
    <w:rsid w:val="00FA2179"/>
    <w:rsid w:val="00FE2433"/>
    <w:rsid w:val="00FF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C8D5D55"/>
  <w15:docId w15:val="{27BB25CA-1D19-4330-8C97-164760BF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02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F6025"/>
    <w:rPr>
      <w:color w:val="0066CC"/>
      <w:u w:val="single"/>
    </w:rPr>
  </w:style>
  <w:style w:type="character" w:customStyle="1" w:styleId="12">
    <w:name w:val="Заголовок №1 (2)_"/>
    <w:link w:val="120"/>
    <w:uiPriority w:val="99"/>
    <w:locked/>
    <w:rsid w:val="00EF6025"/>
    <w:rPr>
      <w:rFonts w:ascii="Times New Roman" w:hAnsi="Times New Roman" w:cs="Times New Roman"/>
      <w:b/>
      <w:bCs/>
      <w:sz w:val="34"/>
      <w:szCs w:val="34"/>
      <w:u w:val="none"/>
    </w:rPr>
  </w:style>
  <w:style w:type="character" w:customStyle="1" w:styleId="2">
    <w:name w:val="Заголовок №2_"/>
    <w:link w:val="20"/>
    <w:uiPriority w:val="99"/>
    <w:locked/>
    <w:rsid w:val="00EF6025"/>
    <w:rPr>
      <w:rFonts w:ascii="Times New Roman" w:hAnsi="Times New Roman" w:cs="Times New Roman"/>
      <w:b/>
      <w:bCs/>
      <w:sz w:val="30"/>
      <w:szCs w:val="30"/>
      <w:u w:val="none"/>
    </w:rPr>
  </w:style>
  <w:style w:type="character" w:customStyle="1" w:styleId="21">
    <w:name w:val="Основной текст (2)_"/>
    <w:link w:val="22"/>
    <w:uiPriority w:val="99"/>
    <w:locked/>
    <w:rsid w:val="00EF6025"/>
    <w:rPr>
      <w:rFonts w:ascii="Times New Roman" w:hAnsi="Times New Roman" w:cs="Times New Roman"/>
      <w:sz w:val="22"/>
      <w:szCs w:val="22"/>
      <w:u w:val="none"/>
    </w:rPr>
  </w:style>
  <w:style w:type="character" w:customStyle="1" w:styleId="23">
    <w:name w:val="Основной текст (2) + Курсив"/>
    <w:uiPriority w:val="99"/>
    <w:rsid w:val="00EF6025"/>
    <w:rPr>
      <w:rFonts w:ascii="Times New Roman" w:hAnsi="Times New Roman" w:cs="Times New Roman"/>
      <w:i/>
      <w:iCs/>
      <w:color w:val="000000"/>
      <w:spacing w:val="0"/>
      <w:w w:val="100"/>
      <w:position w:val="0"/>
      <w:sz w:val="22"/>
      <w:szCs w:val="22"/>
      <w:u w:val="none"/>
      <w:lang w:val="uk-UA" w:eastAsia="uk-UA"/>
    </w:rPr>
  </w:style>
  <w:style w:type="character" w:customStyle="1" w:styleId="24">
    <w:name w:val="Основной текст (2) + 4"/>
    <w:aliases w:val="5 pt"/>
    <w:uiPriority w:val="99"/>
    <w:rsid w:val="00EF6025"/>
    <w:rPr>
      <w:rFonts w:ascii="Times New Roman" w:hAnsi="Times New Roman" w:cs="Times New Roman"/>
      <w:color w:val="000000"/>
      <w:spacing w:val="0"/>
      <w:w w:val="100"/>
      <w:position w:val="0"/>
      <w:sz w:val="9"/>
      <w:szCs w:val="9"/>
      <w:u w:val="none"/>
      <w:lang w:val="uk-UA" w:eastAsia="uk-UA"/>
    </w:rPr>
  </w:style>
  <w:style w:type="character" w:customStyle="1" w:styleId="3">
    <w:name w:val="Основной текст (3)_"/>
    <w:link w:val="30"/>
    <w:uiPriority w:val="99"/>
    <w:locked/>
    <w:rsid w:val="00EF6025"/>
    <w:rPr>
      <w:rFonts w:ascii="Times New Roman" w:hAnsi="Times New Roman" w:cs="Times New Roman"/>
      <w:i/>
      <w:iCs/>
      <w:sz w:val="22"/>
      <w:szCs w:val="22"/>
      <w:u w:val="none"/>
    </w:rPr>
  </w:style>
  <w:style w:type="character" w:customStyle="1" w:styleId="34">
    <w:name w:val="Основной текст (3) + 4"/>
    <w:aliases w:val="5 pt3,Не курсив"/>
    <w:uiPriority w:val="99"/>
    <w:rsid w:val="00EF6025"/>
    <w:rPr>
      <w:rFonts w:ascii="Times New Roman" w:hAnsi="Times New Roman" w:cs="Times New Roman"/>
      <w:i/>
      <w:iCs/>
      <w:color w:val="000000"/>
      <w:spacing w:val="0"/>
      <w:w w:val="100"/>
      <w:position w:val="0"/>
      <w:sz w:val="9"/>
      <w:szCs w:val="9"/>
      <w:u w:val="none"/>
      <w:lang w:val="uk-UA" w:eastAsia="uk-UA"/>
    </w:rPr>
  </w:style>
  <w:style w:type="character" w:customStyle="1" w:styleId="31">
    <w:name w:val="Основной текст (3) + Не курсив"/>
    <w:uiPriority w:val="99"/>
    <w:rsid w:val="00EF6025"/>
    <w:rPr>
      <w:rFonts w:ascii="Times New Roman" w:hAnsi="Times New Roman" w:cs="Times New Roman"/>
      <w:i/>
      <w:iCs/>
      <w:color w:val="000000"/>
      <w:spacing w:val="0"/>
      <w:w w:val="100"/>
      <w:position w:val="0"/>
      <w:sz w:val="22"/>
      <w:szCs w:val="22"/>
      <w:u w:val="none"/>
      <w:lang w:val="uk-UA" w:eastAsia="uk-UA"/>
    </w:rPr>
  </w:style>
  <w:style w:type="character" w:customStyle="1" w:styleId="29">
    <w:name w:val="Основной текст (2) + 9"/>
    <w:aliases w:val="5 pt2,Курсив"/>
    <w:uiPriority w:val="99"/>
    <w:rsid w:val="00EF6025"/>
    <w:rPr>
      <w:rFonts w:ascii="Times New Roman" w:hAnsi="Times New Roman" w:cs="Times New Roman"/>
      <w:i/>
      <w:iCs/>
      <w:color w:val="000000"/>
      <w:spacing w:val="0"/>
      <w:w w:val="100"/>
      <w:position w:val="0"/>
      <w:sz w:val="19"/>
      <w:szCs w:val="19"/>
      <w:u w:val="none"/>
      <w:lang w:val="uk-UA" w:eastAsia="uk-UA"/>
    </w:rPr>
  </w:style>
  <w:style w:type="character" w:customStyle="1" w:styleId="11">
    <w:name w:val="Основной текст (11)_"/>
    <w:link w:val="111"/>
    <w:uiPriority w:val="99"/>
    <w:locked/>
    <w:rsid w:val="00EF6025"/>
    <w:rPr>
      <w:rFonts w:ascii="Times New Roman" w:hAnsi="Times New Roman" w:cs="Times New Roman"/>
      <w:sz w:val="18"/>
      <w:szCs w:val="18"/>
      <w:u w:val="none"/>
    </w:rPr>
  </w:style>
  <w:style w:type="character" w:customStyle="1" w:styleId="110">
    <w:name w:val="Основной текст (11)"/>
    <w:uiPriority w:val="99"/>
    <w:rsid w:val="00EF6025"/>
    <w:rPr>
      <w:rFonts w:ascii="Times New Roman" w:hAnsi="Times New Roman" w:cs="Times New Roman"/>
      <w:color w:val="000000"/>
      <w:spacing w:val="0"/>
      <w:w w:val="100"/>
      <w:position w:val="0"/>
      <w:sz w:val="18"/>
      <w:szCs w:val="18"/>
      <w:u w:val="none"/>
      <w:lang w:val="uk-UA" w:eastAsia="uk-UA"/>
    </w:rPr>
  </w:style>
  <w:style w:type="character" w:customStyle="1" w:styleId="1121pt">
    <w:name w:val="Основной текст (11) + 21 pt"/>
    <w:uiPriority w:val="99"/>
    <w:rsid w:val="00EF6025"/>
    <w:rPr>
      <w:rFonts w:ascii="Times New Roman" w:hAnsi="Times New Roman" w:cs="Times New Roman"/>
      <w:color w:val="000000"/>
      <w:spacing w:val="0"/>
      <w:w w:val="100"/>
      <w:position w:val="0"/>
      <w:sz w:val="42"/>
      <w:szCs w:val="42"/>
      <w:u w:val="none"/>
      <w:lang w:val="uk-UA" w:eastAsia="uk-UA"/>
    </w:rPr>
  </w:style>
  <w:style w:type="character" w:customStyle="1" w:styleId="11CenturyGothic">
    <w:name w:val="Основной текст (11) + Century Gothic"/>
    <w:aliases w:val="8,5 pt1,Полужирный"/>
    <w:uiPriority w:val="99"/>
    <w:rsid w:val="00EF6025"/>
    <w:rPr>
      <w:rFonts w:ascii="Century Gothic" w:hAnsi="Century Gothic" w:cs="Century Gothic"/>
      <w:b/>
      <w:bCs/>
      <w:color w:val="000000"/>
      <w:spacing w:val="0"/>
      <w:w w:val="100"/>
      <w:position w:val="0"/>
      <w:sz w:val="17"/>
      <w:szCs w:val="17"/>
      <w:u w:val="none"/>
      <w:lang w:val="uk-UA" w:eastAsia="uk-UA"/>
    </w:rPr>
  </w:style>
  <w:style w:type="character" w:customStyle="1" w:styleId="11CenturySchoolbook">
    <w:name w:val="Основной текст (11) + Century Schoolbook"/>
    <w:aliases w:val="6 pt"/>
    <w:uiPriority w:val="99"/>
    <w:rsid w:val="00EF6025"/>
    <w:rPr>
      <w:rFonts w:ascii="Century Schoolbook" w:hAnsi="Century Schoolbook" w:cs="Century Schoolbook"/>
      <w:color w:val="000000"/>
      <w:spacing w:val="0"/>
      <w:w w:val="100"/>
      <w:position w:val="0"/>
      <w:sz w:val="12"/>
      <w:szCs w:val="12"/>
      <w:u w:val="none"/>
      <w:lang w:val="uk-UA" w:eastAsia="uk-UA"/>
    </w:rPr>
  </w:style>
  <w:style w:type="character" w:customStyle="1" w:styleId="11CenturyGothic1">
    <w:name w:val="Основной текст (11) + Century Gothic1"/>
    <w:aliases w:val="6 pt1,Курсив1"/>
    <w:uiPriority w:val="99"/>
    <w:rsid w:val="00EF6025"/>
    <w:rPr>
      <w:rFonts w:ascii="Century Gothic" w:hAnsi="Century Gothic" w:cs="Century Gothic"/>
      <w:i/>
      <w:iCs/>
      <w:color w:val="000000"/>
      <w:spacing w:val="0"/>
      <w:w w:val="100"/>
      <w:position w:val="0"/>
      <w:sz w:val="12"/>
      <w:szCs w:val="12"/>
      <w:u w:val="none"/>
      <w:lang w:val="uk-UA" w:eastAsia="uk-UA"/>
    </w:rPr>
  </w:style>
  <w:style w:type="character" w:customStyle="1" w:styleId="13">
    <w:name w:val="Основной текст (13)_"/>
    <w:link w:val="131"/>
    <w:uiPriority w:val="99"/>
    <w:locked/>
    <w:rsid w:val="00EF6025"/>
    <w:rPr>
      <w:rFonts w:ascii="Times New Roman" w:hAnsi="Times New Roman" w:cs="Times New Roman"/>
      <w:b/>
      <w:bCs/>
      <w:sz w:val="21"/>
      <w:szCs w:val="21"/>
      <w:u w:val="none"/>
    </w:rPr>
  </w:style>
  <w:style w:type="character" w:customStyle="1" w:styleId="130">
    <w:name w:val="Основной текст (13)"/>
    <w:uiPriority w:val="99"/>
    <w:rsid w:val="00EF6025"/>
    <w:rPr>
      <w:rFonts w:ascii="Times New Roman" w:hAnsi="Times New Roman" w:cs="Times New Roman"/>
      <w:b/>
      <w:bCs/>
      <w:color w:val="000000"/>
      <w:spacing w:val="0"/>
      <w:w w:val="100"/>
      <w:position w:val="0"/>
      <w:sz w:val="21"/>
      <w:szCs w:val="21"/>
      <w:u w:val="none"/>
      <w:lang w:val="uk-UA" w:eastAsia="uk-UA"/>
    </w:rPr>
  </w:style>
  <w:style w:type="paragraph" w:customStyle="1" w:styleId="120">
    <w:name w:val="Заголовок №1 (2)"/>
    <w:basedOn w:val="a"/>
    <w:link w:val="12"/>
    <w:uiPriority w:val="99"/>
    <w:rsid w:val="00EF6025"/>
    <w:pPr>
      <w:shd w:val="clear" w:color="auto" w:fill="FFFFFF"/>
      <w:spacing w:line="374" w:lineRule="exact"/>
      <w:outlineLvl w:val="0"/>
    </w:pPr>
    <w:rPr>
      <w:rFonts w:ascii="Times New Roman" w:eastAsia="Times New Roman" w:hAnsi="Times New Roman" w:cs="Times New Roman"/>
      <w:b/>
      <w:bCs/>
      <w:sz w:val="34"/>
      <w:szCs w:val="34"/>
    </w:rPr>
  </w:style>
  <w:style w:type="paragraph" w:customStyle="1" w:styleId="20">
    <w:name w:val="Заголовок №2"/>
    <w:basedOn w:val="a"/>
    <w:link w:val="2"/>
    <w:uiPriority w:val="99"/>
    <w:rsid w:val="00EF6025"/>
    <w:pPr>
      <w:shd w:val="clear" w:color="auto" w:fill="FFFFFF"/>
      <w:spacing w:line="240" w:lineRule="atLeast"/>
      <w:outlineLvl w:val="1"/>
    </w:pPr>
    <w:rPr>
      <w:rFonts w:ascii="Times New Roman" w:eastAsia="Times New Roman" w:hAnsi="Times New Roman" w:cs="Times New Roman"/>
      <w:b/>
      <w:bCs/>
      <w:sz w:val="30"/>
      <w:szCs w:val="30"/>
    </w:rPr>
  </w:style>
  <w:style w:type="paragraph" w:customStyle="1" w:styleId="22">
    <w:name w:val="Основной текст (2)"/>
    <w:basedOn w:val="a"/>
    <w:link w:val="21"/>
    <w:uiPriority w:val="99"/>
    <w:rsid w:val="00EF6025"/>
    <w:pPr>
      <w:shd w:val="clear" w:color="auto" w:fill="FFFFFF"/>
      <w:spacing w:line="259" w:lineRule="exact"/>
      <w:ind w:firstLine="400"/>
      <w:jc w:val="both"/>
    </w:pPr>
    <w:rPr>
      <w:rFonts w:ascii="Times New Roman" w:eastAsia="Times New Roman" w:hAnsi="Times New Roman" w:cs="Times New Roman"/>
      <w:sz w:val="22"/>
      <w:szCs w:val="22"/>
    </w:rPr>
  </w:style>
  <w:style w:type="paragraph" w:customStyle="1" w:styleId="30">
    <w:name w:val="Основной текст (3)"/>
    <w:basedOn w:val="a"/>
    <w:link w:val="3"/>
    <w:uiPriority w:val="99"/>
    <w:rsid w:val="00EF6025"/>
    <w:pPr>
      <w:shd w:val="clear" w:color="auto" w:fill="FFFFFF"/>
      <w:spacing w:line="259" w:lineRule="exact"/>
      <w:ind w:firstLine="400"/>
      <w:jc w:val="both"/>
    </w:pPr>
    <w:rPr>
      <w:rFonts w:ascii="Times New Roman" w:eastAsia="Times New Roman" w:hAnsi="Times New Roman" w:cs="Times New Roman"/>
      <w:i/>
      <w:iCs/>
      <w:sz w:val="22"/>
      <w:szCs w:val="22"/>
    </w:rPr>
  </w:style>
  <w:style w:type="paragraph" w:customStyle="1" w:styleId="111">
    <w:name w:val="Основной текст (11)1"/>
    <w:basedOn w:val="a"/>
    <w:link w:val="11"/>
    <w:uiPriority w:val="99"/>
    <w:rsid w:val="00EF6025"/>
    <w:pPr>
      <w:shd w:val="clear" w:color="auto" w:fill="FFFFFF"/>
      <w:spacing w:line="182" w:lineRule="exact"/>
    </w:pPr>
    <w:rPr>
      <w:rFonts w:ascii="Times New Roman" w:eastAsia="Times New Roman" w:hAnsi="Times New Roman" w:cs="Times New Roman"/>
      <w:sz w:val="18"/>
      <w:szCs w:val="18"/>
    </w:rPr>
  </w:style>
  <w:style w:type="paragraph" w:customStyle="1" w:styleId="131">
    <w:name w:val="Основной текст (13)1"/>
    <w:basedOn w:val="a"/>
    <w:link w:val="13"/>
    <w:uiPriority w:val="99"/>
    <w:rsid w:val="00EF6025"/>
    <w:pPr>
      <w:shd w:val="clear" w:color="auto" w:fill="FFFFFF"/>
      <w:spacing w:line="235" w:lineRule="exact"/>
      <w:jc w:val="center"/>
    </w:pPr>
    <w:rPr>
      <w:rFonts w:ascii="Times New Roman" w:eastAsia="Times New Roman" w:hAnsi="Times New Roman" w:cs="Times New Roman"/>
      <w:b/>
      <w:bCs/>
      <w:sz w:val="21"/>
      <w:szCs w:val="21"/>
    </w:rPr>
  </w:style>
  <w:style w:type="paragraph" w:styleId="a4">
    <w:name w:val="List Paragraph"/>
    <w:basedOn w:val="a"/>
    <w:uiPriority w:val="99"/>
    <w:qFormat/>
    <w:rsid w:val="003C0B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un.org/en/globalissues/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25227</Words>
  <Characters>14380</Characters>
  <Application>Microsoft Office Word</Application>
  <DocSecurity>0</DocSecurity>
  <Lines>119</Lines>
  <Paragraphs>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Alex Shepel</cp:lastModifiedBy>
  <cp:revision>7</cp:revision>
  <dcterms:created xsi:type="dcterms:W3CDTF">2020-05-14T23:28:00Z</dcterms:created>
  <dcterms:modified xsi:type="dcterms:W3CDTF">2025-04-22T14:53:00Z</dcterms:modified>
</cp:coreProperties>
</file>