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4EBF" w14:textId="77777777" w:rsidR="006160A5" w:rsidRPr="006160A5" w:rsidRDefault="006160A5" w:rsidP="006160A5">
      <w:pPr>
        <w:jc w:val="both"/>
        <w:rPr>
          <w:b/>
          <w:szCs w:val="28"/>
        </w:rPr>
      </w:pPr>
    </w:p>
    <w:p w14:paraId="64F5B274" w14:textId="2452C3B8" w:rsidR="006160A5" w:rsidRPr="006160A5" w:rsidRDefault="006160A5" w:rsidP="006160A5">
      <w:pPr>
        <w:jc w:val="center"/>
        <w:rPr>
          <w:b/>
          <w:szCs w:val="28"/>
        </w:rPr>
      </w:pPr>
      <w:r w:rsidRPr="006160A5">
        <w:rPr>
          <w:b/>
          <w:szCs w:val="28"/>
        </w:rPr>
        <w:t>КИЇВСЬКИЙ НАЦІОНАЛЬНИЙ УНІВЕРСИТЕТ</w:t>
      </w:r>
    </w:p>
    <w:p w14:paraId="40CBE767" w14:textId="77777777" w:rsidR="006160A5" w:rsidRPr="006160A5" w:rsidRDefault="006160A5" w:rsidP="006160A5">
      <w:pPr>
        <w:jc w:val="center"/>
        <w:rPr>
          <w:b/>
          <w:szCs w:val="28"/>
        </w:rPr>
      </w:pPr>
      <w:r w:rsidRPr="006160A5">
        <w:rPr>
          <w:b/>
          <w:szCs w:val="28"/>
        </w:rPr>
        <w:t>ІМЕНІ ТАРАСА ШЕВЧЕНКА</w:t>
      </w:r>
    </w:p>
    <w:p w14:paraId="69793D65" w14:textId="77777777" w:rsidR="006160A5" w:rsidRPr="006160A5" w:rsidRDefault="006160A5" w:rsidP="006160A5">
      <w:pPr>
        <w:jc w:val="center"/>
        <w:rPr>
          <w:i/>
          <w:szCs w:val="28"/>
        </w:rPr>
      </w:pPr>
      <w:r w:rsidRPr="006160A5">
        <w:rPr>
          <w:b/>
          <w:bCs/>
          <w:szCs w:val="28"/>
        </w:rPr>
        <w:t>НАВЧАЛЬНО-НАУКОВИЙ ІНСТИТУТ МІЖНАРОДНИХ ВІДНОСИН</w:t>
      </w:r>
    </w:p>
    <w:p w14:paraId="6B3549DE" w14:textId="77777777" w:rsidR="006160A5" w:rsidRPr="006160A5" w:rsidRDefault="006160A5" w:rsidP="006160A5">
      <w:pPr>
        <w:jc w:val="center"/>
        <w:rPr>
          <w:b/>
          <w:i/>
          <w:szCs w:val="28"/>
        </w:rPr>
      </w:pPr>
      <w:r w:rsidRPr="006160A5">
        <w:rPr>
          <w:b/>
          <w:i/>
          <w:szCs w:val="28"/>
        </w:rPr>
        <w:t>Кафедра світового господарства і міжнародних економічних відносин</w:t>
      </w:r>
    </w:p>
    <w:p w14:paraId="765FC55A" w14:textId="77777777" w:rsidR="006160A5" w:rsidRPr="006160A5" w:rsidRDefault="006160A5" w:rsidP="006160A5">
      <w:pPr>
        <w:jc w:val="center"/>
        <w:rPr>
          <w:b/>
          <w:szCs w:val="28"/>
        </w:rPr>
      </w:pPr>
    </w:p>
    <w:p w14:paraId="532309B3" w14:textId="77777777" w:rsidR="006160A5" w:rsidRPr="006160A5" w:rsidRDefault="006160A5" w:rsidP="006160A5">
      <w:pPr>
        <w:jc w:val="right"/>
        <w:rPr>
          <w:b/>
          <w:bCs/>
          <w:szCs w:val="28"/>
        </w:rPr>
      </w:pPr>
      <w:bookmarkStart w:id="0" w:name="_Hlk193881790"/>
      <w:r w:rsidRPr="006160A5">
        <w:rPr>
          <w:b/>
          <w:bCs/>
          <w:noProof/>
          <w:szCs w:val="28"/>
        </w:rPr>
        <w:drawing>
          <wp:anchor distT="0" distB="0" distL="0" distR="0" simplePos="0" relativeHeight="251659264" behindDoc="1" locked="0" layoutInCell="1" allowOverlap="1" wp14:anchorId="76AC7C94" wp14:editId="52343133">
            <wp:simplePos x="0" y="0"/>
            <wp:positionH relativeFrom="page">
              <wp:posOffset>4060190</wp:posOffset>
            </wp:positionH>
            <wp:positionV relativeFrom="paragraph">
              <wp:posOffset>195242</wp:posOffset>
            </wp:positionV>
            <wp:extent cx="937259" cy="845819"/>
            <wp:effectExtent l="0" t="0" r="0" b="0"/>
            <wp:wrapNone/>
            <wp:docPr id="3" name="Image 3" descr="Зображення, що містить ескіз, антенна&#10;&#10;Вміст, створений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Зображення, що містить ескіз, антенна&#10;&#10;Вміст, створений ШІ, може бути неправильним."/>
                    <pic:cNvPicPr/>
                  </pic:nvPicPr>
                  <pic:blipFill>
                    <a:blip r:embed="rId7" cstate="print"/>
                    <a:stretch>
                      <a:fillRect/>
                    </a:stretch>
                  </pic:blipFill>
                  <pic:spPr>
                    <a:xfrm>
                      <a:off x="0" y="0"/>
                      <a:ext cx="937259" cy="845819"/>
                    </a:xfrm>
                    <a:prstGeom prst="rect">
                      <a:avLst/>
                    </a:prstGeom>
                  </pic:spPr>
                </pic:pic>
              </a:graphicData>
            </a:graphic>
          </wp:anchor>
        </w:drawing>
      </w:r>
      <w:r w:rsidRPr="006160A5">
        <w:rPr>
          <w:b/>
          <w:bCs/>
          <w:szCs w:val="28"/>
        </w:rPr>
        <w:t>«ЗАТВЕРДЖУЮ»</w:t>
      </w:r>
    </w:p>
    <w:p w14:paraId="0238098C" w14:textId="77777777" w:rsidR="006160A5" w:rsidRPr="006160A5" w:rsidRDefault="006160A5" w:rsidP="006160A5">
      <w:pPr>
        <w:jc w:val="right"/>
        <w:rPr>
          <w:bCs/>
          <w:szCs w:val="28"/>
        </w:rPr>
      </w:pPr>
      <w:r w:rsidRPr="006160A5">
        <w:rPr>
          <w:bCs/>
          <w:szCs w:val="28"/>
        </w:rPr>
        <w:t xml:space="preserve">Заступник директора </w:t>
      </w:r>
    </w:p>
    <w:p w14:paraId="3AD2FA74" w14:textId="77777777" w:rsidR="006160A5" w:rsidRPr="006160A5" w:rsidRDefault="006160A5" w:rsidP="006160A5">
      <w:pPr>
        <w:jc w:val="right"/>
        <w:rPr>
          <w:bCs/>
          <w:szCs w:val="28"/>
        </w:rPr>
      </w:pPr>
      <w:r w:rsidRPr="006160A5">
        <w:rPr>
          <w:bCs/>
          <w:szCs w:val="28"/>
        </w:rPr>
        <w:t xml:space="preserve">з науково-педагогічної роботи </w:t>
      </w:r>
    </w:p>
    <w:p w14:paraId="4ADF0FA1" w14:textId="77777777" w:rsidR="006160A5" w:rsidRPr="006160A5" w:rsidRDefault="006160A5" w:rsidP="006160A5">
      <w:pPr>
        <w:jc w:val="right"/>
        <w:rPr>
          <w:bCs/>
          <w:szCs w:val="28"/>
        </w:rPr>
      </w:pPr>
      <w:r w:rsidRPr="006160A5">
        <w:rPr>
          <w:bCs/>
          <w:szCs w:val="28"/>
        </w:rPr>
        <w:t>Віктор КОНСТАНТИНОВ</w:t>
      </w:r>
    </w:p>
    <w:p w14:paraId="6A677C03" w14:textId="77777777" w:rsidR="006160A5" w:rsidRPr="006160A5" w:rsidRDefault="006160A5" w:rsidP="006160A5">
      <w:pPr>
        <w:jc w:val="right"/>
        <w:rPr>
          <w:bCs/>
          <w:szCs w:val="28"/>
        </w:rPr>
      </w:pPr>
      <w:r w:rsidRPr="006160A5">
        <w:rPr>
          <w:bCs/>
          <w:szCs w:val="28"/>
        </w:rPr>
        <w:t xml:space="preserve">                      «</w:t>
      </w:r>
      <w:r w:rsidRPr="006160A5">
        <w:rPr>
          <w:bCs/>
          <w:szCs w:val="28"/>
          <w:u w:val="single"/>
        </w:rPr>
        <w:tab/>
      </w:r>
      <w:r w:rsidRPr="006160A5">
        <w:rPr>
          <w:bCs/>
          <w:szCs w:val="28"/>
        </w:rPr>
        <w:t>»_______2025 року</w:t>
      </w:r>
    </w:p>
    <w:bookmarkEnd w:id="0"/>
    <w:p w14:paraId="1F0D67D8" w14:textId="77777777" w:rsidR="006160A5" w:rsidRPr="006160A5" w:rsidRDefault="006160A5" w:rsidP="006160A5">
      <w:pPr>
        <w:jc w:val="both"/>
        <w:rPr>
          <w:b/>
          <w:szCs w:val="28"/>
          <w:lang w:val="ru-RU"/>
        </w:rPr>
      </w:pPr>
    </w:p>
    <w:p w14:paraId="60557A65" w14:textId="77777777" w:rsidR="006160A5" w:rsidRPr="006160A5" w:rsidRDefault="006160A5" w:rsidP="006160A5">
      <w:pPr>
        <w:jc w:val="both"/>
        <w:rPr>
          <w:szCs w:val="28"/>
        </w:rPr>
      </w:pPr>
      <w:r w:rsidRPr="006160A5">
        <w:rPr>
          <w:szCs w:val="28"/>
          <w:lang w:val="ru-RU"/>
        </w:rPr>
        <w:tab/>
      </w:r>
    </w:p>
    <w:p w14:paraId="4A4565FC" w14:textId="77777777" w:rsidR="006160A5" w:rsidRPr="006160A5" w:rsidRDefault="006160A5" w:rsidP="006160A5">
      <w:pPr>
        <w:jc w:val="both"/>
        <w:rPr>
          <w:szCs w:val="28"/>
        </w:rPr>
      </w:pPr>
    </w:p>
    <w:p w14:paraId="63664099" w14:textId="77777777" w:rsidR="006160A5" w:rsidRPr="006160A5" w:rsidRDefault="006160A5" w:rsidP="006160A5">
      <w:pPr>
        <w:jc w:val="both"/>
        <w:rPr>
          <w:bCs/>
          <w:szCs w:val="28"/>
        </w:rPr>
      </w:pPr>
    </w:p>
    <w:p w14:paraId="64C9156E" w14:textId="162B3D51" w:rsidR="006160A5" w:rsidRPr="006160A5" w:rsidRDefault="006160A5" w:rsidP="006160A5">
      <w:pPr>
        <w:jc w:val="center"/>
        <w:rPr>
          <w:b/>
          <w:bCs/>
          <w:szCs w:val="28"/>
        </w:rPr>
      </w:pPr>
      <w:r w:rsidRPr="006160A5">
        <w:rPr>
          <w:b/>
          <w:bCs/>
          <w:szCs w:val="28"/>
        </w:rPr>
        <w:t>РОБОЧА ПРОГРАМА НАВЧАЛЬНОЇ ДИСЦИПЛІНИ</w:t>
      </w:r>
    </w:p>
    <w:p w14:paraId="114813BA" w14:textId="77777777" w:rsidR="006160A5" w:rsidRPr="006160A5" w:rsidRDefault="006160A5" w:rsidP="006160A5">
      <w:pPr>
        <w:jc w:val="center"/>
        <w:rPr>
          <w:b/>
          <w:bCs/>
          <w:szCs w:val="28"/>
        </w:rPr>
      </w:pPr>
    </w:p>
    <w:p w14:paraId="1529763A" w14:textId="77777777" w:rsidR="006160A5" w:rsidRPr="006160A5" w:rsidRDefault="006160A5" w:rsidP="006160A5">
      <w:pPr>
        <w:jc w:val="center"/>
        <w:rPr>
          <w:b/>
          <w:bCs/>
          <w:szCs w:val="28"/>
        </w:rPr>
      </w:pPr>
      <w:r w:rsidRPr="006160A5">
        <w:rPr>
          <w:b/>
          <w:bCs/>
          <w:szCs w:val="28"/>
        </w:rPr>
        <w:t>МІЖНАРОДНІ ЕКОНОМІЧНІ ВІДНОСИНИ</w:t>
      </w:r>
    </w:p>
    <w:p w14:paraId="72A956A0" w14:textId="77777777" w:rsidR="006160A5" w:rsidRPr="006160A5" w:rsidRDefault="006160A5" w:rsidP="006160A5">
      <w:pPr>
        <w:jc w:val="center"/>
        <w:rPr>
          <w:b/>
          <w:bCs/>
          <w:szCs w:val="28"/>
          <w:lang w:val="ru-RU"/>
        </w:rPr>
      </w:pPr>
      <w:r w:rsidRPr="006160A5">
        <w:rPr>
          <w:b/>
          <w:bCs/>
          <w:szCs w:val="28"/>
        </w:rPr>
        <w:t xml:space="preserve">(ШИФР за </w:t>
      </w:r>
      <w:r w:rsidRPr="006160A5">
        <w:rPr>
          <w:b/>
          <w:bCs/>
          <w:szCs w:val="28"/>
          <w:highlight w:val="yellow"/>
        </w:rPr>
        <w:t>ОПП – ННД.13</w:t>
      </w:r>
      <w:r w:rsidRPr="006160A5">
        <w:rPr>
          <w:b/>
          <w:bCs/>
          <w:szCs w:val="28"/>
        </w:rPr>
        <w:t>)</w:t>
      </w:r>
    </w:p>
    <w:p w14:paraId="656D23DF" w14:textId="77777777" w:rsidR="006160A5" w:rsidRPr="006160A5" w:rsidRDefault="006160A5" w:rsidP="006160A5">
      <w:pPr>
        <w:jc w:val="center"/>
        <w:rPr>
          <w:b/>
          <w:szCs w:val="28"/>
        </w:rPr>
      </w:pPr>
    </w:p>
    <w:p w14:paraId="270603A5" w14:textId="0DF7A028" w:rsidR="006160A5" w:rsidRPr="006160A5" w:rsidRDefault="006160A5" w:rsidP="006160A5">
      <w:pPr>
        <w:jc w:val="center"/>
        <w:rPr>
          <w:b/>
          <w:szCs w:val="28"/>
        </w:rPr>
      </w:pPr>
      <w:r w:rsidRPr="006160A5">
        <w:rPr>
          <w:b/>
          <w:szCs w:val="28"/>
        </w:rPr>
        <w:t xml:space="preserve">для </w:t>
      </w:r>
      <w:r>
        <w:rPr>
          <w:b/>
          <w:szCs w:val="28"/>
        </w:rPr>
        <w:t>студентів</w:t>
      </w:r>
    </w:p>
    <w:p w14:paraId="5AB841AA" w14:textId="77777777" w:rsidR="006160A5" w:rsidRPr="006160A5" w:rsidRDefault="006160A5" w:rsidP="006160A5">
      <w:pPr>
        <w:jc w:val="both"/>
        <w:rPr>
          <w:szCs w:val="28"/>
        </w:rPr>
      </w:pPr>
    </w:p>
    <w:p w14:paraId="69BC0BF2" w14:textId="75B38FC6" w:rsidR="006160A5" w:rsidRPr="006160A5" w:rsidRDefault="006160A5" w:rsidP="006160A5">
      <w:pPr>
        <w:jc w:val="both"/>
        <w:rPr>
          <w:i/>
          <w:szCs w:val="28"/>
        </w:rPr>
      </w:pPr>
      <w:r w:rsidRPr="006160A5">
        <w:rPr>
          <w:szCs w:val="28"/>
        </w:rPr>
        <w:t xml:space="preserve">галузі знань </w:t>
      </w:r>
      <w:r w:rsidRPr="006160A5">
        <w:rPr>
          <w:szCs w:val="28"/>
        </w:rPr>
        <w:tab/>
      </w:r>
      <w:r>
        <w:rPr>
          <w:b/>
          <w:szCs w:val="28"/>
        </w:rPr>
        <w:t>С3</w:t>
      </w:r>
      <w:r w:rsidRPr="006160A5">
        <w:rPr>
          <w:b/>
          <w:szCs w:val="28"/>
        </w:rPr>
        <w:tab/>
        <w:t>Міжнародні відносини</w:t>
      </w:r>
    </w:p>
    <w:p w14:paraId="6E23200C" w14:textId="4B82218A" w:rsidR="006160A5" w:rsidRPr="006160A5" w:rsidRDefault="006160A5" w:rsidP="006160A5">
      <w:pPr>
        <w:jc w:val="both"/>
        <w:rPr>
          <w:b/>
          <w:bCs/>
          <w:szCs w:val="28"/>
        </w:rPr>
      </w:pPr>
      <w:r w:rsidRPr="006160A5">
        <w:rPr>
          <w:szCs w:val="28"/>
        </w:rPr>
        <w:t>спеціальність</w:t>
      </w:r>
      <w:r w:rsidRPr="006160A5">
        <w:rPr>
          <w:b/>
          <w:szCs w:val="28"/>
        </w:rPr>
        <w:t xml:space="preserve"> </w:t>
      </w:r>
      <w:r w:rsidR="00EB1A42">
        <w:rPr>
          <w:b/>
          <w:szCs w:val="28"/>
        </w:rPr>
        <w:t xml:space="preserve">      </w:t>
      </w:r>
      <w:r w:rsidRPr="006160A5">
        <w:rPr>
          <w:b/>
          <w:szCs w:val="28"/>
        </w:rPr>
        <w:t xml:space="preserve"> </w:t>
      </w:r>
      <w:r w:rsidRPr="006160A5">
        <w:rPr>
          <w:b/>
          <w:bCs/>
          <w:szCs w:val="28"/>
        </w:rPr>
        <w:t>Міжнародні відносини, суспільні комунікації та регіональні студії</w:t>
      </w:r>
    </w:p>
    <w:p w14:paraId="54916418" w14:textId="77777777" w:rsidR="006160A5" w:rsidRPr="006160A5" w:rsidRDefault="006160A5" w:rsidP="006160A5">
      <w:pPr>
        <w:jc w:val="both"/>
        <w:rPr>
          <w:i/>
          <w:szCs w:val="28"/>
        </w:rPr>
      </w:pPr>
      <w:r w:rsidRPr="006160A5">
        <w:rPr>
          <w:szCs w:val="28"/>
        </w:rPr>
        <w:t>освітній рівень</w:t>
      </w:r>
      <w:r w:rsidRPr="006160A5">
        <w:rPr>
          <w:b/>
          <w:szCs w:val="28"/>
        </w:rPr>
        <w:t xml:space="preserve"> </w:t>
      </w:r>
      <w:r w:rsidRPr="006160A5">
        <w:rPr>
          <w:b/>
          <w:szCs w:val="28"/>
        </w:rPr>
        <w:tab/>
        <w:t>Бакалавр</w:t>
      </w:r>
    </w:p>
    <w:p w14:paraId="68B9D0BF" w14:textId="1066FA87" w:rsidR="006160A5" w:rsidRPr="006160A5" w:rsidRDefault="006160A5" w:rsidP="006160A5">
      <w:pPr>
        <w:jc w:val="both"/>
        <w:rPr>
          <w:i/>
          <w:szCs w:val="28"/>
        </w:rPr>
      </w:pPr>
      <w:r w:rsidRPr="006160A5">
        <w:rPr>
          <w:szCs w:val="28"/>
        </w:rPr>
        <w:t>освітня програма</w:t>
      </w:r>
      <w:r w:rsidRPr="006160A5">
        <w:rPr>
          <w:b/>
          <w:szCs w:val="28"/>
        </w:rPr>
        <w:t xml:space="preserve"> </w:t>
      </w:r>
      <w:r w:rsidRPr="006160A5">
        <w:rPr>
          <w:b/>
          <w:bCs/>
          <w:szCs w:val="28"/>
        </w:rPr>
        <w:t>Міжнародні комунікації (з обов’язковим вивченням двох іноземних мов)</w:t>
      </w:r>
    </w:p>
    <w:p w14:paraId="3B8A1C09" w14:textId="77777777" w:rsidR="006160A5" w:rsidRPr="006160A5" w:rsidRDefault="006160A5" w:rsidP="006160A5">
      <w:pPr>
        <w:jc w:val="both"/>
        <w:rPr>
          <w:szCs w:val="28"/>
          <w:lang w:val="ru-RU"/>
        </w:rPr>
      </w:pPr>
      <w:r w:rsidRPr="006160A5">
        <w:rPr>
          <w:szCs w:val="28"/>
        </w:rPr>
        <w:t xml:space="preserve">вид дисципліни </w:t>
      </w:r>
      <w:r w:rsidRPr="006160A5">
        <w:rPr>
          <w:b/>
          <w:szCs w:val="28"/>
        </w:rPr>
        <w:tab/>
      </w:r>
      <w:r w:rsidRPr="006160A5">
        <w:rPr>
          <w:szCs w:val="28"/>
          <w:u w:val="single"/>
        </w:rPr>
        <w:t>обов’язкова</w:t>
      </w:r>
    </w:p>
    <w:p w14:paraId="3C624748" w14:textId="77777777" w:rsidR="006160A5" w:rsidRPr="006160A5" w:rsidRDefault="006160A5" w:rsidP="006160A5">
      <w:pPr>
        <w:jc w:val="both"/>
        <w:rPr>
          <w:szCs w:val="28"/>
        </w:rPr>
      </w:pPr>
    </w:p>
    <w:p w14:paraId="21556FF9" w14:textId="77777777" w:rsidR="006160A5" w:rsidRPr="006160A5" w:rsidRDefault="006160A5" w:rsidP="006160A5">
      <w:pPr>
        <w:jc w:val="both"/>
        <w:rPr>
          <w:szCs w:val="28"/>
          <w:lang w:val="ru-RU"/>
        </w:rPr>
      </w:pPr>
      <w:r w:rsidRPr="006160A5">
        <w:rPr>
          <w:szCs w:val="28"/>
        </w:rPr>
        <w:t xml:space="preserve">Форма навчання </w:t>
      </w:r>
      <w:r w:rsidRPr="006160A5">
        <w:rPr>
          <w:szCs w:val="28"/>
        </w:rPr>
        <w:tab/>
      </w:r>
      <w:r w:rsidRPr="006160A5">
        <w:rPr>
          <w:szCs w:val="28"/>
        </w:rPr>
        <w:tab/>
      </w:r>
      <w:r w:rsidRPr="006160A5">
        <w:rPr>
          <w:szCs w:val="28"/>
        </w:rPr>
        <w:tab/>
      </w:r>
      <w:r w:rsidRPr="006160A5">
        <w:rPr>
          <w:b/>
          <w:szCs w:val="28"/>
        </w:rPr>
        <w:t>денна</w:t>
      </w:r>
    </w:p>
    <w:p w14:paraId="65B55CA0" w14:textId="749B8C72" w:rsidR="006160A5" w:rsidRPr="006160A5" w:rsidRDefault="006160A5" w:rsidP="006160A5">
      <w:pPr>
        <w:jc w:val="both"/>
        <w:rPr>
          <w:szCs w:val="28"/>
          <w:u w:val="single"/>
        </w:rPr>
      </w:pPr>
      <w:r w:rsidRPr="006160A5">
        <w:rPr>
          <w:szCs w:val="28"/>
        </w:rPr>
        <w:t xml:space="preserve">Навчальний рік </w:t>
      </w:r>
      <w:r w:rsidRPr="006160A5">
        <w:rPr>
          <w:szCs w:val="28"/>
        </w:rPr>
        <w:tab/>
      </w:r>
      <w:r w:rsidRPr="006160A5">
        <w:rPr>
          <w:szCs w:val="28"/>
        </w:rPr>
        <w:tab/>
      </w:r>
      <w:r w:rsidRPr="006160A5">
        <w:rPr>
          <w:szCs w:val="28"/>
        </w:rPr>
        <w:tab/>
      </w:r>
      <w:r w:rsidRPr="006160A5">
        <w:rPr>
          <w:szCs w:val="28"/>
        </w:rPr>
        <w:tab/>
      </w:r>
      <w:r w:rsidRPr="006160A5">
        <w:rPr>
          <w:b/>
          <w:szCs w:val="28"/>
        </w:rPr>
        <w:t>202</w:t>
      </w:r>
      <w:r w:rsidR="00EB1A42">
        <w:rPr>
          <w:b/>
          <w:szCs w:val="28"/>
        </w:rPr>
        <w:t>5</w:t>
      </w:r>
      <w:r w:rsidRPr="006160A5">
        <w:rPr>
          <w:b/>
          <w:szCs w:val="28"/>
        </w:rPr>
        <w:t>/202</w:t>
      </w:r>
      <w:r w:rsidR="00EB1A42">
        <w:rPr>
          <w:b/>
          <w:szCs w:val="28"/>
        </w:rPr>
        <w:t>6</w:t>
      </w:r>
    </w:p>
    <w:p w14:paraId="79AF56AA" w14:textId="22BD0868" w:rsidR="006160A5" w:rsidRPr="006160A5" w:rsidRDefault="006160A5" w:rsidP="006160A5">
      <w:pPr>
        <w:jc w:val="both"/>
        <w:rPr>
          <w:szCs w:val="28"/>
          <w:lang w:val="ru-RU"/>
        </w:rPr>
      </w:pPr>
      <w:r w:rsidRPr="006160A5">
        <w:rPr>
          <w:szCs w:val="28"/>
        </w:rPr>
        <w:t xml:space="preserve">Семестр </w:t>
      </w:r>
      <w:r w:rsidRPr="006160A5">
        <w:rPr>
          <w:szCs w:val="28"/>
        </w:rPr>
        <w:tab/>
      </w:r>
      <w:r w:rsidRPr="006160A5">
        <w:rPr>
          <w:szCs w:val="28"/>
        </w:rPr>
        <w:tab/>
      </w:r>
      <w:r w:rsidRPr="006160A5">
        <w:rPr>
          <w:szCs w:val="28"/>
        </w:rPr>
        <w:tab/>
      </w:r>
      <w:r w:rsidRPr="006160A5">
        <w:rPr>
          <w:szCs w:val="28"/>
        </w:rPr>
        <w:tab/>
      </w:r>
      <w:r w:rsidRPr="006160A5">
        <w:rPr>
          <w:szCs w:val="28"/>
        </w:rPr>
        <w:tab/>
      </w:r>
      <w:r w:rsidR="00F01D2F">
        <w:rPr>
          <w:b/>
          <w:szCs w:val="28"/>
          <w:lang w:val="ru-RU"/>
        </w:rPr>
        <w:t>2</w:t>
      </w:r>
    </w:p>
    <w:p w14:paraId="569CB137" w14:textId="77777777" w:rsidR="006160A5" w:rsidRPr="006160A5" w:rsidRDefault="006160A5" w:rsidP="006160A5">
      <w:pPr>
        <w:jc w:val="both"/>
        <w:rPr>
          <w:szCs w:val="28"/>
          <w:lang w:val="ru-RU"/>
        </w:rPr>
      </w:pPr>
      <w:r w:rsidRPr="006160A5">
        <w:rPr>
          <w:szCs w:val="28"/>
        </w:rPr>
        <w:t>Кількість кредитів ЕСТ</w:t>
      </w:r>
      <w:r w:rsidRPr="006160A5">
        <w:rPr>
          <w:szCs w:val="28"/>
          <w:lang w:val="en-US"/>
        </w:rPr>
        <w:t>S</w:t>
      </w:r>
      <w:r w:rsidRPr="006160A5">
        <w:rPr>
          <w:szCs w:val="28"/>
        </w:rPr>
        <w:t xml:space="preserve"> </w:t>
      </w:r>
      <w:r w:rsidRPr="006160A5">
        <w:rPr>
          <w:b/>
          <w:szCs w:val="28"/>
        </w:rPr>
        <w:tab/>
      </w:r>
      <w:r w:rsidRPr="006160A5">
        <w:rPr>
          <w:b/>
          <w:szCs w:val="28"/>
        </w:rPr>
        <w:tab/>
      </w:r>
      <w:r w:rsidRPr="006160A5">
        <w:rPr>
          <w:b/>
          <w:szCs w:val="28"/>
          <w:lang w:val="ru-RU"/>
        </w:rPr>
        <w:t>4</w:t>
      </w:r>
    </w:p>
    <w:p w14:paraId="544775C1" w14:textId="77777777" w:rsidR="006160A5" w:rsidRPr="006160A5" w:rsidRDefault="006160A5" w:rsidP="006160A5">
      <w:pPr>
        <w:jc w:val="both"/>
        <w:rPr>
          <w:szCs w:val="28"/>
        </w:rPr>
      </w:pPr>
      <w:r w:rsidRPr="006160A5">
        <w:rPr>
          <w:szCs w:val="28"/>
        </w:rPr>
        <w:t xml:space="preserve">Мова викладання, навчання </w:t>
      </w:r>
    </w:p>
    <w:p w14:paraId="547D40BB" w14:textId="77777777" w:rsidR="006160A5" w:rsidRPr="006160A5" w:rsidRDefault="006160A5" w:rsidP="006160A5">
      <w:pPr>
        <w:jc w:val="both"/>
        <w:rPr>
          <w:szCs w:val="28"/>
        </w:rPr>
      </w:pPr>
      <w:r w:rsidRPr="006160A5">
        <w:rPr>
          <w:szCs w:val="28"/>
        </w:rPr>
        <w:t xml:space="preserve">та оцінювання </w:t>
      </w:r>
      <w:r w:rsidRPr="006160A5">
        <w:rPr>
          <w:szCs w:val="28"/>
        </w:rPr>
        <w:tab/>
      </w:r>
      <w:r w:rsidRPr="006160A5">
        <w:rPr>
          <w:szCs w:val="28"/>
          <w:lang w:val="ru-RU"/>
        </w:rPr>
        <w:tab/>
      </w:r>
      <w:r w:rsidRPr="006160A5">
        <w:rPr>
          <w:szCs w:val="28"/>
          <w:lang w:val="ru-RU"/>
        </w:rPr>
        <w:tab/>
      </w:r>
      <w:r w:rsidRPr="006160A5">
        <w:rPr>
          <w:szCs w:val="28"/>
          <w:lang w:val="ru-RU"/>
        </w:rPr>
        <w:tab/>
      </w:r>
      <w:r w:rsidRPr="006160A5">
        <w:rPr>
          <w:b/>
          <w:szCs w:val="28"/>
        </w:rPr>
        <w:t>українська</w:t>
      </w:r>
    </w:p>
    <w:p w14:paraId="64293B0B" w14:textId="77777777" w:rsidR="006160A5" w:rsidRPr="006160A5" w:rsidRDefault="006160A5" w:rsidP="006160A5">
      <w:pPr>
        <w:jc w:val="both"/>
        <w:rPr>
          <w:szCs w:val="28"/>
        </w:rPr>
      </w:pPr>
      <w:r w:rsidRPr="006160A5">
        <w:rPr>
          <w:szCs w:val="28"/>
        </w:rPr>
        <w:t xml:space="preserve">Форма заключного контролю </w:t>
      </w:r>
      <w:r w:rsidRPr="006160A5">
        <w:rPr>
          <w:szCs w:val="28"/>
        </w:rPr>
        <w:tab/>
      </w:r>
      <w:r w:rsidRPr="006160A5">
        <w:rPr>
          <w:szCs w:val="28"/>
          <w:lang w:val="ru-RU"/>
        </w:rPr>
        <w:tab/>
      </w:r>
      <w:r w:rsidRPr="004B36C5">
        <w:rPr>
          <w:b/>
          <w:szCs w:val="28"/>
          <w:highlight w:val="yellow"/>
        </w:rPr>
        <w:t>залік</w:t>
      </w:r>
    </w:p>
    <w:p w14:paraId="1CCB1188" w14:textId="77777777" w:rsidR="006160A5" w:rsidRPr="006160A5" w:rsidRDefault="006160A5" w:rsidP="006160A5">
      <w:pPr>
        <w:jc w:val="both"/>
        <w:rPr>
          <w:szCs w:val="28"/>
        </w:rPr>
      </w:pPr>
    </w:p>
    <w:p w14:paraId="356C3D8A" w14:textId="77777777" w:rsidR="006160A5" w:rsidRPr="006160A5" w:rsidRDefault="006160A5" w:rsidP="006160A5">
      <w:pPr>
        <w:jc w:val="both"/>
        <w:rPr>
          <w:i/>
          <w:szCs w:val="28"/>
          <w:lang w:val="ru-RU"/>
        </w:rPr>
      </w:pPr>
      <w:r w:rsidRPr="006160A5">
        <w:rPr>
          <w:szCs w:val="28"/>
        </w:rPr>
        <w:t xml:space="preserve">Викладач: </w:t>
      </w:r>
      <w:r w:rsidRPr="006160A5">
        <w:rPr>
          <w:szCs w:val="28"/>
          <w:lang w:val="ru-RU"/>
        </w:rPr>
        <w:t xml:space="preserve">Олександра ШЕПЕЛЬ, </w:t>
      </w:r>
      <w:r w:rsidRPr="006160A5">
        <w:rPr>
          <w:szCs w:val="28"/>
        </w:rPr>
        <w:t>доктор філософії</w:t>
      </w:r>
      <w:r w:rsidRPr="006160A5">
        <w:rPr>
          <w:szCs w:val="28"/>
          <w:lang w:val="ru-RU"/>
        </w:rPr>
        <w:t xml:space="preserve">, </w:t>
      </w:r>
      <w:proofErr w:type="spellStart"/>
      <w:r w:rsidRPr="006160A5">
        <w:rPr>
          <w:szCs w:val="28"/>
          <w:lang w:val="ru-RU"/>
        </w:rPr>
        <w:t>асистент</w:t>
      </w:r>
      <w:proofErr w:type="spellEnd"/>
      <w:r w:rsidRPr="006160A5">
        <w:rPr>
          <w:szCs w:val="28"/>
          <w:lang w:val="ru-RU"/>
        </w:rPr>
        <w:t xml:space="preserve"> </w:t>
      </w:r>
      <w:proofErr w:type="spellStart"/>
      <w:r w:rsidRPr="006160A5">
        <w:rPr>
          <w:szCs w:val="28"/>
          <w:lang w:val="ru-RU"/>
        </w:rPr>
        <w:t>кафедри</w:t>
      </w:r>
      <w:proofErr w:type="spellEnd"/>
      <w:r w:rsidRPr="006160A5">
        <w:rPr>
          <w:szCs w:val="28"/>
          <w:lang w:val="ru-RU"/>
        </w:rPr>
        <w:t xml:space="preserve"> </w:t>
      </w:r>
      <w:proofErr w:type="spellStart"/>
      <w:r w:rsidRPr="006160A5">
        <w:rPr>
          <w:szCs w:val="28"/>
          <w:lang w:val="ru-RU"/>
        </w:rPr>
        <w:t>світового</w:t>
      </w:r>
      <w:proofErr w:type="spellEnd"/>
      <w:r w:rsidRPr="006160A5">
        <w:rPr>
          <w:szCs w:val="28"/>
          <w:lang w:val="ru-RU"/>
        </w:rPr>
        <w:t xml:space="preserve"> </w:t>
      </w:r>
      <w:proofErr w:type="spellStart"/>
      <w:r w:rsidRPr="006160A5">
        <w:rPr>
          <w:szCs w:val="28"/>
          <w:lang w:val="ru-RU"/>
        </w:rPr>
        <w:t>господарства</w:t>
      </w:r>
      <w:proofErr w:type="spellEnd"/>
      <w:r w:rsidRPr="006160A5">
        <w:rPr>
          <w:szCs w:val="28"/>
          <w:lang w:val="ru-RU"/>
        </w:rPr>
        <w:t xml:space="preserve"> і </w:t>
      </w:r>
      <w:proofErr w:type="spellStart"/>
      <w:r w:rsidRPr="006160A5">
        <w:rPr>
          <w:szCs w:val="28"/>
          <w:lang w:val="ru-RU"/>
        </w:rPr>
        <w:t>міжнародних</w:t>
      </w:r>
      <w:proofErr w:type="spellEnd"/>
      <w:r w:rsidRPr="006160A5">
        <w:rPr>
          <w:szCs w:val="28"/>
          <w:lang w:val="ru-RU"/>
        </w:rPr>
        <w:t xml:space="preserve"> </w:t>
      </w:r>
      <w:proofErr w:type="spellStart"/>
      <w:r w:rsidRPr="006160A5">
        <w:rPr>
          <w:szCs w:val="28"/>
          <w:lang w:val="ru-RU"/>
        </w:rPr>
        <w:t>економічних</w:t>
      </w:r>
      <w:proofErr w:type="spellEnd"/>
      <w:r w:rsidRPr="006160A5">
        <w:rPr>
          <w:szCs w:val="28"/>
          <w:lang w:val="ru-RU"/>
        </w:rPr>
        <w:t xml:space="preserve"> </w:t>
      </w:r>
      <w:proofErr w:type="spellStart"/>
      <w:r w:rsidRPr="006160A5">
        <w:rPr>
          <w:szCs w:val="28"/>
          <w:lang w:val="ru-RU"/>
        </w:rPr>
        <w:t>відносин</w:t>
      </w:r>
      <w:proofErr w:type="spellEnd"/>
    </w:p>
    <w:p w14:paraId="14819447" w14:textId="77777777" w:rsidR="006160A5" w:rsidRPr="006160A5" w:rsidRDefault="006160A5" w:rsidP="006160A5">
      <w:pPr>
        <w:jc w:val="both"/>
        <w:rPr>
          <w:i/>
          <w:szCs w:val="28"/>
        </w:rPr>
      </w:pPr>
    </w:p>
    <w:p w14:paraId="4A2223A9" w14:textId="77777777" w:rsidR="006160A5" w:rsidRPr="006160A5" w:rsidRDefault="006160A5" w:rsidP="006160A5">
      <w:pPr>
        <w:jc w:val="both"/>
        <w:rPr>
          <w:szCs w:val="28"/>
        </w:rPr>
      </w:pPr>
      <w:r w:rsidRPr="006160A5">
        <w:rPr>
          <w:szCs w:val="28"/>
        </w:rPr>
        <w:t xml:space="preserve">Пролонговано: на 20__/20__ </w:t>
      </w:r>
      <w:proofErr w:type="spellStart"/>
      <w:r w:rsidRPr="006160A5">
        <w:rPr>
          <w:szCs w:val="28"/>
        </w:rPr>
        <w:t>н.р</w:t>
      </w:r>
      <w:proofErr w:type="spellEnd"/>
      <w:r w:rsidRPr="006160A5">
        <w:rPr>
          <w:szCs w:val="28"/>
        </w:rPr>
        <w:t>. __________(___________) «__»___ 20__р.</w:t>
      </w:r>
    </w:p>
    <w:p w14:paraId="48A38E5B" w14:textId="49253162" w:rsidR="006160A5" w:rsidRPr="006160A5" w:rsidRDefault="006160A5" w:rsidP="006160A5">
      <w:pPr>
        <w:jc w:val="both"/>
        <w:rPr>
          <w:szCs w:val="28"/>
        </w:rPr>
      </w:pPr>
      <w:r w:rsidRPr="006160A5">
        <w:rPr>
          <w:szCs w:val="28"/>
        </w:rPr>
        <w:t xml:space="preserve">                         </w:t>
      </w:r>
    </w:p>
    <w:p w14:paraId="45992568" w14:textId="77777777" w:rsidR="006160A5" w:rsidRPr="006160A5" w:rsidRDefault="006160A5" w:rsidP="006160A5">
      <w:pPr>
        <w:jc w:val="both"/>
        <w:rPr>
          <w:b/>
          <w:bCs/>
          <w:szCs w:val="28"/>
        </w:rPr>
      </w:pPr>
    </w:p>
    <w:p w14:paraId="1F3CD349" w14:textId="77777777" w:rsidR="006160A5" w:rsidRPr="006160A5" w:rsidRDefault="006160A5" w:rsidP="006160A5">
      <w:pPr>
        <w:jc w:val="center"/>
        <w:rPr>
          <w:b/>
          <w:bCs/>
          <w:i/>
          <w:szCs w:val="28"/>
          <w:lang w:val="ru-RU"/>
        </w:rPr>
      </w:pPr>
      <w:r w:rsidRPr="006160A5">
        <w:rPr>
          <w:b/>
          <w:bCs/>
          <w:szCs w:val="28"/>
        </w:rPr>
        <w:t>КИЇВ – 2025</w:t>
      </w:r>
      <w:r w:rsidRPr="006160A5">
        <w:rPr>
          <w:b/>
          <w:bCs/>
          <w:szCs w:val="28"/>
        </w:rPr>
        <w:br w:type="column"/>
      </w:r>
      <w:r w:rsidRPr="006160A5">
        <w:rPr>
          <w:b/>
          <w:bCs/>
          <w:szCs w:val="28"/>
        </w:rPr>
        <w:lastRenderedPageBreak/>
        <w:t>Розробник:</w:t>
      </w:r>
    </w:p>
    <w:p w14:paraId="7B825C73" w14:textId="77777777" w:rsidR="006160A5" w:rsidRPr="006160A5" w:rsidRDefault="006160A5" w:rsidP="006160A5">
      <w:pPr>
        <w:jc w:val="both"/>
        <w:rPr>
          <w:bCs/>
          <w:i/>
          <w:szCs w:val="28"/>
        </w:rPr>
      </w:pPr>
      <w:r w:rsidRPr="006160A5">
        <w:rPr>
          <w:b/>
          <w:i/>
          <w:szCs w:val="28"/>
        </w:rPr>
        <w:t>Олександра ШЕПЕЛЬ</w:t>
      </w:r>
      <w:r w:rsidRPr="006160A5">
        <w:rPr>
          <w:bCs/>
          <w:i/>
          <w:szCs w:val="28"/>
        </w:rPr>
        <w:t>, доктор філософії, асистент кафедри світового господарства і міжнародних економічних відносин</w:t>
      </w:r>
    </w:p>
    <w:p w14:paraId="5321AC2D" w14:textId="77777777" w:rsidR="006160A5" w:rsidRPr="006160A5" w:rsidRDefault="006160A5" w:rsidP="006160A5">
      <w:pPr>
        <w:jc w:val="both"/>
        <w:rPr>
          <w:b/>
          <w:bCs/>
          <w:szCs w:val="28"/>
        </w:rPr>
      </w:pPr>
    </w:p>
    <w:p w14:paraId="4DD712B0" w14:textId="77777777" w:rsidR="006160A5" w:rsidRPr="006160A5" w:rsidRDefault="006160A5" w:rsidP="006160A5">
      <w:pPr>
        <w:jc w:val="both"/>
        <w:rPr>
          <w:szCs w:val="28"/>
        </w:rPr>
      </w:pPr>
    </w:p>
    <w:p w14:paraId="4EF4C9B2" w14:textId="77777777" w:rsidR="006160A5" w:rsidRPr="006160A5" w:rsidRDefault="006160A5" w:rsidP="006160A5">
      <w:pPr>
        <w:jc w:val="both"/>
        <w:rPr>
          <w:szCs w:val="28"/>
        </w:rPr>
      </w:pPr>
    </w:p>
    <w:p w14:paraId="1FEA90C0" w14:textId="1F67D971" w:rsidR="006160A5" w:rsidRPr="006160A5" w:rsidRDefault="006160A5" w:rsidP="006160A5">
      <w:pPr>
        <w:jc w:val="both"/>
        <w:rPr>
          <w:szCs w:val="28"/>
        </w:rPr>
      </w:pPr>
    </w:p>
    <w:p w14:paraId="04BFDC7C" w14:textId="17B62C3D" w:rsidR="006160A5" w:rsidRPr="006160A5" w:rsidRDefault="006160A5" w:rsidP="006160A5">
      <w:pPr>
        <w:jc w:val="both"/>
        <w:rPr>
          <w:szCs w:val="28"/>
        </w:rPr>
      </w:pPr>
      <w:bookmarkStart w:id="1" w:name="_Hlk193882366"/>
      <w:r w:rsidRPr="006160A5">
        <w:rPr>
          <w:noProof/>
          <w:szCs w:val="28"/>
        </w:rPr>
        <w:drawing>
          <wp:anchor distT="0" distB="0" distL="0" distR="0" simplePos="0" relativeHeight="251660288" behindDoc="1" locked="0" layoutInCell="1" allowOverlap="1" wp14:anchorId="3750600C" wp14:editId="1A16786B">
            <wp:simplePos x="0" y="0"/>
            <wp:positionH relativeFrom="page">
              <wp:posOffset>4436745</wp:posOffset>
            </wp:positionH>
            <wp:positionV relativeFrom="paragraph">
              <wp:posOffset>153035</wp:posOffset>
            </wp:positionV>
            <wp:extent cx="923925" cy="876300"/>
            <wp:effectExtent l="0" t="0" r="0" b="0"/>
            <wp:wrapNone/>
            <wp:docPr id="6" name="Image 6" descr="Зображення, що містить почерк, каліграфія&#10;&#10;Вміст, створений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Зображення, що містить почерк, каліграфія&#10;&#10;Вміст, створений ШІ, може бути неправильним."/>
                    <pic:cNvPicPr/>
                  </pic:nvPicPr>
                  <pic:blipFill>
                    <a:blip r:embed="rId8" cstate="print"/>
                    <a:stretch>
                      <a:fillRect/>
                    </a:stretch>
                  </pic:blipFill>
                  <pic:spPr>
                    <a:xfrm>
                      <a:off x="0" y="0"/>
                      <a:ext cx="923925" cy="876300"/>
                    </a:xfrm>
                    <a:prstGeom prst="rect">
                      <a:avLst/>
                    </a:prstGeom>
                  </pic:spPr>
                </pic:pic>
              </a:graphicData>
            </a:graphic>
            <wp14:sizeRelH relativeFrom="margin">
              <wp14:pctWidth>0</wp14:pctWidth>
            </wp14:sizeRelH>
            <wp14:sizeRelV relativeFrom="margin">
              <wp14:pctHeight>0</wp14:pctHeight>
            </wp14:sizeRelV>
          </wp:anchor>
        </w:drawing>
      </w:r>
      <w:r w:rsidRPr="006160A5">
        <w:rPr>
          <w:szCs w:val="28"/>
        </w:rPr>
        <w:t>ЗАТВЕРДЖЕНО</w:t>
      </w:r>
    </w:p>
    <w:p w14:paraId="4F7A4681" w14:textId="54C153BC" w:rsidR="006160A5" w:rsidRPr="006160A5" w:rsidRDefault="006160A5" w:rsidP="006160A5">
      <w:pPr>
        <w:jc w:val="both"/>
        <w:rPr>
          <w:szCs w:val="28"/>
        </w:rPr>
      </w:pPr>
      <w:r w:rsidRPr="006160A5">
        <w:rPr>
          <w:szCs w:val="28"/>
        </w:rPr>
        <w:t>Зав.</w:t>
      </w:r>
      <w:r w:rsidRPr="006160A5">
        <w:rPr>
          <w:szCs w:val="28"/>
        </w:rPr>
        <w:tab/>
        <w:t>кафедри світового господарства і міжнародних економічних відносин</w:t>
      </w:r>
    </w:p>
    <w:p w14:paraId="20EFAB51" w14:textId="77777777" w:rsidR="006160A5" w:rsidRPr="006160A5" w:rsidRDefault="006160A5" w:rsidP="006160A5">
      <w:pPr>
        <w:jc w:val="right"/>
        <w:rPr>
          <w:szCs w:val="28"/>
        </w:rPr>
      </w:pPr>
      <w:r w:rsidRPr="006160A5">
        <w:rPr>
          <w:szCs w:val="28"/>
          <w:u w:val="single"/>
        </w:rPr>
        <w:tab/>
      </w:r>
      <w:r w:rsidRPr="006160A5">
        <w:rPr>
          <w:szCs w:val="28"/>
          <w:u w:val="single"/>
        </w:rPr>
        <w:tab/>
      </w:r>
      <w:r w:rsidRPr="006160A5">
        <w:rPr>
          <w:szCs w:val="28"/>
        </w:rPr>
        <w:t xml:space="preserve">Олександр ШНИРКОВ </w:t>
      </w:r>
    </w:p>
    <w:p w14:paraId="258BFDD9" w14:textId="30998FE4" w:rsidR="006160A5" w:rsidRPr="006160A5" w:rsidRDefault="006160A5" w:rsidP="00EB1A42">
      <w:pPr>
        <w:ind w:right="2891"/>
        <w:jc w:val="right"/>
        <w:rPr>
          <w:szCs w:val="28"/>
        </w:rPr>
      </w:pPr>
      <w:r w:rsidRPr="006160A5">
        <w:rPr>
          <w:szCs w:val="28"/>
        </w:rPr>
        <w:t xml:space="preserve"> (підпис)</w:t>
      </w:r>
    </w:p>
    <w:p w14:paraId="069622E3" w14:textId="2392010B" w:rsidR="006160A5" w:rsidRPr="006160A5" w:rsidRDefault="006160A5" w:rsidP="006160A5">
      <w:pPr>
        <w:tabs>
          <w:tab w:val="left" w:pos="5385"/>
        </w:tabs>
        <w:jc w:val="right"/>
        <w:rPr>
          <w:szCs w:val="28"/>
        </w:rPr>
      </w:pPr>
      <w:r w:rsidRPr="006160A5">
        <w:rPr>
          <w:szCs w:val="28"/>
        </w:rPr>
        <w:t xml:space="preserve">Протокол № </w:t>
      </w:r>
      <w:r>
        <w:rPr>
          <w:szCs w:val="28"/>
        </w:rPr>
        <w:t>2</w:t>
      </w:r>
      <w:r w:rsidRPr="006160A5">
        <w:rPr>
          <w:szCs w:val="28"/>
        </w:rPr>
        <w:t xml:space="preserve"> від «17» </w:t>
      </w:r>
      <w:r>
        <w:rPr>
          <w:szCs w:val="28"/>
        </w:rPr>
        <w:t xml:space="preserve">вересня </w:t>
      </w:r>
      <w:r w:rsidRPr="006160A5">
        <w:rPr>
          <w:szCs w:val="28"/>
        </w:rPr>
        <w:t>2025 р.</w:t>
      </w:r>
      <w:r>
        <w:rPr>
          <w:szCs w:val="28"/>
        </w:rPr>
        <w:tab/>
      </w:r>
    </w:p>
    <w:p w14:paraId="48C502A8" w14:textId="77777777" w:rsidR="006160A5" w:rsidRPr="006160A5" w:rsidRDefault="006160A5" w:rsidP="006160A5">
      <w:pPr>
        <w:jc w:val="both"/>
        <w:rPr>
          <w:szCs w:val="28"/>
        </w:rPr>
      </w:pPr>
    </w:p>
    <w:bookmarkEnd w:id="1"/>
    <w:p w14:paraId="4903B69B" w14:textId="77777777" w:rsidR="006160A5" w:rsidRPr="006160A5" w:rsidRDefault="006160A5" w:rsidP="006160A5">
      <w:pPr>
        <w:jc w:val="both"/>
        <w:rPr>
          <w:szCs w:val="28"/>
        </w:rPr>
      </w:pPr>
    </w:p>
    <w:p w14:paraId="2E812E67" w14:textId="77777777" w:rsidR="006160A5" w:rsidRPr="006160A5" w:rsidRDefault="006160A5" w:rsidP="006160A5">
      <w:pPr>
        <w:jc w:val="both"/>
        <w:rPr>
          <w:szCs w:val="28"/>
        </w:rPr>
      </w:pPr>
    </w:p>
    <w:p w14:paraId="2CDDF3F2" w14:textId="77777777" w:rsidR="006160A5" w:rsidRPr="006160A5" w:rsidRDefault="006160A5" w:rsidP="006160A5">
      <w:pPr>
        <w:jc w:val="both"/>
        <w:rPr>
          <w:szCs w:val="28"/>
        </w:rPr>
      </w:pPr>
    </w:p>
    <w:p w14:paraId="59E44C2D" w14:textId="77777777" w:rsidR="006160A5" w:rsidRPr="006160A5" w:rsidRDefault="006160A5" w:rsidP="006160A5">
      <w:pPr>
        <w:jc w:val="both"/>
        <w:rPr>
          <w:szCs w:val="28"/>
        </w:rPr>
      </w:pPr>
      <w:r w:rsidRPr="006160A5">
        <w:rPr>
          <w:szCs w:val="28"/>
        </w:rPr>
        <w:t>Схвалено науково – методичною комісією НН Інституту міжнародних відносин</w:t>
      </w:r>
    </w:p>
    <w:p w14:paraId="264B3C35" w14:textId="087FA7BD" w:rsidR="006160A5" w:rsidRPr="006160A5" w:rsidRDefault="006160A5" w:rsidP="006160A5">
      <w:pPr>
        <w:jc w:val="both"/>
        <w:rPr>
          <w:szCs w:val="28"/>
        </w:rPr>
      </w:pPr>
      <w:r w:rsidRPr="006160A5">
        <w:rPr>
          <w:noProof/>
          <w:szCs w:val="28"/>
        </w:rPr>
        <w:drawing>
          <wp:anchor distT="0" distB="0" distL="0" distR="0" simplePos="0" relativeHeight="251661312" behindDoc="1" locked="0" layoutInCell="1" allowOverlap="1" wp14:anchorId="00904981" wp14:editId="546DB03A">
            <wp:simplePos x="0" y="0"/>
            <wp:positionH relativeFrom="page">
              <wp:posOffset>4074795</wp:posOffset>
            </wp:positionH>
            <wp:positionV relativeFrom="paragraph">
              <wp:posOffset>60325</wp:posOffset>
            </wp:positionV>
            <wp:extent cx="867291" cy="403860"/>
            <wp:effectExtent l="0" t="0" r="0" b="0"/>
            <wp:wrapNone/>
            <wp:docPr id="7" name="Image 7" descr="Зображення, що містить ескіз, почерк, хлист, каліграфія&#10;&#10;Вміст, створений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Зображення, що містить ескіз, почерк, хлист, каліграфія&#10;&#10;Вміст, створений ШІ, може бути неправильним."/>
                    <pic:cNvPicPr/>
                  </pic:nvPicPr>
                  <pic:blipFill>
                    <a:blip r:embed="rId9" cstate="print"/>
                    <a:stretch>
                      <a:fillRect/>
                    </a:stretch>
                  </pic:blipFill>
                  <pic:spPr>
                    <a:xfrm>
                      <a:off x="0" y="0"/>
                      <a:ext cx="867291" cy="403860"/>
                    </a:xfrm>
                    <a:prstGeom prst="rect">
                      <a:avLst/>
                    </a:prstGeom>
                  </pic:spPr>
                </pic:pic>
              </a:graphicData>
            </a:graphic>
            <wp14:sizeRelH relativeFrom="margin">
              <wp14:pctWidth>0</wp14:pctWidth>
            </wp14:sizeRelH>
            <wp14:sizeRelV relativeFrom="margin">
              <wp14:pctHeight>0</wp14:pctHeight>
            </wp14:sizeRelV>
          </wp:anchor>
        </w:drawing>
      </w:r>
      <w:r w:rsidRPr="006160A5">
        <w:rPr>
          <w:szCs w:val="28"/>
        </w:rPr>
        <w:t>Протокол від «</w:t>
      </w:r>
      <w:r w:rsidRPr="006160A5">
        <w:rPr>
          <w:szCs w:val="28"/>
          <w:u w:val="single"/>
        </w:rPr>
        <w:tab/>
      </w:r>
      <w:r w:rsidRPr="006160A5">
        <w:rPr>
          <w:szCs w:val="28"/>
          <w:u w:val="single"/>
        </w:rPr>
        <w:tab/>
      </w:r>
      <w:r w:rsidRPr="006160A5">
        <w:rPr>
          <w:szCs w:val="28"/>
        </w:rPr>
        <w:t>»___________ 20</w:t>
      </w:r>
      <w:r>
        <w:rPr>
          <w:szCs w:val="28"/>
          <w:u w:val="single"/>
        </w:rPr>
        <w:t>___</w:t>
      </w:r>
      <w:r w:rsidRPr="006160A5">
        <w:rPr>
          <w:szCs w:val="28"/>
        </w:rPr>
        <w:t xml:space="preserve">року № </w:t>
      </w:r>
      <w:r w:rsidRPr="006160A5">
        <w:rPr>
          <w:szCs w:val="28"/>
          <w:u w:val="single"/>
        </w:rPr>
        <w:tab/>
      </w:r>
    </w:p>
    <w:p w14:paraId="2F517946" w14:textId="77777777" w:rsidR="006160A5" w:rsidRPr="006160A5" w:rsidRDefault="006160A5" w:rsidP="006160A5">
      <w:pPr>
        <w:jc w:val="both"/>
        <w:rPr>
          <w:szCs w:val="28"/>
        </w:rPr>
      </w:pPr>
      <w:r w:rsidRPr="006160A5">
        <w:rPr>
          <w:szCs w:val="28"/>
        </w:rPr>
        <w:t>Голова науково-методичної комісії _____________________(Н.Б. Бєлоусова)</w:t>
      </w:r>
    </w:p>
    <w:p w14:paraId="63A638DC" w14:textId="77777777" w:rsidR="006160A5" w:rsidRPr="006160A5" w:rsidRDefault="006160A5" w:rsidP="006160A5">
      <w:pPr>
        <w:jc w:val="both"/>
        <w:rPr>
          <w:szCs w:val="28"/>
        </w:rPr>
      </w:pPr>
      <w:r w:rsidRPr="006160A5">
        <w:rPr>
          <w:szCs w:val="28"/>
        </w:rPr>
        <w:t xml:space="preserve">                                                                                        (підпис)</w:t>
      </w:r>
    </w:p>
    <w:p w14:paraId="7AE0463B" w14:textId="77777777" w:rsidR="006160A5" w:rsidRPr="006160A5" w:rsidRDefault="006160A5" w:rsidP="006160A5">
      <w:pPr>
        <w:jc w:val="both"/>
        <w:rPr>
          <w:szCs w:val="28"/>
        </w:rPr>
      </w:pPr>
      <w:r w:rsidRPr="006160A5">
        <w:rPr>
          <w:szCs w:val="28"/>
        </w:rPr>
        <w:t>«</w:t>
      </w:r>
      <w:r w:rsidRPr="006160A5">
        <w:rPr>
          <w:szCs w:val="28"/>
          <w:u w:val="single"/>
        </w:rPr>
        <w:tab/>
      </w:r>
      <w:r w:rsidRPr="006160A5">
        <w:rPr>
          <w:szCs w:val="28"/>
        </w:rPr>
        <w:t xml:space="preserve">» </w:t>
      </w:r>
      <w:r w:rsidRPr="006160A5">
        <w:rPr>
          <w:szCs w:val="28"/>
          <w:u w:val="single"/>
        </w:rPr>
        <w:tab/>
        <w:t xml:space="preserve"> </w:t>
      </w:r>
      <w:r w:rsidRPr="006160A5">
        <w:rPr>
          <w:szCs w:val="28"/>
        </w:rPr>
        <w:t>2025 року</w:t>
      </w:r>
    </w:p>
    <w:p w14:paraId="08F33E5F" w14:textId="77777777" w:rsidR="006160A5" w:rsidRPr="006160A5" w:rsidRDefault="006160A5" w:rsidP="006160A5">
      <w:pPr>
        <w:jc w:val="both"/>
        <w:rPr>
          <w:szCs w:val="28"/>
        </w:rPr>
      </w:pPr>
    </w:p>
    <w:p w14:paraId="3BEC3864" w14:textId="77777777" w:rsidR="0056624B" w:rsidRPr="006C5B18" w:rsidRDefault="0056624B" w:rsidP="0056624B">
      <w:pPr>
        <w:jc w:val="both"/>
        <w:rPr>
          <w:sz w:val="26"/>
          <w:szCs w:val="26"/>
        </w:rPr>
      </w:pPr>
    </w:p>
    <w:p w14:paraId="703C18E3" w14:textId="77777777" w:rsidR="0056624B" w:rsidRPr="006C5B18" w:rsidRDefault="0056624B" w:rsidP="0056624B">
      <w:pPr>
        <w:jc w:val="both"/>
        <w:rPr>
          <w:sz w:val="26"/>
          <w:szCs w:val="26"/>
        </w:rPr>
      </w:pPr>
    </w:p>
    <w:p w14:paraId="4C939E05" w14:textId="77777777" w:rsidR="0056624B" w:rsidRPr="008E5DF8" w:rsidRDefault="0056624B" w:rsidP="0056624B">
      <w:pPr>
        <w:jc w:val="both"/>
        <w:rPr>
          <w:sz w:val="18"/>
          <w:szCs w:val="18"/>
        </w:rPr>
      </w:pPr>
    </w:p>
    <w:p w14:paraId="562212D6" w14:textId="77777777" w:rsidR="0056624B" w:rsidRPr="008E5DF8" w:rsidRDefault="0056624B" w:rsidP="0056624B">
      <w:pPr>
        <w:jc w:val="both"/>
        <w:rPr>
          <w:sz w:val="18"/>
          <w:szCs w:val="18"/>
        </w:rPr>
      </w:pPr>
    </w:p>
    <w:p w14:paraId="74398098" w14:textId="77777777" w:rsidR="0056624B" w:rsidRPr="008E5DF8" w:rsidRDefault="0056624B" w:rsidP="0056624B">
      <w:pPr>
        <w:jc w:val="both"/>
        <w:rPr>
          <w:sz w:val="18"/>
          <w:szCs w:val="18"/>
        </w:rPr>
      </w:pPr>
    </w:p>
    <w:p w14:paraId="5D0733CA" w14:textId="77777777" w:rsidR="0056624B" w:rsidRPr="008E5DF8" w:rsidRDefault="0056624B" w:rsidP="0056624B">
      <w:pPr>
        <w:jc w:val="both"/>
        <w:rPr>
          <w:sz w:val="18"/>
          <w:szCs w:val="18"/>
        </w:rPr>
      </w:pPr>
    </w:p>
    <w:p w14:paraId="785AADDD" w14:textId="77777777" w:rsidR="0056624B" w:rsidRPr="008E5DF8" w:rsidRDefault="0056624B" w:rsidP="0056624B">
      <w:pPr>
        <w:jc w:val="both"/>
        <w:rPr>
          <w:sz w:val="18"/>
          <w:szCs w:val="18"/>
        </w:rPr>
      </w:pPr>
    </w:p>
    <w:p w14:paraId="49CCDD30" w14:textId="77777777" w:rsidR="0056624B" w:rsidRPr="008E5DF8" w:rsidRDefault="0056624B" w:rsidP="0056624B">
      <w:pPr>
        <w:jc w:val="both"/>
        <w:rPr>
          <w:sz w:val="18"/>
          <w:szCs w:val="18"/>
        </w:rPr>
      </w:pPr>
    </w:p>
    <w:p w14:paraId="7F31F764" w14:textId="72E22AC6" w:rsidR="0056624B" w:rsidRPr="00EB1A42" w:rsidRDefault="006160A5" w:rsidP="00EB1A42">
      <w:pPr>
        <w:spacing w:after="160" w:line="259" w:lineRule="auto"/>
        <w:rPr>
          <w:rFonts w:eastAsiaTheme="majorEastAsia" w:cstheme="majorBidi"/>
          <w:color w:val="2F5496" w:themeColor="accent1" w:themeShade="BF"/>
          <w:szCs w:val="28"/>
        </w:rPr>
      </w:pPr>
      <w:r>
        <w:rPr>
          <w:szCs w:val="28"/>
        </w:rPr>
        <w:br w:type="page"/>
      </w:r>
    </w:p>
    <w:p w14:paraId="78F1D26B" w14:textId="77777777" w:rsidR="00EB1A42" w:rsidRPr="00EB1A42" w:rsidRDefault="00EB1A42" w:rsidP="00EB1A42">
      <w:pPr>
        <w:jc w:val="center"/>
        <w:rPr>
          <w:b/>
          <w:szCs w:val="28"/>
        </w:rPr>
      </w:pPr>
      <w:r w:rsidRPr="00EB1A42">
        <w:rPr>
          <w:b/>
          <w:szCs w:val="28"/>
        </w:rPr>
        <w:lastRenderedPageBreak/>
        <w:t>ВСТУП</w:t>
      </w:r>
    </w:p>
    <w:p w14:paraId="702248E1" w14:textId="77777777" w:rsidR="00EB1A42" w:rsidRPr="00EB1A42" w:rsidRDefault="00EB1A42" w:rsidP="00EB1A42">
      <w:pPr>
        <w:rPr>
          <w:b/>
          <w:szCs w:val="28"/>
        </w:rPr>
      </w:pPr>
    </w:p>
    <w:p w14:paraId="6E52E33C" w14:textId="77777777" w:rsidR="00EB1A42" w:rsidRPr="00EB1A42" w:rsidRDefault="00EB1A42" w:rsidP="00EB1A42">
      <w:pPr>
        <w:jc w:val="both"/>
        <w:rPr>
          <w:bCs/>
          <w:szCs w:val="28"/>
        </w:rPr>
      </w:pPr>
      <w:r w:rsidRPr="00EB1A42">
        <w:rPr>
          <w:b/>
          <w:szCs w:val="28"/>
        </w:rPr>
        <w:t xml:space="preserve">1. Мета дисципліни – </w:t>
      </w:r>
      <w:r w:rsidRPr="00EB1A42">
        <w:rPr>
          <w:bCs/>
          <w:szCs w:val="28"/>
        </w:rPr>
        <w:t>підготовка фахівців, здатних виконувати висококваліфіковану аналітичну, організаційну та викладацьку роботу в галузі міжнародних економічних відносин. Вивчення навчальної дисципліни "Міжнародні економічні відносини" згідно даної програми передбачає висвітлення теоретичних та практичних аспектів розвитку сучасних міжнародних економічних відносин, методи дослідження нею свого об'єкту.</w:t>
      </w:r>
    </w:p>
    <w:p w14:paraId="7CE46C9B" w14:textId="77777777" w:rsidR="00EB1A42" w:rsidRPr="00EB1A42" w:rsidRDefault="00EB1A42" w:rsidP="00EB1A42">
      <w:pPr>
        <w:jc w:val="both"/>
        <w:rPr>
          <w:b/>
          <w:szCs w:val="28"/>
        </w:rPr>
      </w:pPr>
    </w:p>
    <w:p w14:paraId="6227613B" w14:textId="77777777" w:rsidR="00EB1A42" w:rsidRPr="00EB1A42" w:rsidRDefault="00EB1A42" w:rsidP="00EB1A42">
      <w:pPr>
        <w:jc w:val="both"/>
        <w:rPr>
          <w:b/>
          <w:szCs w:val="28"/>
        </w:rPr>
      </w:pPr>
      <w:r w:rsidRPr="00EB1A42">
        <w:rPr>
          <w:b/>
          <w:szCs w:val="28"/>
        </w:rPr>
        <w:t>2. Попередні вимоги до опанування або вибору навчальної дисципліни:</w:t>
      </w:r>
    </w:p>
    <w:p w14:paraId="1BC9F611" w14:textId="77777777" w:rsidR="00EB1A42" w:rsidRPr="00EB1A42" w:rsidRDefault="00EB1A42" w:rsidP="00EB1A42">
      <w:pPr>
        <w:jc w:val="both"/>
        <w:rPr>
          <w:bCs/>
          <w:i/>
          <w:szCs w:val="28"/>
        </w:rPr>
      </w:pPr>
      <w:r w:rsidRPr="00EB1A42">
        <w:rPr>
          <w:bCs/>
          <w:i/>
          <w:szCs w:val="28"/>
        </w:rPr>
        <w:t>1.</w:t>
      </w:r>
      <w:r w:rsidRPr="00EB1A42">
        <w:rPr>
          <w:bCs/>
          <w:i/>
          <w:szCs w:val="28"/>
        </w:rPr>
        <w:tab/>
        <w:t xml:space="preserve">Знання </w:t>
      </w:r>
      <w:r w:rsidRPr="00EB1A42">
        <w:rPr>
          <w:bCs/>
          <w:szCs w:val="28"/>
        </w:rPr>
        <w:t xml:space="preserve">основ економіки та зовнішньоекономічних </w:t>
      </w:r>
      <w:proofErr w:type="spellStart"/>
      <w:r w:rsidRPr="00EB1A42">
        <w:rPr>
          <w:bCs/>
          <w:szCs w:val="28"/>
        </w:rPr>
        <w:t>зв’язків</w:t>
      </w:r>
      <w:proofErr w:type="spellEnd"/>
      <w:r w:rsidRPr="00EB1A42">
        <w:rPr>
          <w:bCs/>
          <w:szCs w:val="28"/>
        </w:rPr>
        <w:t xml:space="preserve"> України.</w:t>
      </w:r>
      <w:r w:rsidRPr="00EB1A42">
        <w:rPr>
          <w:bCs/>
          <w:i/>
          <w:szCs w:val="28"/>
        </w:rPr>
        <w:t xml:space="preserve"> </w:t>
      </w:r>
    </w:p>
    <w:p w14:paraId="2DF1B7A7" w14:textId="77777777" w:rsidR="00EB1A42" w:rsidRPr="00EB1A42" w:rsidRDefault="00EB1A42" w:rsidP="00EB1A42">
      <w:pPr>
        <w:jc w:val="both"/>
        <w:rPr>
          <w:bCs/>
          <w:i/>
          <w:szCs w:val="28"/>
        </w:rPr>
      </w:pPr>
      <w:r w:rsidRPr="00EB1A42">
        <w:rPr>
          <w:bCs/>
          <w:i/>
          <w:szCs w:val="28"/>
        </w:rPr>
        <w:t>2.</w:t>
      </w:r>
      <w:r w:rsidRPr="00EB1A42">
        <w:rPr>
          <w:bCs/>
          <w:i/>
          <w:szCs w:val="28"/>
        </w:rPr>
        <w:tab/>
        <w:t xml:space="preserve">Вміння </w:t>
      </w:r>
      <w:r w:rsidRPr="00EB1A42">
        <w:rPr>
          <w:bCs/>
          <w:szCs w:val="28"/>
        </w:rPr>
        <w:t>використовувати інформаційні технології для пошуку інформації щодо нормативно-правового регулювання виробництва і реалізації товарів.</w:t>
      </w:r>
    </w:p>
    <w:p w14:paraId="2D1F5477" w14:textId="77777777" w:rsidR="00EB1A42" w:rsidRPr="00EB1A42" w:rsidRDefault="00EB1A42" w:rsidP="00EB1A42">
      <w:pPr>
        <w:jc w:val="both"/>
        <w:rPr>
          <w:bCs/>
          <w:i/>
          <w:szCs w:val="28"/>
        </w:rPr>
      </w:pPr>
      <w:r w:rsidRPr="00EB1A42">
        <w:rPr>
          <w:bCs/>
          <w:i/>
          <w:szCs w:val="28"/>
        </w:rPr>
        <w:t>3.</w:t>
      </w:r>
      <w:r w:rsidRPr="00EB1A42">
        <w:rPr>
          <w:bCs/>
          <w:i/>
          <w:szCs w:val="28"/>
        </w:rPr>
        <w:tab/>
        <w:t xml:space="preserve">Володіти </w:t>
      </w:r>
      <w:r w:rsidRPr="00EB1A42">
        <w:rPr>
          <w:bCs/>
          <w:szCs w:val="28"/>
        </w:rPr>
        <w:t>елементарними навичками економічного аналізу та синтезу, критичного мислення, опрацьовування значного масиву матеріалу з наданням власних висновків та пропозицій</w:t>
      </w:r>
    </w:p>
    <w:p w14:paraId="25F8280F" w14:textId="77777777" w:rsidR="00EB1A42" w:rsidRPr="00EB1A42" w:rsidRDefault="00EB1A42" w:rsidP="00EB1A42">
      <w:pPr>
        <w:jc w:val="both"/>
        <w:rPr>
          <w:b/>
          <w:szCs w:val="28"/>
        </w:rPr>
      </w:pPr>
    </w:p>
    <w:p w14:paraId="3C257E39" w14:textId="21A4BF5E" w:rsidR="00EB1A42" w:rsidRPr="00EB1A42" w:rsidRDefault="00EB1A42" w:rsidP="00EB1A42">
      <w:pPr>
        <w:jc w:val="both"/>
        <w:rPr>
          <w:i/>
          <w:szCs w:val="28"/>
        </w:rPr>
      </w:pPr>
      <w:r w:rsidRPr="00EB1A42">
        <w:rPr>
          <w:b/>
          <w:bCs/>
          <w:szCs w:val="28"/>
        </w:rPr>
        <w:t xml:space="preserve">3. Анотація навчальної дисципліни: </w:t>
      </w:r>
      <w:r w:rsidRPr="00EB1A42">
        <w:rPr>
          <w:szCs w:val="28"/>
        </w:rPr>
        <w:t xml:space="preserve">навчальна дисципліна «Міжнародні економічні відносини» є базовою для підготовки з міжнародних відносин для </w:t>
      </w:r>
      <w:r>
        <w:rPr>
          <w:szCs w:val="28"/>
        </w:rPr>
        <w:t>студентів</w:t>
      </w:r>
      <w:r w:rsidRPr="00EB1A42">
        <w:rPr>
          <w:szCs w:val="28"/>
        </w:rPr>
        <w:t xml:space="preserve"> спеціальності “Міжнародні відносини, суспільні комунікації та регіональні студії” за освітньо-кваліфікаційним рівнем „бакалавр” освітньої програми “Міжнародні комунікації (з обов’язковим вивченням двох іноземних мов)”. Дисципліна спрямована на теоретичну та практичну підготовку</w:t>
      </w:r>
      <w:r>
        <w:rPr>
          <w:szCs w:val="28"/>
        </w:rPr>
        <w:t xml:space="preserve"> студентів</w:t>
      </w:r>
      <w:r w:rsidRPr="00EB1A42">
        <w:rPr>
          <w:szCs w:val="28"/>
        </w:rPr>
        <w:t xml:space="preserve"> для отримання досвіду в міжнародних економічних відносин. Навчальний матеріал систематизовано у вигляді окремих тем, які висвітлюють історію розвитку, теоретичні основи та форми міжнародних економічних відносин, а також механізм їх регулювання. Ключова увага дисципліни сконцентрована на проблемах розвитку міжнародної торгівлі товарами, послугами, міжнародного руху капіталу, міграції робочої сили, міжнародному технологічному обміні і міжнародно-фінансовим відносинам.  </w:t>
      </w:r>
    </w:p>
    <w:p w14:paraId="05682215" w14:textId="77777777" w:rsidR="00EB1A42" w:rsidRPr="00EB1A42" w:rsidRDefault="00EB1A42" w:rsidP="00EB1A42">
      <w:pPr>
        <w:jc w:val="both"/>
        <w:rPr>
          <w:b/>
          <w:szCs w:val="28"/>
        </w:rPr>
      </w:pPr>
    </w:p>
    <w:p w14:paraId="06F03D26" w14:textId="77777777" w:rsidR="00EB1A42" w:rsidRPr="00EB1A42" w:rsidRDefault="00EB1A42" w:rsidP="00EB1A42">
      <w:pPr>
        <w:jc w:val="both"/>
        <w:rPr>
          <w:szCs w:val="28"/>
        </w:rPr>
      </w:pPr>
      <w:r w:rsidRPr="00EB1A42">
        <w:rPr>
          <w:b/>
          <w:bCs/>
          <w:szCs w:val="28"/>
        </w:rPr>
        <w:t xml:space="preserve">4. Завдання: </w:t>
      </w:r>
      <w:r w:rsidRPr="00EB1A42">
        <w:rPr>
          <w:szCs w:val="28"/>
        </w:rPr>
        <w:t>здатність вчитися і оволодівати сучасними знаннями в сфері міжнародних економічних відносин; здатність оцінити міжнародні економічні відносини як наука та система знань; здатність оцінити розвиток міжнародних економічних відносин в історичній перспективі; здатність дослідити сучасні форми міжнародного поділу праці; здатність здійснювати аналіз сучасних тенденцій в міжнародній торгівлі товарами та послугами; здатність провести дослідження міжнародного руху капіталу та міжнародної міграції робочої сили; вміння оцінити механізм регулювання міжнародних економічних відносин; вміння визначити основні типи міжнародних валютних систем; вміння дослідити потенціал України для участі в міжнародних економічних відносинах.</w:t>
      </w:r>
    </w:p>
    <w:p w14:paraId="49669327" w14:textId="77777777" w:rsidR="00EB1A42" w:rsidRPr="00EB1A42" w:rsidRDefault="00EB1A42" w:rsidP="00EB1A42">
      <w:pPr>
        <w:rPr>
          <w:b/>
          <w:szCs w:val="28"/>
        </w:rPr>
      </w:pPr>
    </w:p>
    <w:p w14:paraId="4D0E80AB" w14:textId="77777777" w:rsidR="0056624B" w:rsidRPr="007779CD" w:rsidRDefault="0056624B" w:rsidP="0056624B">
      <w:pPr>
        <w:rPr>
          <w:b/>
          <w:szCs w:val="28"/>
        </w:rPr>
      </w:pPr>
    </w:p>
    <w:p w14:paraId="7F488BC9" w14:textId="77777777" w:rsidR="00EB1A42" w:rsidRDefault="00EB1A42" w:rsidP="0056624B">
      <w:pPr>
        <w:ind w:left="284" w:hanging="284"/>
        <w:jc w:val="both"/>
        <w:rPr>
          <w:b/>
        </w:rPr>
      </w:pPr>
    </w:p>
    <w:p w14:paraId="406AEE46" w14:textId="484E4F64" w:rsidR="0056624B" w:rsidRPr="007779CD" w:rsidRDefault="0056624B" w:rsidP="0056624B">
      <w:pPr>
        <w:ind w:left="284" w:hanging="284"/>
        <w:jc w:val="both"/>
        <w:rPr>
          <w:b/>
        </w:rPr>
      </w:pPr>
      <w:r w:rsidRPr="007779CD">
        <w:rPr>
          <w:b/>
        </w:rPr>
        <w:lastRenderedPageBreak/>
        <w:t xml:space="preserve">5. Результати навчання за дисципліною: </w:t>
      </w:r>
    </w:p>
    <w:p w14:paraId="6143B836" w14:textId="77777777" w:rsidR="0056624B" w:rsidRPr="007779CD" w:rsidRDefault="0056624B" w:rsidP="0056624B">
      <w:pPr>
        <w:ind w:left="284" w:hanging="284"/>
        <w:jc w:val="both"/>
        <w:rPr>
          <w:b/>
        </w:rPr>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3"/>
        <w:gridCol w:w="4113"/>
        <w:gridCol w:w="2270"/>
        <w:gridCol w:w="1541"/>
        <w:gridCol w:w="1438"/>
      </w:tblGrid>
      <w:tr w:rsidR="0056624B" w:rsidRPr="007779CD" w14:paraId="494C4F96" w14:textId="77777777" w:rsidTr="00AE3ADF">
        <w:trPr>
          <w:jc w:val="center"/>
        </w:trPr>
        <w:tc>
          <w:tcPr>
            <w:tcW w:w="4666" w:type="dxa"/>
            <w:gridSpan w:val="2"/>
            <w:tcBorders>
              <w:top w:val="single" w:sz="4" w:space="0" w:color="000000"/>
              <w:left w:val="single" w:sz="4" w:space="0" w:color="000000"/>
              <w:bottom w:val="single" w:sz="4" w:space="0" w:color="000000"/>
              <w:right w:val="single" w:sz="4" w:space="0" w:color="000000"/>
            </w:tcBorders>
            <w:vAlign w:val="center"/>
          </w:tcPr>
          <w:p w14:paraId="7DFEE613" w14:textId="77777777" w:rsidR="0056624B" w:rsidRPr="007779CD" w:rsidRDefault="0056624B" w:rsidP="00AE3ADF">
            <w:pPr>
              <w:spacing w:line="192" w:lineRule="auto"/>
              <w:jc w:val="center"/>
              <w:rPr>
                <w:b/>
              </w:rPr>
            </w:pPr>
            <w:r w:rsidRPr="007779CD">
              <w:rPr>
                <w:b/>
              </w:rPr>
              <w:t>Результат навчання</w:t>
            </w:r>
          </w:p>
          <w:p w14:paraId="36CD6DC6" w14:textId="77777777" w:rsidR="0056624B" w:rsidRPr="007779CD" w:rsidRDefault="0056624B" w:rsidP="00AE3ADF">
            <w:pPr>
              <w:spacing w:line="192" w:lineRule="auto"/>
              <w:jc w:val="center"/>
              <w:rPr>
                <w:i/>
              </w:rPr>
            </w:pPr>
            <w:r w:rsidRPr="007779CD">
              <w:t xml:space="preserve"> (1. знати; 2. вміти; 3. комунікація; 4. автономність та відповідальність)</w:t>
            </w:r>
          </w:p>
        </w:tc>
        <w:tc>
          <w:tcPr>
            <w:tcW w:w="2270" w:type="dxa"/>
            <w:vMerge w:val="restart"/>
            <w:tcBorders>
              <w:top w:val="single" w:sz="4" w:space="0" w:color="000000"/>
              <w:left w:val="single" w:sz="4" w:space="0" w:color="000000"/>
              <w:bottom w:val="single" w:sz="4" w:space="0" w:color="000000"/>
              <w:right w:val="single" w:sz="4" w:space="0" w:color="000000"/>
            </w:tcBorders>
            <w:vAlign w:val="center"/>
          </w:tcPr>
          <w:p w14:paraId="01F91CF9" w14:textId="77777777" w:rsidR="0056624B" w:rsidRPr="007779CD" w:rsidRDefault="0056624B" w:rsidP="00AE3ADF">
            <w:pPr>
              <w:spacing w:line="216" w:lineRule="auto"/>
              <w:jc w:val="center"/>
              <w:rPr>
                <w:b/>
              </w:rPr>
            </w:pPr>
            <w:r w:rsidRPr="007779CD">
              <w:rPr>
                <w:b/>
              </w:rPr>
              <w:t>Форми (та/або методи і технології) викладання і навчання</w:t>
            </w:r>
          </w:p>
        </w:tc>
        <w:tc>
          <w:tcPr>
            <w:tcW w:w="1541" w:type="dxa"/>
            <w:vMerge w:val="restart"/>
            <w:tcBorders>
              <w:top w:val="single" w:sz="4" w:space="0" w:color="000000"/>
              <w:left w:val="single" w:sz="4" w:space="0" w:color="000000"/>
              <w:bottom w:val="single" w:sz="4" w:space="0" w:color="000000"/>
              <w:right w:val="single" w:sz="4" w:space="0" w:color="000000"/>
            </w:tcBorders>
            <w:vAlign w:val="center"/>
          </w:tcPr>
          <w:p w14:paraId="4CD94057" w14:textId="77777777" w:rsidR="0056624B" w:rsidRPr="007779CD" w:rsidRDefault="0056624B" w:rsidP="00AE3ADF">
            <w:pPr>
              <w:spacing w:line="216" w:lineRule="auto"/>
              <w:jc w:val="center"/>
              <w:rPr>
                <w:b/>
              </w:rPr>
            </w:pPr>
            <w:r w:rsidRPr="007779CD">
              <w:rPr>
                <w:b/>
              </w:rPr>
              <w:t xml:space="preserve">Методи оцінювання </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14:paraId="4586392D" w14:textId="77777777" w:rsidR="0056624B" w:rsidRPr="007779CD" w:rsidRDefault="0056624B" w:rsidP="00AE3ADF">
            <w:pPr>
              <w:spacing w:line="216" w:lineRule="auto"/>
              <w:jc w:val="center"/>
              <w:rPr>
                <w:b/>
              </w:rPr>
            </w:pPr>
            <w:r w:rsidRPr="007779CD">
              <w:rPr>
                <w:b/>
              </w:rPr>
              <w:t>Відсоток у підсумковій оцінці з дисципліни</w:t>
            </w:r>
          </w:p>
        </w:tc>
      </w:tr>
      <w:tr w:rsidR="0056624B" w:rsidRPr="007779CD" w14:paraId="0F8596E1" w14:textId="77777777" w:rsidTr="00AE3ADF">
        <w:trPr>
          <w:trHeight w:val="613"/>
          <w:jc w:val="center"/>
        </w:trPr>
        <w:tc>
          <w:tcPr>
            <w:tcW w:w="553" w:type="dxa"/>
            <w:tcBorders>
              <w:top w:val="single" w:sz="4" w:space="0" w:color="000000"/>
              <w:left w:val="single" w:sz="4" w:space="0" w:color="000000"/>
              <w:bottom w:val="single" w:sz="4" w:space="0" w:color="000000"/>
              <w:right w:val="single" w:sz="4" w:space="0" w:color="000000"/>
            </w:tcBorders>
            <w:vAlign w:val="center"/>
          </w:tcPr>
          <w:p w14:paraId="0F95F7F9" w14:textId="77777777" w:rsidR="0056624B" w:rsidRPr="007779CD" w:rsidRDefault="0056624B" w:rsidP="00AE3ADF">
            <w:pPr>
              <w:jc w:val="center"/>
            </w:pPr>
            <w:r w:rsidRPr="007779CD">
              <w:t>Код</w:t>
            </w:r>
          </w:p>
        </w:tc>
        <w:tc>
          <w:tcPr>
            <w:tcW w:w="4113" w:type="dxa"/>
            <w:tcBorders>
              <w:top w:val="single" w:sz="4" w:space="0" w:color="000000"/>
              <w:left w:val="single" w:sz="4" w:space="0" w:color="000000"/>
              <w:bottom w:val="single" w:sz="4" w:space="0" w:color="000000"/>
              <w:right w:val="single" w:sz="4" w:space="0" w:color="000000"/>
            </w:tcBorders>
            <w:vAlign w:val="center"/>
          </w:tcPr>
          <w:p w14:paraId="0756D411" w14:textId="77777777" w:rsidR="0056624B" w:rsidRPr="007779CD" w:rsidRDefault="0056624B" w:rsidP="00AE3ADF">
            <w:pPr>
              <w:jc w:val="center"/>
            </w:pPr>
            <w:r w:rsidRPr="007779CD">
              <w:t>Результат навчання</w:t>
            </w:r>
          </w:p>
        </w:tc>
        <w:tc>
          <w:tcPr>
            <w:tcW w:w="2270" w:type="dxa"/>
            <w:vMerge/>
            <w:tcBorders>
              <w:top w:val="single" w:sz="4" w:space="0" w:color="000000"/>
              <w:left w:val="single" w:sz="4" w:space="0" w:color="000000"/>
              <w:bottom w:val="single" w:sz="4" w:space="0" w:color="000000"/>
              <w:right w:val="single" w:sz="4" w:space="0" w:color="000000"/>
            </w:tcBorders>
            <w:vAlign w:val="center"/>
          </w:tcPr>
          <w:p w14:paraId="29124407" w14:textId="77777777" w:rsidR="0056624B" w:rsidRPr="007779CD" w:rsidRDefault="0056624B" w:rsidP="00AE3ADF">
            <w:pPr>
              <w:rPr>
                <w:b/>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CC88EB2" w14:textId="77777777" w:rsidR="0056624B" w:rsidRPr="007779CD" w:rsidRDefault="0056624B" w:rsidP="00AE3ADF">
            <w:pPr>
              <w:rPr>
                <w:b/>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14:paraId="75170772" w14:textId="77777777" w:rsidR="0056624B" w:rsidRPr="007779CD" w:rsidRDefault="0056624B" w:rsidP="00AE3ADF">
            <w:pPr>
              <w:rPr>
                <w:b/>
              </w:rPr>
            </w:pPr>
          </w:p>
        </w:tc>
      </w:tr>
      <w:tr w:rsidR="0056624B" w:rsidRPr="007779CD" w14:paraId="6452C680" w14:textId="77777777" w:rsidTr="00AE3ADF">
        <w:trPr>
          <w:trHeight w:val="613"/>
          <w:jc w:val="center"/>
        </w:trPr>
        <w:tc>
          <w:tcPr>
            <w:tcW w:w="553" w:type="dxa"/>
            <w:tcBorders>
              <w:top w:val="single" w:sz="4" w:space="0" w:color="000000"/>
              <w:left w:val="single" w:sz="4" w:space="0" w:color="000000"/>
              <w:bottom w:val="single" w:sz="4" w:space="0" w:color="000000"/>
              <w:right w:val="single" w:sz="4" w:space="0" w:color="000000"/>
            </w:tcBorders>
            <w:vAlign w:val="center"/>
          </w:tcPr>
          <w:p w14:paraId="12F9EFF6" w14:textId="77777777" w:rsidR="0056624B" w:rsidRPr="007779CD" w:rsidRDefault="0056624B" w:rsidP="00AE3ADF">
            <w:pPr>
              <w:jc w:val="center"/>
            </w:pPr>
            <w:r w:rsidRPr="007779CD">
              <w:t>1</w:t>
            </w:r>
          </w:p>
        </w:tc>
        <w:tc>
          <w:tcPr>
            <w:tcW w:w="4113" w:type="dxa"/>
            <w:tcBorders>
              <w:top w:val="single" w:sz="4" w:space="0" w:color="000000"/>
              <w:left w:val="single" w:sz="4" w:space="0" w:color="000000"/>
              <w:bottom w:val="single" w:sz="4" w:space="0" w:color="000000"/>
              <w:right w:val="single" w:sz="4" w:space="0" w:color="000000"/>
            </w:tcBorders>
            <w:vAlign w:val="center"/>
          </w:tcPr>
          <w:p w14:paraId="19776904" w14:textId="77777777" w:rsidR="0056624B" w:rsidRPr="007779CD" w:rsidRDefault="0056624B" w:rsidP="00AE3ADF">
            <w:pPr>
              <w:jc w:val="center"/>
            </w:pPr>
            <w:r w:rsidRPr="007779CD">
              <w:t>2</w:t>
            </w:r>
          </w:p>
        </w:tc>
        <w:tc>
          <w:tcPr>
            <w:tcW w:w="2270" w:type="dxa"/>
            <w:tcBorders>
              <w:top w:val="single" w:sz="4" w:space="0" w:color="000000"/>
              <w:left w:val="single" w:sz="4" w:space="0" w:color="000000"/>
              <w:bottom w:val="single" w:sz="4" w:space="0" w:color="000000"/>
              <w:right w:val="single" w:sz="4" w:space="0" w:color="000000"/>
            </w:tcBorders>
            <w:vAlign w:val="center"/>
          </w:tcPr>
          <w:p w14:paraId="15047E38" w14:textId="77777777" w:rsidR="0056624B" w:rsidRPr="007779CD" w:rsidRDefault="0056624B" w:rsidP="00AE3ADF">
            <w:pPr>
              <w:jc w:val="center"/>
            </w:pPr>
            <w:r w:rsidRPr="007779CD">
              <w:t>3</w:t>
            </w:r>
          </w:p>
        </w:tc>
        <w:tc>
          <w:tcPr>
            <w:tcW w:w="1541" w:type="dxa"/>
            <w:tcBorders>
              <w:top w:val="single" w:sz="4" w:space="0" w:color="000000"/>
              <w:left w:val="single" w:sz="4" w:space="0" w:color="000000"/>
              <w:bottom w:val="single" w:sz="4" w:space="0" w:color="000000"/>
              <w:right w:val="single" w:sz="4" w:space="0" w:color="000000"/>
            </w:tcBorders>
            <w:vAlign w:val="center"/>
          </w:tcPr>
          <w:p w14:paraId="686AF3EC" w14:textId="77777777" w:rsidR="0056624B" w:rsidRPr="007779CD" w:rsidRDefault="0056624B" w:rsidP="00AE3ADF">
            <w:pPr>
              <w:jc w:val="center"/>
            </w:pPr>
            <w:r w:rsidRPr="007779CD">
              <w:t>4</w:t>
            </w:r>
          </w:p>
        </w:tc>
        <w:tc>
          <w:tcPr>
            <w:tcW w:w="1438" w:type="dxa"/>
            <w:tcBorders>
              <w:top w:val="single" w:sz="4" w:space="0" w:color="000000"/>
              <w:left w:val="single" w:sz="4" w:space="0" w:color="000000"/>
              <w:bottom w:val="single" w:sz="4" w:space="0" w:color="000000"/>
              <w:right w:val="single" w:sz="4" w:space="0" w:color="000000"/>
            </w:tcBorders>
            <w:vAlign w:val="center"/>
          </w:tcPr>
          <w:p w14:paraId="6A1C8CCF" w14:textId="77777777" w:rsidR="0056624B" w:rsidRPr="007779CD" w:rsidRDefault="0056624B" w:rsidP="00AE3ADF">
            <w:pPr>
              <w:jc w:val="center"/>
            </w:pPr>
            <w:r w:rsidRPr="007779CD">
              <w:t>5</w:t>
            </w:r>
          </w:p>
        </w:tc>
      </w:tr>
      <w:tr w:rsidR="0056624B" w:rsidRPr="007779CD" w14:paraId="17CFF49D"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56960C84" w14:textId="77777777" w:rsidR="0056624B" w:rsidRPr="007779CD" w:rsidRDefault="0056624B" w:rsidP="00AE3ADF">
            <w:pPr>
              <w:jc w:val="both"/>
            </w:pPr>
            <w:r w:rsidRPr="007779CD">
              <w:t>1.1</w:t>
            </w:r>
          </w:p>
        </w:tc>
        <w:tc>
          <w:tcPr>
            <w:tcW w:w="4113" w:type="dxa"/>
            <w:tcBorders>
              <w:top w:val="single" w:sz="4" w:space="0" w:color="000000"/>
              <w:left w:val="single" w:sz="4" w:space="0" w:color="000000"/>
              <w:bottom w:val="single" w:sz="4" w:space="0" w:color="000000"/>
              <w:right w:val="single" w:sz="4" w:space="0" w:color="000000"/>
            </w:tcBorders>
          </w:tcPr>
          <w:p w14:paraId="556B12FF" w14:textId="77777777" w:rsidR="0056624B" w:rsidRPr="007779CD" w:rsidRDefault="0056624B" w:rsidP="00AE3ADF">
            <w:pPr>
              <w:jc w:val="both"/>
            </w:pPr>
            <w:r w:rsidRPr="007779CD">
              <w:t>Знати сутність міжнародних економічних відносин</w:t>
            </w:r>
          </w:p>
        </w:tc>
        <w:tc>
          <w:tcPr>
            <w:tcW w:w="2270" w:type="dxa"/>
            <w:tcBorders>
              <w:top w:val="single" w:sz="4" w:space="0" w:color="000000"/>
              <w:left w:val="single" w:sz="4" w:space="0" w:color="000000"/>
              <w:bottom w:val="single" w:sz="4" w:space="0" w:color="000000"/>
              <w:right w:val="single" w:sz="4" w:space="0" w:color="000000"/>
            </w:tcBorders>
          </w:tcPr>
          <w:p w14:paraId="07C4A1D3" w14:textId="77777777" w:rsidR="0056624B" w:rsidRPr="007779CD" w:rsidRDefault="0056624B" w:rsidP="00AE3ADF">
            <w:pPr>
              <w:jc w:val="center"/>
            </w:pPr>
            <w:r w:rsidRPr="007779CD">
              <w:t>Лекція</w:t>
            </w:r>
          </w:p>
        </w:tc>
        <w:tc>
          <w:tcPr>
            <w:tcW w:w="1541" w:type="dxa"/>
            <w:vMerge w:val="restart"/>
            <w:tcBorders>
              <w:top w:val="single" w:sz="4" w:space="0" w:color="000000"/>
              <w:left w:val="single" w:sz="4" w:space="0" w:color="000000"/>
              <w:bottom w:val="single" w:sz="4" w:space="0" w:color="000000"/>
              <w:right w:val="single" w:sz="4" w:space="0" w:color="000000"/>
            </w:tcBorders>
          </w:tcPr>
          <w:p w14:paraId="1D80BF52" w14:textId="77777777" w:rsidR="0056624B" w:rsidRPr="007779CD" w:rsidRDefault="0056624B" w:rsidP="00AE3ADF">
            <w:pPr>
              <w:jc w:val="center"/>
            </w:pPr>
            <w:r w:rsidRPr="007779CD">
              <w:t xml:space="preserve">Модульна контрольна робота, </w:t>
            </w:r>
          </w:p>
          <w:p w14:paraId="6F3871F2" w14:textId="77777777" w:rsidR="0056624B" w:rsidRPr="007779CD" w:rsidRDefault="0056624B" w:rsidP="00AE3ADF">
            <w:pPr>
              <w:jc w:val="center"/>
            </w:pPr>
            <w:r w:rsidRPr="007779CD">
              <w:t>виступи на семінарських заняттях, іспит</w:t>
            </w:r>
          </w:p>
        </w:tc>
        <w:tc>
          <w:tcPr>
            <w:tcW w:w="1438" w:type="dxa"/>
            <w:tcBorders>
              <w:top w:val="single" w:sz="4" w:space="0" w:color="000000"/>
              <w:left w:val="single" w:sz="4" w:space="0" w:color="000000"/>
              <w:bottom w:val="single" w:sz="4" w:space="0" w:color="000000"/>
              <w:right w:val="single" w:sz="4" w:space="0" w:color="000000"/>
            </w:tcBorders>
          </w:tcPr>
          <w:p w14:paraId="637843DA" w14:textId="77777777" w:rsidR="0056624B" w:rsidRPr="007779CD" w:rsidRDefault="0056624B" w:rsidP="00AE3ADF">
            <w:pPr>
              <w:jc w:val="center"/>
            </w:pPr>
            <w:r w:rsidRPr="007779CD">
              <w:t>5%</w:t>
            </w:r>
          </w:p>
        </w:tc>
      </w:tr>
      <w:tr w:rsidR="0056624B" w:rsidRPr="007779CD" w14:paraId="112A07CA"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1FE7EC86" w14:textId="77777777" w:rsidR="0056624B" w:rsidRPr="007779CD" w:rsidRDefault="0056624B" w:rsidP="00AE3ADF">
            <w:pPr>
              <w:jc w:val="both"/>
            </w:pPr>
            <w:r w:rsidRPr="007779CD">
              <w:t>1.2</w:t>
            </w:r>
          </w:p>
        </w:tc>
        <w:tc>
          <w:tcPr>
            <w:tcW w:w="4113" w:type="dxa"/>
            <w:tcBorders>
              <w:top w:val="single" w:sz="4" w:space="0" w:color="000000"/>
              <w:left w:val="single" w:sz="4" w:space="0" w:color="000000"/>
              <w:bottom w:val="single" w:sz="4" w:space="0" w:color="000000"/>
              <w:right w:val="single" w:sz="4" w:space="0" w:color="000000"/>
            </w:tcBorders>
          </w:tcPr>
          <w:p w14:paraId="1F69A114" w14:textId="77777777" w:rsidR="0056624B" w:rsidRPr="007779CD" w:rsidRDefault="0056624B" w:rsidP="00AE3ADF">
            <w:pPr>
              <w:jc w:val="both"/>
            </w:pPr>
            <w:r w:rsidRPr="007779CD">
              <w:t>Знати специфіку та форми міжнародного поділу праці</w:t>
            </w:r>
          </w:p>
        </w:tc>
        <w:tc>
          <w:tcPr>
            <w:tcW w:w="2270" w:type="dxa"/>
            <w:tcBorders>
              <w:top w:val="single" w:sz="4" w:space="0" w:color="000000"/>
              <w:left w:val="single" w:sz="4" w:space="0" w:color="000000"/>
              <w:bottom w:val="single" w:sz="4" w:space="0" w:color="000000"/>
              <w:right w:val="single" w:sz="4" w:space="0" w:color="000000"/>
            </w:tcBorders>
          </w:tcPr>
          <w:p w14:paraId="32555249" w14:textId="77777777" w:rsidR="0056624B" w:rsidRPr="007779CD" w:rsidRDefault="0056624B" w:rsidP="00AE3ADF">
            <w:pPr>
              <w:jc w:val="center"/>
            </w:pPr>
            <w:r w:rsidRPr="007779CD">
              <w:t>Лекція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0E428214" w14:textId="77777777" w:rsidR="0056624B" w:rsidRPr="007779CD" w:rsidRDefault="0056624B" w:rsidP="00AE3ADF">
            <w:pPr>
              <w:rPr>
                <w:color w:val="0070C0"/>
              </w:rPr>
            </w:pPr>
          </w:p>
        </w:tc>
        <w:tc>
          <w:tcPr>
            <w:tcW w:w="1438" w:type="dxa"/>
            <w:tcBorders>
              <w:top w:val="single" w:sz="4" w:space="0" w:color="000000"/>
              <w:left w:val="single" w:sz="4" w:space="0" w:color="000000"/>
              <w:bottom w:val="single" w:sz="4" w:space="0" w:color="000000"/>
              <w:right w:val="single" w:sz="4" w:space="0" w:color="000000"/>
            </w:tcBorders>
          </w:tcPr>
          <w:p w14:paraId="2884FEA7" w14:textId="77777777" w:rsidR="0056624B" w:rsidRPr="007779CD" w:rsidRDefault="0056624B" w:rsidP="00AE3ADF">
            <w:pPr>
              <w:jc w:val="center"/>
            </w:pPr>
            <w:r w:rsidRPr="007779CD">
              <w:t>5%</w:t>
            </w:r>
          </w:p>
        </w:tc>
      </w:tr>
      <w:tr w:rsidR="0056624B" w:rsidRPr="007779CD" w14:paraId="1288AB9E"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14798FED" w14:textId="77777777" w:rsidR="0056624B" w:rsidRPr="007779CD" w:rsidRDefault="0056624B" w:rsidP="00AE3ADF">
            <w:pPr>
              <w:jc w:val="both"/>
            </w:pPr>
            <w:r w:rsidRPr="007779CD">
              <w:t>1.3.</w:t>
            </w:r>
          </w:p>
        </w:tc>
        <w:tc>
          <w:tcPr>
            <w:tcW w:w="4113" w:type="dxa"/>
            <w:tcBorders>
              <w:top w:val="single" w:sz="4" w:space="0" w:color="000000"/>
              <w:left w:val="single" w:sz="4" w:space="0" w:color="000000"/>
              <w:bottom w:val="single" w:sz="4" w:space="0" w:color="000000"/>
              <w:right w:val="single" w:sz="4" w:space="0" w:color="000000"/>
            </w:tcBorders>
          </w:tcPr>
          <w:p w14:paraId="16932BC6" w14:textId="77777777" w:rsidR="0056624B" w:rsidRPr="007779CD" w:rsidRDefault="0056624B" w:rsidP="00AE3ADF">
            <w:pPr>
              <w:jc w:val="both"/>
            </w:pPr>
            <w:r w:rsidRPr="007779CD">
              <w:t>Знати</w:t>
            </w:r>
            <w:r w:rsidRPr="007779CD">
              <w:tab/>
            </w:r>
            <w:r>
              <w:t xml:space="preserve"> </w:t>
            </w:r>
            <w:r w:rsidRPr="007779CD">
              <w:t>основні показники та динаміку розвитку різних форм міжнародних економічних відносин</w:t>
            </w:r>
          </w:p>
        </w:tc>
        <w:tc>
          <w:tcPr>
            <w:tcW w:w="2270" w:type="dxa"/>
            <w:tcBorders>
              <w:top w:val="single" w:sz="4" w:space="0" w:color="000000"/>
              <w:left w:val="single" w:sz="4" w:space="0" w:color="000000"/>
              <w:bottom w:val="single" w:sz="4" w:space="0" w:color="000000"/>
              <w:right w:val="single" w:sz="4" w:space="0" w:color="000000"/>
            </w:tcBorders>
          </w:tcPr>
          <w:p w14:paraId="27031902" w14:textId="77777777" w:rsidR="0056624B" w:rsidRPr="007779CD" w:rsidRDefault="0056624B" w:rsidP="00AE3ADF">
            <w:pPr>
              <w:jc w:val="center"/>
            </w:pPr>
            <w:r w:rsidRPr="007779CD">
              <w:t>Лекція, 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CE31F8B" w14:textId="77777777" w:rsidR="0056624B" w:rsidRPr="007779CD" w:rsidRDefault="0056624B" w:rsidP="00AE3ADF">
            <w:pPr>
              <w:rPr>
                <w:color w:val="0070C0"/>
              </w:rPr>
            </w:pPr>
          </w:p>
        </w:tc>
        <w:tc>
          <w:tcPr>
            <w:tcW w:w="1438" w:type="dxa"/>
            <w:tcBorders>
              <w:top w:val="single" w:sz="4" w:space="0" w:color="000000"/>
              <w:left w:val="single" w:sz="4" w:space="0" w:color="000000"/>
              <w:bottom w:val="single" w:sz="4" w:space="0" w:color="000000"/>
              <w:right w:val="single" w:sz="4" w:space="0" w:color="000000"/>
            </w:tcBorders>
          </w:tcPr>
          <w:p w14:paraId="703DEBB6" w14:textId="77777777" w:rsidR="0056624B" w:rsidRPr="007779CD" w:rsidRDefault="0056624B" w:rsidP="00AE3ADF">
            <w:pPr>
              <w:jc w:val="center"/>
            </w:pPr>
            <w:r w:rsidRPr="007779CD">
              <w:t>5%</w:t>
            </w:r>
          </w:p>
        </w:tc>
      </w:tr>
      <w:tr w:rsidR="0056624B" w:rsidRPr="007779CD" w14:paraId="684D1D35"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202C81AD" w14:textId="77777777" w:rsidR="0056624B" w:rsidRPr="007779CD" w:rsidRDefault="0056624B" w:rsidP="00AE3ADF">
            <w:pPr>
              <w:jc w:val="both"/>
            </w:pPr>
            <w:r w:rsidRPr="007779CD">
              <w:t>1.4.</w:t>
            </w:r>
          </w:p>
        </w:tc>
        <w:tc>
          <w:tcPr>
            <w:tcW w:w="4113" w:type="dxa"/>
            <w:tcBorders>
              <w:top w:val="single" w:sz="4" w:space="0" w:color="000000"/>
              <w:left w:val="single" w:sz="4" w:space="0" w:color="000000"/>
              <w:bottom w:val="single" w:sz="4" w:space="0" w:color="000000"/>
              <w:right w:val="single" w:sz="4" w:space="0" w:color="000000"/>
            </w:tcBorders>
          </w:tcPr>
          <w:p w14:paraId="667782F1" w14:textId="77777777" w:rsidR="0056624B" w:rsidRPr="007779CD" w:rsidRDefault="0056624B" w:rsidP="00AE3ADF">
            <w:pPr>
              <w:jc w:val="both"/>
            </w:pPr>
            <w:r w:rsidRPr="007779CD">
              <w:t xml:space="preserve">Знати </w:t>
            </w:r>
            <w:r w:rsidRPr="007779CD">
              <w:tab/>
              <w:t>ключові теорії міжнародної торгівлі</w:t>
            </w:r>
          </w:p>
        </w:tc>
        <w:tc>
          <w:tcPr>
            <w:tcW w:w="2270" w:type="dxa"/>
            <w:tcBorders>
              <w:top w:val="single" w:sz="4" w:space="0" w:color="000000"/>
              <w:left w:val="single" w:sz="4" w:space="0" w:color="000000"/>
              <w:bottom w:val="single" w:sz="4" w:space="0" w:color="000000"/>
              <w:right w:val="single" w:sz="4" w:space="0" w:color="000000"/>
            </w:tcBorders>
          </w:tcPr>
          <w:p w14:paraId="11E74121" w14:textId="77777777" w:rsidR="0056624B" w:rsidRPr="007779CD" w:rsidRDefault="0056624B" w:rsidP="00AE3ADF">
            <w:pPr>
              <w:jc w:val="center"/>
            </w:pPr>
            <w:r w:rsidRPr="007779CD">
              <w:t>Лекція, 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FBA3FD7" w14:textId="77777777" w:rsidR="0056624B" w:rsidRPr="007779CD" w:rsidRDefault="0056624B" w:rsidP="00AE3ADF">
            <w:pPr>
              <w:rPr>
                <w:color w:val="0070C0"/>
              </w:rPr>
            </w:pPr>
          </w:p>
        </w:tc>
        <w:tc>
          <w:tcPr>
            <w:tcW w:w="1438" w:type="dxa"/>
            <w:tcBorders>
              <w:top w:val="single" w:sz="4" w:space="0" w:color="000000"/>
              <w:left w:val="single" w:sz="4" w:space="0" w:color="000000"/>
              <w:bottom w:val="single" w:sz="4" w:space="0" w:color="000000"/>
              <w:right w:val="single" w:sz="4" w:space="0" w:color="000000"/>
            </w:tcBorders>
          </w:tcPr>
          <w:p w14:paraId="5730056D" w14:textId="77777777" w:rsidR="0056624B" w:rsidRPr="007779CD" w:rsidRDefault="0056624B" w:rsidP="00AE3ADF">
            <w:pPr>
              <w:jc w:val="center"/>
            </w:pPr>
            <w:r w:rsidRPr="007779CD">
              <w:t>6%</w:t>
            </w:r>
          </w:p>
        </w:tc>
      </w:tr>
      <w:tr w:rsidR="0056624B" w:rsidRPr="007779CD" w14:paraId="0A08DAF6"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716668B2" w14:textId="77777777" w:rsidR="0056624B" w:rsidRPr="007779CD" w:rsidRDefault="0056624B" w:rsidP="00AE3ADF">
            <w:pPr>
              <w:jc w:val="both"/>
            </w:pPr>
            <w:r w:rsidRPr="007779CD">
              <w:t>1.5.</w:t>
            </w:r>
          </w:p>
        </w:tc>
        <w:tc>
          <w:tcPr>
            <w:tcW w:w="4113" w:type="dxa"/>
            <w:tcBorders>
              <w:top w:val="single" w:sz="4" w:space="0" w:color="000000"/>
              <w:left w:val="single" w:sz="4" w:space="0" w:color="000000"/>
              <w:bottom w:val="single" w:sz="4" w:space="0" w:color="000000"/>
              <w:right w:val="single" w:sz="4" w:space="0" w:color="000000"/>
            </w:tcBorders>
          </w:tcPr>
          <w:p w14:paraId="00CB6AD5" w14:textId="77777777" w:rsidR="0056624B" w:rsidRPr="007779CD" w:rsidRDefault="0056624B" w:rsidP="00AE3ADF">
            <w:pPr>
              <w:jc w:val="both"/>
            </w:pPr>
            <w:r w:rsidRPr="007779CD">
              <w:t>Знати</w:t>
            </w:r>
            <w:r>
              <w:t xml:space="preserve"> </w:t>
            </w:r>
            <w:r w:rsidRPr="007779CD">
              <w:tab/>
              <w:t>фактори впливу національної економічної політики на міжнародну торгівлю</w:t>
            </w:r>
          </w:p>
        </w:tc>
        <w:tc>
          <w:tcPr>
            <w:tcW w:w="2270" w:type="dxa"/>
            <w:tcBorders>
              <w:top w:val="single" w:sz="4" w:space="0" w:color="000000"/>
              <w:left w:val="single" w:sz="4" w:space="0" w:color="000000"/>
              <w:bottom w:val="single" w:sz="4" w:space="0" w:color="000000"/>
              <w:right w:val="single" w:sz="4" w:space="0" w:color="000000"/>
            </w:tcBorders>
          </w:tcPr>
          <w:p w14:paraId="16CE0BBA" w14:textId="77777777" w:rsidR="0056624B" w:rsidRPr="007779CD" w:rsidRDefault="0056624B" w:rsidP="00AE3ADF">
            <w:pPr>
              <w:jc w:val="center"/>
            </w:pPr>
            <w:r w:rsidRPr="007779CD">
              <w:t>Лекція, 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79A4A7B3" w14:textId="77777777" w:rsidR="0056624B" w:rsidRPr="007779CD" w:rsidRDefault="0056624B" w:rsidP="00AE3ADF">
            <w:pPr>
              <w:rPr>
                <w:color w:val="0070C0"/>
              </w:rPr>
            </w:pPr>
          </w:p>
        </w:tc>
        <w:tc>
          <w:tcPr>
            <w:tcW w:w="1438" w:type="dxa"/>
            <w:tcBorders>
              <w:top w:val="single" w:sz="4" w:space="0" w:color="000000"/>
              <w:left w:val="single" w:sz="4" w:space="0" w:color="000000"/>
              <w:bottom w:val="single" w:sz="4" w:space="0" w:color="000000"/>
              <w:right w:val="single" w:sz="4" w:space="0" w:color="000000"/>
            </w:tcBorders>
          </w:tcPr>
          <w:p w14:paraId="3CC26E28" w14:textId="77777777" w:rsidR="0056624B" w:rsidRPr="007779CD" w:rsidRDefault="0056624B" w:rsidP="00AE3ADF">
            <w:pPr>
              <w:jc w:val="center"/>
            </w:pPr>
            <w:r w:rsidRPr="007779CD">
              <w:t>5%</w:t>
            </w:r>
          </w:p>
        </w:tc>
      </w:tr>
      <w:tr w:rsidR="0056624B" w:rsidRPr="007779CD" w14:paraId="7F557978"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10C4CE76" w14:textId="77777777" w:rsidR="0056624B" w:rsidRPr="007779CD" w:rsidRDefault="0056624B" w:rsidP="00AE3ADF">
            <w:pPr>
              <w:jc w:val="both"/>
            </w:pPr>
            <w:r w:rsidRPr="007779CD">
              <w:t>1.6.</w:t>
            </w:r>
          </w:p>
        </w:tc>
        <w:tc>
          <w:tcPr>
            <w:tcW w:w="4113" w:type="dxa"/>
            <w:tcBorders>
              <w:top w:val="single" w:sz="4" w:space="0" w:color="000000"/>
              <w:left w:val="single" w:sz="4" w:space="0" w:color="000000"/>
              <w:bottom w:val="single" w:sz="4" w:space="0" w:color="000000"/>
              <w:right w:val="single" w:sz="4" w:space="0" w:color="000000"/>
            </w:tcBorders>
          </w:tcPr>
          <w:p w14:paraId="69313618" w14:textId="77777777" w:rsidR="0056624B" w:rsidRPr="007779CD" w:rsidRDefault="0056624B" w:rsidP="00AE3ADF">
            <w:pPr>
              <w:jc w:val="both"/>
            </w:pPr>
            <w:r w:rsidRPr="007779CD">
              <w:t>Знати</w:t>
            </w:r>
            <w:r>
              <w:t xml:space="preserve"> </w:t>
            </w:r>
            <w:r w:rsidRPr="007779CD">
              <w:tab/>
              <w:t>роль тарифних та нетарифних методів у регулюванні міжнародної торгівлі</w:t>
            </w:r>
          </w:p>
        </w:tc>
        <w:tc>
          <w:tcPr>
            <w:tcW w:w="2270" w:type="dxa"/>
            <w:tcBorders>
              <w:top w:val="single" w:sz="4" w:space="0" w:color="000000"/>
              <w:left w:val="single" w:sz="4" w:space="0" w:color="000000"/>
              <w:bottom w:val="single" w:sz="4" w:space="0" w:color="000000"/>
              <w:right w:val="single" w:sz="4" w:space="0" w:color="000000"/>
            </w:tcBorders>
          </w:tcPr>
          <w:p w14:paraId="1FF51D86" w14:textId="77777777" w:rsidR="0056624B" w:rsidRPr="007779CD" w:rsidRDefault="0056624B" w:rsidP="00AE3ADF">
            <w:pPr>
              <w:jc w:val="center"/>
            </w:pPr>
            <w:r w:rsidRPr="007779CD">
              <w:t>Лекція, 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97A5940" w14:textId="77777777" w:rsidR="0056624B" w:rsidRPr="007779CD" w:rsidRDefault="0056624B" w:rsidP="00AE3ADF">
            <w:pPr>
              <w:rPr>
                <w:color w:val="0070C0"/>
              </w:rPr>
            </w:pPr>
          </w:p>
        </w:tc>
        <w:tc>
          <w:tcPr>
            <w:tcW w:w="1438" w:type="dxa"/>
            <w:tcBorders>
              <w:top w:val="single" w:sz="4" w:space="0" w:color="000000"/>
              <w:left w:val="single" w:sz="4" w:space="0" w:color="000000"/>
              <w:bottom w:val="single" w:sz="4" w:space="0" w:color="000000"/>
              <w:right w:val="single" w:sz="4" w:space="0" w:color="000000"/>
            </w:tcBorders>
          </w:tcPr>
          <w:p w14:paraId="05BEAF3D" w14:textId="77777777" w:rsidR="0056624B" w:rsidRPr="007779CD" w:rsidRDefault="0056624B" w:rsidP="00AE3ADF">
            <w:pPr>
              <w:jc w:val="center"/>
            </w:pPr>
            <w:r w:rsidRPr="007779CD">
              <w:t>5%</w:t>
            </w:r>
          </w:p>
        </w:tc>
      </w:tr>
      <w:tr w:rsidR="0056624B" w:rsidRPr="007779CD" w14:paraId="7E8A80BE"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0D21E749" w14:textId="77777777" w:rsidR="0056624B" w:rsidRPr="007779CD" w:rsidRDefault="0056624B" w:rsidP="00AE3ADF">
            <w:pPr>
              <w:jc w:val="both"/>
            </w:pPr>
            <w:r w:rsidRPr="007779CD">
              <w:t>1.7.</w:t>
            </w:r>
          </w:p>
        </w:tc>
        <w:tc>
          <w:tcPr>
            <w:tcW w:w="4113" w:type="dxa"/>
            <w:tcBorders>
              <w:top w:val="single" w:sz="4" w:space="0" w:color="000000"/>
              <w:left w:val="single" w:sz="4" w:space="0" w:color="000000"/>
              <w:bottom w:val="single" w:sz="4" w:space="0" w:color="000000"/>
              <w:right w:val="single" w:sz="4" w:space="0" w:color="000000"/>
            </w:tcBorders>
          </w:tcPr>
          <w:p w14:paraId="68B28434" w14:textId="77777777" w:rsidR="0056624B" w:rsidRPr="007779CD" w:rsidRDefault="0056624B" w:rsidP="00AE3ADF">
            <w:pPr>
              <w:jc w:val="both"/>
            </w:pPr>
            <w:r w:rsidRPr="007779CD">
              <w:t>Знати</w:t>
            </w:r>
            <w:r w:rsidRPr="007779CD">
              <w:tab/>
            </w:r>
            <w:r>
              <w:t xml:space="preserve"> </w:t>
            </w:r>
            <w:r w:rsidRPr="007779CD">
              <w:t>національні особливості регулювання міжнародної трудової міграції</w:t>
            </w:r>
          </w:p>
        </w:tc>
        <w:tc>
          <w:tcPr>
            <w:tcW w:w="2270" w:type="dxa"/>
            <w:tcBorders>
              <w:top w:val="single" w:sz="4" w:space="0" w:color="000000"/>
              <w:left w:val="single" w:sz="4" w:space="0" w:color="000000"/>
              <w:bottom w:val="single" w:sz="4" w:space="0" w:color="000000"/>
              <w:right w:val="single" w:sz="4" w:space="0" w:color="000000"/>
            </w:tcBorders>
          </w:tcPr>
          <w:p w14:paraId="2386B0EF" w14:textId="77777777" w:rsidR="0056624B" w:rsidRPr="007779CD" w:rsidRDefault="0056624B" w:rsidP="00AE3ADF">
            <w:pPr>
              <w:jc w:val="center"/>
            </w:pPr>
            <w:r w:rsidRPr="007779CD">
              <w:t>Лекція, 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013E85D6" w14:textId="77777777" w:rsidR="0056624B" w:rsidRPr="007779CD" w:rsidRDefault="0056624B" w:rsidP="00AE3ADF">
            <w:pPr>
              <w:rPr>
                <w:color w:val="0070C0"/>
              </w:rPr>
            </w:pPr>
          </w:p>
        </w:tc>
        <w:tc>
          <w:tcPr>
            <w:tcW w:w="1438" w:type="dxa"/>
            <w:tcBorders>
              <w:top w:val="single" w:sz="4" w:space="0" w:color="000000"/>
              <w:left w:val="single" w:sz="4" w:space="0" w:color="000000"/>
              <w:bottom w:val="single" w:sz="4" w:space="0" w:color="000000"/>
              <w:right w:val="single" w:sz="4" w:space="0" w:color="000000"/>
            </w:tcBorders>
          </w:tcPr>
          <w:p w14:paraId="56A12162" w14:textId="77777777" w:rsidR="0056624B" w:rsidRPr="007779CD" w:rsidRDefault="0056624B" w:rsidP="00AE3ADF">
            <w:pPr>
              <w:jc w:val="center"/>
            </w:pPr>
            <w:r w:rsidRPr="007779CD">
              <w:t>5%</w:t>
            </w:r>
          </w:p>
        </w:tc>
      </w:tr>
      <w:tr w:rsidR="0056624B" w:rsidRPr="007779CD" w14:paraId="3AE0C199" w14:textId="77777777" w:rsidTr="00AE3ADF">
        <w:trPr>
          <w:cantSplit/>
          <w:jc w:val="center"/>
        </w:trPr>
        <w:tc>
          <w:tcPr>
            <w:tcW w:w="553" w:type="dxa"/>
            <w:tcBorders>
              <w:top w:val="single" w:sz="4" w:space="0" w:color="000000"/>
              <w:left w:val="single" w:sz="4" w:space="0" w:color="000000"/>
              <w:bottom w:val="single" w:sz="4" w:space="0" w:color="000000"/>
              <w:right w:val="single" w:sz="4" w:space="0" w:color="000000"/>
            </w:tcBorders>
          </w:tcPr>
          <w:p w14:paraId="227A0404" w14:textId="77777777" w:rsidR="0056624B" w:rsidRPr="007779CD" w:rsidRDefault="0056624B" w:rsidP="00AE3ADF">
            <w:pPr>
              <w:jc w:val="both"/>
            </w:pPr>
            <w:r w:rsidRPr="007779CD">
              <w:t>1.8</w:t>
            </w:r>
          </w:p>
        </w:tc>
        <w:tc>
          <w:tcPr>
            <w:tcW w:w="4113" w:type="dxa"/>
            <w:tcBorders>
              <w:top w:val="single" w:sz="4" w:space="0" w:color="000000"/>
              <w:left w:val="single" w:sz="4" w:space="0" w:color="000000"/>
              <w:bottom w:val="single" w:sz="4" w:space="0" w:color="000000"/>
              <w:right w:val="single" w:sz="4" w:space="0" w:color="000000"/>
            </w:tcBorders>
          </w:tcPr>
          <w:p w14:paraId="3DF8E532" w14:textId="77777777" w:rsidR="0056624B" w:rsidRPr="007779CD" w:rsidRDefault="0056624B" w:rsidP="00AE3ADF">
            <w:pPr>
              <w:jc w:val="both"/>
            </w:pPr>
            <w:r w:rsidRPr="007779CD">
              <w:t>Знати показники функціонування світового ринку послуг</w:t>
            </w:r>
          </w:p>
        </w:tc>
        <w:tc>
          <w:tcPr>
            <w:tcW w:w="2270" w:type="dxa"/>
            <w:tcBorders>
              <w:top w:val="single" w:sz="4" w:space="0" w:color="000000"/>
              <w:left w:val="single" w:sz="4" w:space="0" w:color="000000"/>
              <w:bottom w:val="single" w:sz="4" w:space="0" w:color="000000"/>
              <w:right w:val="single" w:sz="4" w:space="0" w:color="000000"/>
            </w:tcBorders>
          </w:tcPr>
          <w:p w14:paraId="107D7D8B" w14:textId="77777777" w:rsidR="0056624B" w:rsidRPr="007779CD" w:rsidRDefault="0056624B" w:rsidP="00AE3ADF">
            <w:pPr>
              <w:jc w:val="center"/>
            </w:pPr>
            <w:r w:rsidRPr="007779CD">
              <w:t>Лекція, 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945F0D3" w14:textId="77777777" w:rsidR="0056624B" w:rsidRPr="007779CD" w:rsidRDefault="0056624B" w:rsidP="00AE3ADF">
            <w:pPr>
              <w:rPr>
                <w:color w:val="0070C0"/>
              </w:rPr>
            </w:pPr>
          </w:p>
        </w:tc>
        <w:tc>
          <w:tcPr>
            <w:tcW w:w="1438" w:type="dxa"/>
            <w:tcBorders>
              <w:top w:val="single" w:sz="4" w:space="0" w:color="000000"/>
              <w:left w:val="single" w:sz="4" w:space="0" w:color="000000"/>
              <w:bottom w:val="single" w:sz="4" w:space="0" w:color="000000"/>
              <w:right w:val="single" w:sz="4" w:space="0" w:color="000000"/>
            </w:tcBorders>
          </w:tcPr>
          <w:p w14:paraId="4B349263" w14:textId="77777777" w:rsidR="0056624B" w:rsidRPr="007779CD" w:rsidRDefault="0056624B" w:rsidP="00AE3ADF">
            <w:pPr>
              <w:jc w:val="center"/>
            </w:pPr>
            <w:r w:rsidRPr="007779CD">
              <w:t>6%</w:t>
            </w:r>
          </w:p>
        </w:tc>
      </w:tr>
      <w:tr w:rsidR="0056624B" w:rsidRPr="007779CD" w14:paraId="6B143D4E"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5B6FD80E" w14:textId="77777777" w:rsidR="0056624B" w:rsidRPr="007779CD" w:rsidRDefault="0056624B" w:rsidP="00AE3ADF">
            <w:pPr>
              <w:jc w:val="both"/>
            </w:pPr>
            <w:r w:rsidRPr="007779CD">
              <w:t>2.1.</w:t>
            </w:r>
          </w:p>
        </w:tc>
        <w:tc>
          <w:tcPr>
            <w:tcW w:w="4113" w:type="dxa"/>
            <w:tcBorders>
              <w:top w:val="single" w:sz="4" w:space="0" w:color="000000"/>
              <w:left w:val="single" w:sz="4" w:space="0" w:color="000000"/>
              <w:bottom w:val="single" w:sz="4" w:space="0" w:color="000000"/>
              <w:right w:val="single" w:sz="4" w:space="0" w:color="000000"/>
            </w:tcBorders>
          </w:tcPr>
          <w:p w14:paraId="6CC08A3E" w14:textId="77777777" w:rsidR="0056624B" w:rsidRPr="007779CD" w:rsidRDefault="0056624B" w:rsidP="00AE3ADF">
            <w:pPr>
              <w:jc w:val="both"/>
            </w:pPr>
            <w:r w:rsidRPr="007779CD">
              <w:t>Вміти узагальнювати та систематизувати основні положення та висновки світової наукової думки про міжнародні економічні відносини</w:t>
            </w:r>
          </w:p>
        </w:tc>
        <w:tc>
          <w:tcPr>
            <w:tcW w:w="2270" w:type="dxa"/>
            <w:tcBorders>
              <w:top w:val="single" w:sz="4" w:space="0" w:color="000000"/>
              <w:left w:val="single" w:sz="4" w:space="0" w:color="000000"/>
              <w:bottom w:val="single" w:sz="4" w:space="0" w:color="000000"/>
              <w:right w:val="single" w:sz="4" w:space="0" w:color="000000"/>
            </w:tcBorders>
          </w:tcPr>
          <w:p w14:paraId="318461B6" w14:textId="77777777" w:rsidR="0056624B" w:rsidRPr="007779CD" w:rsidRDefault="0056624B" w:rsidP="00AE3ADF">
            <w:pPr>
              <w:jc w:val="center"/>
            </w:pPr>
            <w:r w:rsidRPr="007779CD">
              <w:t>Семінарське заняття</w:t>
            </w:r>
          </w:p>
        </w:tc>
        <w:tc>
          <w:tcPr>
            <w:tcW w:w="1541" w:type="dxa"/>
            <w:vMerge w:val="restart"/>
            <w:tcBorders>
              <w:top w:val="single" w:sz="4" w:space="0" w:color="000000"/>
              <w:left w:val="single" w:sz="4" w:space="0" w:color="000000"/>
              <w:bottom w:val="single" w:sz="4" w:space="0" w:color="000000"/>
              <w:right w:val="single" w:sz="4" w:space="0" w:color="000000"/>
            </w:tcBorders>
          </w:tcPr>
          <w:p w14:paraId="3EA56041" w14:textId="77777777" w:rsidR="0056624B" w:rsidRPr="007779CD" w:rsidRDefault="0056624B" w:rsidP="00AE3ADF">
            <w:pPr>
              <w:jc w:val="center"/>
            </w:pPr>
            <w:r w:rsidRPr="007779CD">
              <w:t xml:space="preserve">Модульна контрольна робота, </w:t>
            </w:r>
          </w:p>
          <w:p w14:paraId="696A6EFC" w14:textId="77777777" w:rsidR="0056624B" w:rsidRPr="007779CD" w:rsidRDefault="0056624B" w:rsidP="00AE3ADF">
            <w:pPr>
              <w:jc w:val="center"/>
            </w:pPr>
            <w:r w:rsidRPr="007779CD">
              <w:t>виступи на семінарських заняттях, вирішення задач, іспит</w:t>
            </w:r>
          </w:p>
        </w:tc>
        <w:tc>
          <w:tcPr>
            <w:tcW w:w="1438" w:type="dxa"/>
            <w:tcBorders>
              <w:top w:val="single" w:sz="4" w:space="0" w:color="000000"/>
              <w:left w:val="single" w:sz="4" w:space="0" w:color="000000"/>
              <w:bottom w:val="single" w:sz="4" w:space="0" w:color="000000"/>
              <w:right w:val="single" w:sz="4" w:space="0" w:color="000000"/>
            </w:tcBorders>
          </w:tcPr>
          <w:p w14:paraId="33309D6D" w14:textId="77777777" w:rsidR="0056624B" w:rsidRPr="007779CD" w:rsidRDefault="0056624B" w:rsidP="00AE3ADF">
            <w:pPr>
              <w:jc w:val="center"/>
            </w:pPr>
            <w:r w:rsidRPr="007779CD">
              <w:t>8%</w:t>
            </w:r>
          </w:p>
        </w:tc>
      </w:tr>
      <w:tr w:rsidR="0056624B" w:rsidRPr="007779CD" w14:paraId="262E2907"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0280C9F5" w14:textId="77777777" w:rsidR="0056624B" w:rsidRPr="007779CD" w:rsidRDefault="0056624B" w:rsidP="00AE3ADF">
            <w:pPr>
              <w:jc w:val="both"/>
            </w:pPr>
            <w:r w:rsidRPr="007779CD">
              <w:t>2.2.</w:t>
            </w:r>
          </w:p>
        </w:tc>
        <w:tc>
          <w:tcPr>
            <w:tcW w:w="4113" w:type="dxa"/>
            <w:tcBorders>
              <w:top w:val="single" w:sz="4" w:space="0" w:color="000000"/>
              <w:left w:val="single" w:sz="4" w:space="0" w:color="000000"/>
              <w:bottom w:val="single" w:sz="4" w:space="0" w:color="000000"/>
              <w:right w:val="single" w:sz="4" w:space="0" w:color="000000"/>
            </w:tcBorders>
          </w:tcPr>
          <w:p w14:paraId="21D06FC8" w14:textId="77777777" w:rsidR="0056624B" w:rsidRPr="007779CD" w:rsidRDefault="0056624B" w:rsidP="00AE3ADF">
            <w:pPr>
              <w:jc w:val="both"/>
            </w:pPr>
            <w:r w:rsidRPr="007779CD">
              <w:t xml:space="preserve">Вміти збирати, узагальнювати та аналізувати міжнародну економічну інформацію і давати оцінку міжнародним подіям у внутрішньо економічному житті </w:t>
            </w:r>
            <w:r w:rsidRPr="007779CD">
              <w:lastRenderedPageBreak/>
              <w:t>зарубіжних країн та їх зовнішньоекономічної політики</w:t>
            </w:r>
          </w:p>
        </w:tc>
        <w:tc>
          <w:tcPr>
            <w:tcW w:w="2270" w:type="dxa"/>
            <w:tcBorders>
              <w:top w:val="single" w:sz="4" w:space="0" w:color="000000"/>
              <w:left w:val="single" w:sz="4" w:space="0" w:color="000000"/>
              <w:bottom w:val="single" w:sz="4" w:space="0" w:color="000000"/>
              <w:right w:val="single" w:sz="4" w:space="0" w:color="000000"/>
            </w:tcBorders>
          </w:tcPr>
          <w:p w14:paraId="545D12D7" w14:textId="77777777" w:rsidR="0056624B" w:rsidRPr="007779CD" w:rsidRDefault="0056624B" w:rsidP="00AE3ADF">
            <w:pPr>
              <w:jc w:val="center"/>
            </w:pPr>
            <w:r w:rsidRPr="007779CD">
              <w:lastRenderedPageBreak/>
              <w:t>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1A8A204" w14:textId="77777777" w:rsidR="0056624B" w:rsidRPr="007779CD" w:rsidRDefault="0056624B" w:rsidP="00AE3ADF"/>
        </w:tc>
        <w:tc>
          <w:tcPr>
            <w:tcW w:w="1438" w:type="dxa"/>
            <w:tcBorders>
              <w:top w:val="single" w:sz="4" w:space="0" w:color="000000"/>
              <w:left w:val="single" w:sz="4" w:space="0" w:color="000000"/>
              <w:bottom w:val="single" w:sz="4" w:space="0" w:color="000000"/>
              <w:right w:val="single" w:sz="4" w:space="0" w:color="000000"/>
            </w:tcBorders>
          </w:tcPr>
          <w:p w14:paraId="0D5C3A1D" w14:textId="77777777" w:rsidR="0056624B" w:rsidRPr="007779CD" w:rsidRDefault="0056624B" w:rsidP="00AE3ADF">
            <w:pPr>
              <w:jc w:val="center"/>
            </w:pPr>
            <w:r w:rsidRPr="007779CD">
              <w:t>8%</w:t>
            </w:r>
          </w:p>
        </w:tc>
      </w:tr>
      <w:tr w:rsidR="0056624B" w:rsidRPr="007779CD" w14:paraId="072FBD3F"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53E8B7C0" w14:textId="77777777" w:rsidR="0056624B" w:rsidRPr="007779CD" w:rsidRDefault="0056624B" w:rsidP="00AE3ADF">
            <w:pPr>
              <w:jc w:val="both"/>
            </w:pPr>
            <w:r w:rsidRPr="007779CD">
              <w:t>2.3.</w:t>
            </w:r>
          </w:p>
        </w:tc>
        <w:tc>
          <w:tcPr>
            <w:tcW w:w="4113" w:type="dxa"/>
            <w:tcBorders>
              <w:top w:val="single" w:sz="4" w:space="0" w:color="000000"/>
              <w:left w:val="single" w:sz="4" w:space="0" w:color="000000"/>
              <w:bottom w:val="single" w:sz="4" w:space="0" w:color="000000"/>
              <w:right w:val="single" w:sz="4" w:space="0" w:color="000000"/>
            </w:tcBorders>
          </w:tcPr>
          <w:p w14:paraId="21DE2229" w14:textId="77777777" w:rsidR="0056624B" w:rsidRPr="007779CD" w:rsidRDefault="0056624B" w:rsidP="00AE3ADF">
            <w:pPr>
              <w:jc w:val="both"/>
            </w:pPr>
            <w:r w:rsidRPr="007779CD">
              <w:t>Вміти виокремлювати особливості та основні напрямки системного підходу до дослідження МЕВ та світового господарства</w:t>
            </w:r>
          </w:p>
        </w:tc>
        <w:tc>
          <w:tcPr>
            <w:tcW w:w="2270" w:type="dxa"/>
            <w:tcBorders>
              <w:top w:val="single" w:sz="4" w:space="0" w:color="000000"/>
              <w:left w:val="single" w:sz="4" w:space="0" w:color="000000"/>
              <w:bottom w:val="single" w:sz="4" w:space="0" w:color="000000"/>
              <w:right w:val="single" w:sz="4" w:space="0" w:color="000000"/>
            </w:tcBorders>
          </w:tcPr>
          <w:p w14:paraId="61D13777" w14:textId="77777777" w:rsidR="0056624B" w:rsidRPr="007779CD" w:rsidRDefault="0056624B" w:rsidP="00AE3ADF">
            <w:pPr>
              <w:jc w:val="center"/>
            </w:pPr>
            <w:r w:rsidRPr="007779CD">
              <w:t>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249AF64" w14:textId="77777777" w:rsidR="0056624B" w:rsidRPr="007779CD" w:rsidRDefault="0056624B" w:rsidP="00AE3ADF"/>
        </w:tc>
        <w:tc>
          <w:tcPr>
            <w:tcW w:w="1438" w:type="dxa"/>
            <w:tcBorders>
              <w:top w:val="single" w:sz="4" w:space="0" w:color="000000"/>
              <w:left w:val="single" w:sz="4" w:space="0" w:color="000000"/>
              <w:bottom w:val="single" w:sz="4" w:space="0" w:color="000000"/>
              <w:right w:val="single" w:sz="4" w:space="0" w:color="000000"/>
            </w:tcBorders>
          </w:tcPr>
          <w:p w14:paraId="4FDA5D07" w14:textId="77777777" w:rsidR="0056624B" w:rsidRPr="007779CD" w:rsidRDefault="0056624B" w:rsidP="00AE3ADF">
            <w:pPr>
              <w:jc w:val="center"/>
            </w:pPr>
            <w:r w:rsidRPr="007779CD">
              <w:t>8%</w:t>
            </w:r>
          </w:p>
        </w:tc>
      </w:tr>
      <w:tr w:rsidR="0056624B" w:rsidRPr="007779CD" w14:paraId="45E3A564"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4D7BDC59" w14:textId="77777777" w:rsidR="0056624B" w:rsidRPr="007779CD" w:rsidRDefault="0056624B" w:rsidP="00AE3ADF">
            <w:pPr>
              <w:jc w:val="both"/>
            </w:pPr>
            <w:r w:rsidRPr="007779CD">
              <w:t>2.4.</w:t>
            </w:r>
          </w:p>
        </w:tc>
        <w:tc>
          <w:tcPr>
            <w:tcW w:w="4113" w:type="dxa"/>
            <w:tcBorders>
              <w:top w:val="single" w:sz="4" w:space="0" w:color="000000"/>
              <w:left w:val="single" w:sz="4" w:space="0" w:color="000000"/>
              <w:bottom w:val="single" w:sz="4" w:space="0" w:color="000000"/>
              <w:right w:val="single" w:sz="4" w:space="0" w:color="000000"/>
            </w:tcBorders>
          </w:tcPr>
          <w:p w14:paraId="23C12098" w14:textId="77777777" w:rsidR="0056624B" w:rsidRPr="007779CD" w:rsidRDefault="0056624B" w:rsidP="00AE3ADF">
            <w:pPr>
              <w:jc w:val="both"/>
            </w:pPr>
            <w:r w:rsidRPr="007779CD">
              <w:t>Вміти виявляти закономірності та головні тенденції світового розвитку, концептуальні основи, на яких базується позиція України з міжнародних економічних проблем, глобальні економічні проблеми сучасності</w:t>
            </w:r>
          </w:p>
        </w:tc>
        <w:tc>
          <w:tcPr>
            <w:tcW w:w="2270" w:type="dxa"/>
            <w:tcBorders>
              <w:top w:val="single" w:sz="4" w:space="0" w:color="000000"/>
              <w:left w:val="single" w:sz="4" w:space="0" w:color="000000"/>
              <w:bottom w:val="single" w:sz="4" w:space="0" w:color="000000"/>
              <w:right w:val="single" w:sz="4" w:space="0" w:color="000000"/>
            </w:tcBorders>
          </w:tcPr>
          <w:p w14:paraId="430C2E07" w14:textId="77777777" w:rsidR="0056624B" w:rsidRPr="007779CD" w:rsidRDefault="0056624B" w:rsidP="00AE3ADF">
            <w:pPr>
              <w:jc w:val="center"/>
            </w:pPr>
            <w:r w:rsidRPr="007779CD">
              <w:t>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54E8EF8" w14:textId="77777777" w:rsidR="0056624B" w:rsidRPr="007779CD" w:rsidRDefault="0056624B" w:rsidP="00AE3ADF"/>
        </w:tc>
        <w:tc>
          <w:tcPr>
            <w:tcW w:w="1438" w:type="dxa"/>
            <w:tcBorders>
              <w:top w:val="single" w:sz="4" w:space="0" w:color="000000"/>
              <w:left w:val="single" w:sz="4" w:space="0" w:color="000000"/>
              <w:bottom w:val="single" w:sz="4" w:space="0" w:color="000000"/>
              <w:right w:val="single" w:sz="4" w:space="0" w:color="000000"/>
            </w:tcBorders>
          </w:tcPr>
          <w:p w14:paraId="71CFA46C" w14:textId="77777777" w:rsidR="0056624B" w:rsidRPr="007779CD" w:rsidRDefault="0056624B" w:rsidP="00AE3ADF">
            <w:pPr>
              <w:jc w:val="center"/>
            </w:pPr>
            <w:r w:rsidRPr="007779CD">
              <w:t>8%</w:t>
            </w:r>
          </w:p>
        </w:tc>
      </w:tr>
      <w:tr w:rsidR="0056624B" w:rsidRPr="007779CD" w14:paraId="1C57A610"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494CC55E" w14:textId="77777777" w:rsidR="0056624B" w:rsidRPr="007779CD" w:rsidRDefault="0056624B" w:rsidP="00AE3ADF">
            <w:pPr>
              <w:jc w:val="both"/>
            </w:pPr>
            <w:r w:rsidRPr="007779CD">
              <w:t>3.1</w:t>
            </w:r>
          </w:p>
        </w:tc>
        <w:tc>
          <w:tcPr>
            <w:tcW w:w="4113" w:type="dxa"/>
            <w:tcBorders>
              <w:top w:val="single" w:sz="4" w:space="0" w:color="000000"/>
              <w:left w:val="single" w:sz="4" w:space="0" w:color="000000"/>
              <w:bottom w:val="single" w:sz="4" w:space="0" w:color="000000"/>
              <w:right w:val="single" w:sz="4" w:space="0" w:color="000000"/>
            </w:tcBorders>
          </w:tcPr>
          <w:p w14:paraId="213C9166" w14:textId="77777777" w:rsidR="0056624B" w:rsidRPr="007779CD" w:rsidRDefault="0056624B" w:rsidP="00AE3ADF">
            <w:pPr>
              <w:jc w:val="both"/>
            </w:pPr>
            <w:r w:rsidRPr="007779CD">
              <w:t>Комунікація в процесі моделювання групової ділової гри по імпорту продукції в Україну</w:t>
            </w:r>
          </w:p>
        </w:tc>
        <w:tc>
          <w:tcPr>
            <w:tcW w:w="2270" w:type="dxa"/>
            <w:tcBorders>
              <w:top w:val="single" w:sz="4" w:space="0" w:color="000000"/>
              <w:left w:val="single" w:sz="4" w:space="0" w:color="000000"/>
              <w:bottom w:val="single" w:sz="4" w:space="0" w:color="000000"/>
              <w:right w:val="single" w:sz="4" w:space="0" w:color="000000"/>
            </w:tcBorders>
          </w:tcPr>
          <w:p w14:paraId="2BA2BF43" w14:textId="77777777" w:rsidR="0056624B" w:rsidRPr="007779CD" w:rsidRDefault="0056624B" w:rsidP="00AE3ADF">
            <w:pPr>
              <w:jc w:val="center"/>
            </w:pPr>
            <w:r w:rsidRPr="007779CD">
              <w:t>Семінарське заняття</w:t>
            </w:r>
          </w:p>
        </w:tc>
        <w:tc>
          <w:tcPr>
            <w:tcW w:w="1541" w:type="dxa"/>
            <w:vMerge w:val="restart"/>
            <w:tcBorders>
              <w:top w:val="single" w:sz="4" w:space="0" w:color="000000"/>
              <w:left w:val="single" w:sz="4" w:space="0" w:color="000000"/>
              <w:bottom w:val="single" w:sz="4" w:space="0" w:color="000000"/>
              <w:right w:val="single" w:sz="4" w:space="0" w:color="000000"/>
            </w:tcBorders>
          </w:tcPr>
          <w:p w14:paraId="1D903293" w14:textId="77777777" w:rsidR="0056624B" w:rsidRPr="007779CD" w:rsidRDefault="0056624B" w:rsidP="00AE3ADF">
            <w:pPr>
              <w:jc w:val="center"/>
            </w:pPr>
            <w:r w:rsidRPr="007779CD">
              <w:t>Дискусія</w:t>
            </w:r>
          </w:p>
        </w:tc>
        <w:tc>
          <w:tcPr>
            <w:tcW w:w="1438" w:type="dxa"/>
            <w:tcBorders>
              <w:top w:val="single" w:sz="4" w:space="0" w:color="000000"/>
              <w:left w:val="single" w:sz="4" w:space="0" w:color="000000"/>
              <w:bottom w:val="single" w:sz="4" w:space="0" w:color="000000"/>
              <w:right w:val="single" w:sz="4" w:space="0" w:color="000000"/>
            </w:tcBorders>
          </w:tcPr>
          <w:p w14:paraId="3FF104F3" w14:textId="77777777" w:rsidR="0056624B" w:rsidRPr="007779CD" w:rsidRDefault="0056624B" w:rsidP="00AE3ADF">
            <w:pPr>
              <w:jc w:val="center"/>
            </w:pPr>
            <w:r w:rsidRPr="007779CD">
              <w:t>6%</w:t>
            </w:r>
          </w:p>
        </w:tc>
      </w:tr>
      <w:tr w:rsidR="0056624B" w:rsidRPr="007779CD" w14:paraId="5552C7B6"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698A67BC" w14:textId="77777777" w:rsidR="0056624B" w:rsidRPr="007779CD" w:rsidRDefault="0056624B" w:rsidP="00AE3ADF">
            <w:pPr>
              <w:jc w:val="both"/>
            </w:pPr>
            <w:r w:rsidRPr="007779CD">
              <w:t>3.2</w:t>
            </w:r>
          </w:p>
        </w:tc>
        <w:tc>
          <w:tcPr>
            <w:tcW w:w="4113" w:type="dxa"/>
            <w:tcBorders>
              <w:top w:val="single" w:sz="4" w:space="0" w:color="000000"/>
              <w:left w:val="single" w:sz="4" w:space="0" w:color="000000"/>
              <w:bottom w:val="single" w:sz="4" w:space="0" w:color="000000"/>
              <w:right w:val="single" w:sz="4" w:space="0" w:color="000000"/>
            </w:tcBorders>
          </w:tcPr>
          <w:p w14:paraId="7DBA92C6" w14:textId="77777777" w:rsidR="0056624B" w:rsidRPr="007779CD" w:rsidRDefault="0056624B" w:rsidP="00AE3ADF">
            <w:pPr>
              <w:jc w:val="both"/>
            </w:pPr>
            <w:r w:rsidRPr="007779CD">
              <w:t>Комунікація в процесі групової підготовки презентації з приводу теоретичного обґрунтування міжнародної торгівлі обраної студентами країни</w:t>
            </w:r>
          </w:p>
        </w:tc>
        <w:tc>
          <w:tcPr>
            <w:tcW w:w="2270" w:type="dxa"/>
            <w:tcBorders>
              <w:top w:val="single" w:sz="4" w:space="0" w:color="000000"/>
              <w:left w:val="single" w:sz="4" w:space="0" w:color="000000"/>
              <w:bottom w:val="single" w:sz="4" w:space="0" w:color="000000"/>
              <w:right w:val="single" w:sz="4" w:space="0" w:color="000000"/>
            </w:tcBorders>
          </w:tcPr>
          <w:p w14:paraId="799DC351" w14:textId="77777777" w:rsidR="0056624B" w:rsidRPr="007779CD" w:rsidRDefault="0056624B" w:rsidP="00AE3ADF">
            <w:pPr>
              <w:jc w:val="center"/>
            </w:pPr>
            <w:r w:rsidRPr="007779CD">
              <w:t>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45AF157" w14:textId="77777777" w:rsidR="0056624B" w:rsidRPr="007779CD" w:rsidRDefault="0056624B" w:rsidP="00AE3ADF"/>
        </w:tc>
        <w:tc>
          <w:tcPr>
            <w:tcW w:w="1438" w:type="dxa"/>
            <w:tcBorders>
              <w:top w:val="single" w:sz="4" w:space="0" w:color="000000"/>
              <w:left w:val="single" w:sz="4" w:space="0" w:color="000000"/>
              <w:bottom w:val="single" w:sz="4" w:space="0" w:color="000000"/>
              <w:right w:val="single" w:sz="4" w:space="0" w:color="000000"/>
            </w:tcBorders>
          </w:tcPr>
          <w:p w14:paraId="1FE95446" w14:textId="77777777" w:rsidR="0056624B" w:rsidRPr="007779CD" w:rsidRDefault="0056624B" w:rsidP="00AE3ADF">
            <w:pPr>
              <w:jc w:val="center"/>
            </w:pPr>
            <w:r w:rsidRPr="007779CD">
              <w:t>6%</w:t>
            </w:r>
          </w:p>
        </w:tc>
      </w:tr>
      <w:tr w:rsidR="0056624B" w:rsidRPr="007779CD" w14:paraId="3DC399AC"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63C4797E" w14:textId="77777777" w:rsidR="0056624B" w:rsidRPr="007779CD" w:rsidRDefault="0056624B" w:rsidP="00AE3ADF">
            <w:pPr>
              <w:jc w:val="both"/>
            </w:pPr>
            <w:r w:rsidRPr="007779CD">
              <w:t>4.1</w:t>
            </w:r>
          </w:p>
        </w:tc>
        <w:tc>
          <w:tcPr>
            <w:tcW w:w="4113" w:type="dxa"/>
            <w:tcBorders>
              <w:top w:val="single" w:sz="4" w:space="0" w:color="000000"/>
              <w:left w:val="single" w:sz="4" w:space="0" w:color="000000"/>
              <w:bottom w:val="single" w:sz="4" w:space="0" w:color="000000"/>
              <w:right w:val="single" w:sz="4" w:space="0" w:color="000000"/>
            </w:tcBorders>
          </w:tcPr>
          <w:p w14:paraId="0375B197" w14:textId="77777777" w:rsidR="0056624B" w:rsidRPr="007779CD" w:rsidRDefault="0056624B" w:rsidP="00AE3ADF">
            <w:pPr>
              <w:jc w:val="both"/>
            </w:pPr>
            <w:r w:rsidRPr="007779CD">
              <w:t>Формулювати обґрунтовані пропозиції та рекомендації по їх реалізації; брати участь у підготовці виступів на міжнародних переговорах, нарадах, конференціях, в міжнародних організаціях</w:t>
            </w:r>
          </w:p>
        </w:tc>
        <w:tc>
          <w:tcPr>
            <w:tcW w:w="2270" w:type="dxa"/>
            <w:tcBorders>
              <w:top w:val="single" w:sz="4" w:space="0" w:color="000000"/>
              <w:left w:val="single" w:sz="4" w:space="0" w:color="000000"/>
              <w:bottom w:val="single" w:sz="4" w:space="0" w:color="000000"/>
              <w:right w:val="single" w:sz="4" w:space="0" w:color="000000"/>
            </w:tcBorders>
          </w:tcPr>
          <w:p w14:paraId="552AA706" w14:textId="77777777" w:rsidR="0056624B" w:rsidRPr="007779CD" w:rsidRDefault="0056624B" w:rsidP="00AE3ADF">
            <w:pPr>
              <w:jc w:val="center"/>
            </w:pPr>
            <w:r w:rsidRPr="007779CD">
              <w:t>Семінарське заняття</w:t>
            </w:r>
          </w:p>
        </w:tc>
        <w:tc>
          <w:tcPr>
            <w:tcW w:w="1541" w:type="dxa"/>
            <w:vMerge w:val="restart"/>
            <w:tcBorders>
              <w:top w:val="single" w:sz="4" w:space="0" w:color="000000"/>
              <w:left w:val="single" w:sz="4" w:space="0" w:color="000000"/>
              <w:bottom w:val="single" w:sz="4" w:space="0" w:color="000000"/>
              <w:right w:val="single" w:sz="4" w:space="0" w:color="000000"/>
            </w:tcBorders>
          </w:tcPr>
          <w:p w14:paraId="605681B8" w14:textId="77777777" w:rsidR="0056624B" w:rsidRPr="007779CD" w:rsidRDefault="0056624B" w:rsidP="00AE3ADF">
            <w:pPr>
              <w:jc w:val="center"/>
            </w:pPr>
            <w:r w:rsidRPr="007779CD">
              <w:t>Виступи на семінарських заняттях, вирішення задач, іспит</w:t>
            </w:r>
          </w:p>
        </w:tc>
        <w:tc>
          <w:tcPr>
            <w:tcW w:w="1438" w:type="dxa"/>
            <w:tcBorders>
              <w:top w:val="single" w:sz="4" w:space="0" w:color="000000"/>
              <w:left w:val="single" w:sz="4" w:space="0" w:color="000000"/>
              <w:bottom w:val="single" w:sz="4" w:space="0" w:color="000000"/>
              <w:right w:val="single" w:sz="4" w:space="0" w:color="000000"/>
            </w:tcBorders>
          </w:tcPr>
          <w:p w14:paraId="71BB694D" w14:textId="77777777" w:rsidR="0056624B" w:rsidRPr="007779CD" w:rsidRDefault="0056624B" w:rsidP="00AE3ADF">
            <w:pPr>
              <w:jc w:val="center"/>
            </w:pPr>
            <w:r w:rsidRPr="007779CD">
              <w:t>7%</w:t>
            </w:r>
          </w:p>
        </w:tc>
      </w:tr>
      <w:tr w:rsidR="0056624B" w:rsidRPr="007779CD" w14:paraId="72F9922A" w14:textId="77777777" w:rsidTr="00AE3ADF">
        <w:trPr>
          <w:jc w:val="center"/>
        </w:trPr>
        <w:tc>
          <w:tcPr>
            <w:tcW w:w="553" w:type="dxa"/>
            <w:tcBorders>
              <w:top w:val="single" w:sz="4" w:space="0" w:color="000000"/>
              <w:left w:val="single" w:sz="4" w:space="0" w:color="000000"/>
              <w:bottom w:val="single" w:sz="4" w:space="0" w:color="000000"/>
              <w:right w:val="single" w:sz="4" w:space="0" w:color="000000"/>
            </w:tcBorders>
          </w:tcPr>
          <w:p w14:paraId="13EB2824" w14:textId="77777777" w:rsidR="0056624B" w:rsidRPr="007779CD" w:rsidRDefault="0056624B" w:rsidP="00AE3ADF">
            <w:pPr>
              <w:jc w:val="both"/>
            </w:pPr>
            <w:r w:rsidRPr="007779CD">
              <w:t>4.2</w:t>
            </w:r>
          </w:p>
        </w:tc>
        <w:tc>
          <w:tcPr>
            <w:tcW w:w="4113" w:type="dxa"/>
            <w:tcBorders>
              <w:top w:val="single" w:sz="4" w:space="0" w:color="000000"/>
              <w:left w:val="single" w:sz="4" w:space="0" w:color="000000"/>
              <w:bottom w:val="single" w:sz="4" w:space="0" w:color="000000"/>
              <w:right w:val="single" w:sz="4" w:space="0" w:color="000000"/>
            </w:tcBorders>
          </w:tcPr>
          <w:p w14:paraId="3F6F9996" w14:textId="77777777" w:rsidR="0056624B" w:rsidRPr="007779CD" w:rsidRDefault="0056624B" w:rsidP="00AE3ADF">
            <w:pPr>
              <w:spacing w:before="120"/>
              <w:jc w:val="both"/>
            </w:pPr>
            <w:r w:rsidRPr="007779CD">
              <w:t>Використовувати раціональні методи пошуку, відбору та використання інформації, здійснювати її перевірку, та класифікувати джерела, орієнтуватися у літературі за фахом, проводити лекційну роботу.</w:t>
            </w:r>
          </w:p>
          <w:p w14:paraId="3763E549" w14:textId="77777777" w:rsidR="0056624B" w:rsidRPr="007779CD" w:rsidRDefault="0056624B" w:rsidP="00AE3ADF">
            <w:pPr>
              <w:jc w:val="both"/>
            </w:pPr>
          </w:p>
        </w:tc>
        <w:tc>
          <w:tcPr>
            <w:tcW w:w="2270" w:type="dxa"/>
            <w:tcBorders>
              <w:top w:val="single" w:sz="4" w:space="0" w:color="000000"/>
              <w:left w:val="single" w:sz="4" w:space="0" w:color="000000"/>
              <w:bottom w:val="single" w:sz="4" w:space="0" w:color="000000"/>
              <w:right w:val="single" w:sz="4" w:space="0" w:color="000000"/>
            </w:tcBorders>
          </w:tcPr>
          <w:p w14:paraId="0E5FFA8A" w14:textId="77777777" w:rsidR="0056624B" w:rsidRPr="007779CD" w:rsidRDefault="0056624B" w:rsidP="00AE3ADF">
            <w:pPr>
              <w:jc w:val="center"/>
            </w:pPr>
            <w:r w:rsidRPr="007779CD">
              <w:t>Семінарське заняття</w:t>
            </w: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31B2B85" w14:textId="77777777" w:rsidR="0056624B" w:rsidRPr="007779CD" w:rsidRDefault="0056624B" w:rsidP="00AE3ADF">
            <w:pPr>
              <w:rPr>
                <w:color w:val="0070C0"/>
              </w:rPr>
            </w:pPr>
          </w:p>
        </w:tc>
        <w:tc>
          <w:tcPr>
            <w:tcW w:w="1438" w:type="dxa"/>
            <w:tcBorders>
              <w:top w:val="single" w:sz="4" w:space="0" w:color="000000"/>
              <w:left w:val="single" w:sz="4" w:space="0" w:color="000000"/>
              <w:bottom w:val="single" w:sz="4" w:space="0" w:color="000000"/>
              <w:right w:val="single" w:sz="4" w:space="0" w:color="000000"/>
            </w:tcBorders>
          </w:tcPr>
          <w:p w14:paraId="14614750" w14:textId="77777777" w:rsidR="0056624B" w:rsidRPr="007779CD" w:rsidRDefault="0056624B" w:rsidP="00AE3ADF">
            <w:pPr>
              <w:jc w:val="center"/>
            </w:pPr>
            <w:r w:rsidRPr="007779CD">
              <w:t>7%</w:t>
            </w:r>
          </w:p>
        </w:tc>
      </w:tr>
    </w:tbl>
    <w:p w14:paraId="6B6947BF" w14:textId="77777777" w:rsidR="0056624B" w:rsidRPr="007779CD" w:rsidRDefault="0056624B" w:rsidP="0056624B">
      <w:pPr>
        <w:ind w:left="284" w:hanging="284"/>
        <w:jc w:val="both"/>
        <w:rPr>
          <w:b/>
          <w:sz w:val="20"/>
          <w:szCs w:val="20"/>
        </w:rPr>
      </w:pPr>
    </w:p>
    <w:p w14:paraId="40F25935" w14:textId="77777777" w:rsidR="0056624B" w:rsidRDefault="0056624B" w:rsidP="0056624B">
      <w:pPr>
        <w:ind w:left="284" w:hanging="284"/>
        <w:jc w:val="both"/>
        <w:rPr>
          <w:b/>
          <w:color w:val="000000"/>
        </w:rPr>
      </w:pPr>
      <w:r w:rsidRPr="007779CD">
        <w:rPr>
          <w:b/>
          <w:color w:val="000000"/>
        </w:rPr>
        <w:t xml:space="preserve">6. Співвідношення результатів навчання дисципліни із програмними результатами навчання </w:t>
      </w:r>
    </w:p>
    <w:p w14:paraId="2C55129B" w14:textId="77777777" w:rsidR="0056624B" w:rsidRPr="007779CD" w:rsidRDefault="0056624B" w:rsidP="0056624B">
      <w:pPr>
        <w:ind w:left="284" w:hanging="284"/>
        <w:jc w:val="both"/>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189"/>
        <w:gridCol w:w="406"/>
        <w:gridCol w:w="406"/>
        <w:gridCol w:w="406"/>
        <w:gridCol w:w="406"/>
        <w:gridCol w:w="406"/>
        <w:gridCol w:w="406"/>
        <w:gridCol w:w="406"/>
        <w:gridCol w:w="406"/>
        <w:gridCol w:w="406"/>
        <w:gridCol w:w="406"/>
        <w:gridCol w:w="406"/>
        <w:gridCol w:w="406"/>
        <w:gridCol w:w="406"/>
        <w:gridCol w:w="406"/>
        <w:gridCol w:w="406"/>
        <w:gridCol w:w="406"/>
      </w:tblGrid>
      <w:tr w:rsidR="0056624B" w:rsidRPr="007779CD" w14:paraId="10D2BEB3" w14:textId="77777777" w:rsidTr="00AE3ADF">
        <w:trPr>
          <w:trHeight w:val="563"/>
        </w:trPr>
        <w:tc>
          <w:tcPr>
            <w:tcW w:w="0" w:type="auto"/>
            <w:tcBorders>
              <w:tl2br w:val="single" w:sz="4" w:space="0" w:color="auto"/>
            </w:tcBorders>
          </w:tcPr>
          <w:p w14:paraId="56B7A1AB" w14:textId="77777777" w:rsidR="0056624B" w:rsidRPr="007779CD" w:rsidRDefault="0056624B" w:rsidP="00AE3ADF">
            <w:pPr>
              <w:jc w:val="right"/>
              <w:rPr>
                <w:b/>
              </w:rPr>
            </w:pPr>
            <w:r w:rsidRPr="007779CD">
              <w:rPr>
                <w:b/>
              </w:rPr>
              <w:lastRenderedPageBreak/>
              <w:t>Результати навчання дисципліни (код)</w:t>
            </w:r>
          </w:p>
          <w:p w14:paraId="5DC20366" w14:textId="77777777" w:rsidR="0056624B" w:rsidRPr="007779CD" w:rsidRDefault="0056624B" w:rsidP="00AE3ADF">
            <w:pPr>
              <w:rPr>
                <w:b/>
              </w:rPr>
            </w:pPr>
          </w:p>
          <w:p w14:paraId="77093791" w14:textId="77777777" w:rsidR="0056624B" w:rsidRPr="007779CD" w:rsidRDefault="0056624B" w:rsidP="00AE3ADF">
            <w:pPr>
              <w:rPr>
                <w:b/>
                <w:color w:val="000000"/>
              </w:rPr>
            </w:pPr>
            <w:r w:rsidRPr="007779CD">
              <w:rPr>
                <w:b/>
                <w:color w:val="000000"/>
              </w:rPr>
              <w:t>Програмні результати навчання (назва)</w:t>
            </w:r>
          </w:p>
        </w:tc>
        <w:tc>
          <w:tcPr>
            <w:tcW w:w="0" w:type="auto"/>
            <w:vAlign w:val="center"/>
          </w:tcPr>
          <w:p w14:paraId="37A5BBE0" w14:textId="77777777" w:rsidR="0056624B" w:rsidRPr="007779CD" w:rsidRDefault="0056624B" w:rsidP="00AE3ADF">
            <w:pPr>
              <w:jc w:val="center"/>
              <w:rPr>
                <w:b/>
                <w:color w:val="000000"/>
              </w:rPr>
            </w:pPr>
            <w:r w:rsidRPr="007779CD">
              <w:rPr>
                <w:b/>
                <w:color w:val="000000"/>
              </w:rPr>
              <w:t>1.1</w:t>
            </w:r>
          </w:p>
        </w:tc>
        <w:tc>
          <w:tcPr>
            <w:tcW w:w="0" w:type="auto"/>
            <w:vAlign w:val="center"/>
          </w:tcPr>
          <w:p w14:paraId="6C254023" w14:textId="77777777" w:rsidR="0056624B" w:rsidRPr="007779CD" w:rsidRDefault="0056624B" w:rsidP="00AE3ADF">
            <w:pPr>
              <w:jc w:val="center"/>
              <w:rPr>
                <w:b/>
                <w:color w:val="000000"/>
              </w:rPr>
            </w:pPr>
            <w:r w:rsidRPr="007779CD">
              <w:rPr>
                <w:b/>
                <w:color w:val="000000"/>
              </w:rPr>
              <w:t>1.2</w:t>
            </w:r>
          </w:p>
        </w:tc>
        <w:tc>
          <w:tcPr>
            <w:tcW w:w="0" w:type="auto"/>
          </w:tcPr>
          <w:p w14:paraId="6C1A6EA8" w14:textId="77777777" w:rsidR="0056624B" w:rsidRPr="007779CD" w:rsidRDefault="0056624B" w:rsidP="00AE3ADF">
            <w:pPr>
              <w:jc w:val="center"/>
              <w:rPr>
                <w:b/>
                <w:color w:val="000000"/>
              </w:rPr>
            </w:pPr>
          </w:p>
          <w:p w14:paraId="4D140B42" w14:textId="77777777" w:rsidR="0056624B" w:rsidRPr="007779CD" w:rsidRDefault="0056624B" w:rsidP="00AE3ADF">
            <w:pPr>
              <w:jc w:val="center"/>
              <w:rPr>
                <w:b/>
                <w:color w:val="000000"/>
              </w:rPr>
            </w:pPr>
          </w:p>
          <w:p w14:paraId="1500AFEE" w14:textId="77777777" w:rsidR="0056624B" w:rsidRPr="007779CD" w:rsidRDefault="0056624B" w:rsidP="00AE3ADF">
            <w:pPr>
              <w:jc w:val="center"/>
              <w:rPr>
                <w:b/>
                <w:color w:val="000000"/>
              </w:rPr>
            </w:pPr>
            <w:r w:rsidRPr="007779CD">
              <w:rPr>
                <w:b/>
                <w:color w:val="000000"/>
              </w:rPr>
              <w:t>1.3</w:t>
            </w:r>
          </w:p>
        </w:tc>
        <w:tc>
          <w:tcPr>
            <w:tcW w:w="0" w:type="auto"/>
            <w:vAlign w:val="center"/>
          </w:tcPr>
          <w:p w14:paraId="566A05D7" w14:textId="77777777" w:rsidR="0056624B" w:rsidRPr="007779CD" w:rsidRDefault="0056624B" w:rsidP="00AE3ADF">
            <w:pPr>
              <w:rPr>
                <w:b/>
                <w:color w:val="000000"/>
              </w:rPr>
            </w:pPr>
            <w:r w:rsidRPr="007779CD">
              <w:rPr>
                <w:b/>
                <w:color w:val="000000"/>
              </w:rPr>
              <w:t>1.4</w:t>
            </w:r>
          </w:p>
        </w:tc>
        <w:tc>
          <w:tcPr>
            <w:tcW w:w="0" w:type="auto"/>
            <w:vAlign w:val="center"/>
          </w:tcPr>
          <w:p w14:paraId="3C6EF4C7" w14:textId="77777777" w:rsidR="0056624B" w:rsidRPr="007779CD" w:rsidRDefault="0056624B" w:rsidP="00AE3ADF">
            <w:pPr>
              <w:jc w:val="center"/>
              <w:rPr>
                <w:b/>
                <w:color w:val="000000"/>
              </w:rPr>
            </w:pPr>
            <w:r w:rsidRPr="007779CD">
              <w:rPr>
                <w:b/>
                <w:color w:val="000000"/>
              </w:rPr>
              <w:t>1.5</w:t>
            </w:r>
          </w:p>
        </w:tc>
        <w:tc>
          <w:tcPr>
            <w:tcW w:w="0" w:type="auto"/>
            <w:vAlign w:val="center"/>
          </w:tcPr>
          <w:p w14:paraId="07B150CF" w14:textId="77777777" w:rsidR="0056624B" w:rsidRPr="007779CD" w:rsidRDefault="0056624B" w:rsidP="00AE3ADF">
            <w:pPr>
              <w:jc w:val="center"/>
              <w:rPr>
                <w:b/>
                <w:color w:val="000000"/>
              </w:rPr>
            </w:pPr>
            <w:r w:rsidRPr="007779CD">
              <w:rPr>
                <w:b/>
                <w:color w:val="000000"/>
              </w:rPr>
              <w:t>1.6</w:t>
            </w:r>
          </w:p>
        </w:tc>
        <w:tc>
          <w:tcPr>
            <w:tcW w:w="0" w:type="auto"/>
          </w:tcPr>
          <w:p w14:paraId="3875D8DC" w14:textId="77777777" w:rsidR="0056624B" w:rsidRPr="007779CD" w:rsidRDefault="0056624B" w:rsidP="00AE3ADF">
            <w:pPr>
              <w:jc w:val="center"/>
              <w:rPr>
                <w:b/>
                <w:color w:val="000000"/>
              </w:rPr>
            </w:pPr>
          </w:p>
          <w:p w14:paraId="1C0D4A96" w14:textId="77777777" w:rsidR="0056624B" w:rsidRPr="007779CD" w:rsidRDefault="0056624B" w:rsidP="00AE3ADF">
            <w:pPr>
              <w:jc w:val="center"/>
              <w:rPr>
                <w:b/>
                <w:color w:val="000000"/>
              </w:rPr>
            </w:pPr>
          </w:p>
          <w:p w14:paraId="44F32E17" w14:textId="77777777" w:rsidR="0056624B" w:rsidRPr="007779CD" w:rsidRDefault="0056624B" w:rsidP="00AE3ADF">
            <w:pPr>
              <w:jc w:val="center"/>
              <w:rPr>
                <w:b/>
                <w:color w:val="000000"/>
              </w:rPr>
            </w:pPr>
            <w:r w:rsidRPr="007779CD">
              <w:rPr>
                <w:b/>
                <w:color w:val="000000"/>
              </w:rPr>
              <w:t>1.7</w:t>
            </w:r>
          </w:p>
        </w:tc>
        <w:tc>
          <w:tcPr>
            <w:tcW w:w="0" w:type="auto"/>
          </w:tcPr>
          <w:p w14:paraId="403BFAC7" w14:textId="77777777" w:rsidR="0056624B" w:rsidRPr="007779CD" w:rsidRDefault="0056624B" w:rsidP="00AE3ADF">
            <w:pPr>
              <w:jc w:val="center"/>
              <w:rPr>
                <w:b/>
                <w:color w:val="000000"/>
              </w:rPr>
            </w:pPr>
          </w:p>
          <w:p w14:paraId="581076A3" w14:textId="77777777" w:rsidR="0056624B" w:rsidRPr="007779CD" w:rsidRDefault="0056624B" w:rsidP="00AE3ADF">
            <w:pPr>
              <w:jc w:val="center"/>
              <w:rPr>
                <w:b/>
                <w:color w:val="000000"/>
              </w:rPr>
            </w:pPr>
          </w:p>
          <w:p w14:paraId="0AA43CF6" w14:textId="77777777" w:rsidR="0056624B" w:rsidRPr="007779CD" w:rsidRDefault="0056624B" w:rsidP="00AE3ADF">
            <w:pPr>
              <w:jc w:val="center"/>
              <w:rPr>
                <w:b/>
                <w:color w:val="000000"/>
              </w:rPr>
            </w:pPr>
            <w:r w:rsidRPr="007779CD">
              <w:rPr>
                <w:b/>
                <w:color w:val="000000"/>
              </w:rPr>
              <w:t>1.8</w:t>
            </w:r>
          </w:p>
        </w:tc>
        <w:tc>
          <w:tcPr>
            <w:tcW w:w="0" w:type="auto"/>
            <w:vAlign w:val="center"/>
          </w:tcPr>
          <w:p w14:paraId="59C35280" w14:textId="77777777" w:rsidR="0056624B" w:rsidRPr="007779CD" w:rsidRDefault="0056624B" w:rsidP="00AE3ADF">
            <w:pPr>
              <w:jc w:val="center"/>
              <w:rPr>
                <w:b/>
                <w:color w:val="000000"/>
              </w:rPr>
            </w:pPr>
            <w:r w:rsidRPr="007779CD">
              <w:rPr>
                <w:b/>
                <w:color w:val="000000"/>
              </w:rPr>
              <w:t>2.1</w:t>
            </w:r>
          </w:p>
        </w:tc>
        <w:tc>
          <w:tcPr>
            <w:tcW w:w="0" w:type="auto"/>
            <w:vAlign w:val="center"/>
          </w:tcPr>
          <w:p w14:paraId="3540EDFD" w14:textId="77777777" w:rsidR="0056624B" w:rsidRPr="007779CD" w:rsidRDefault="0056624B" w:rsidP="00AE3ADF">
            <w:pPr>
              <w:jc w:val="center"/>
              <w:rPr>
                <w:b/>
                <w:color w:val="000000"/>
              </w:rPr>
            </w:pPr>
            <w:r w:rsidRPr="007779CD">
              <w:rPr>
                <w:b/>
                <w:color w:val="000000"/>
              </w:rPr>
              <w:t>2.2</w:t>
            </w:r>
          </w:p>
        </w:tc>
        <w:tc>
          <w:tcPr>
            <w:tcW w:w="0" w:type="auto"/>
            <w:vAlign w:val="center"/>
          </w:tcPr>
          <w:p w14:paraId="16F6D58F" w14:textId="77777777" w:rsidR="0056624B" w:rsidRPr="007779CD" w:rsidRDefault="0056624B" w:rsidP="00AE3ADF">
            <w:pPr>
              <w:jc w:val="center"/>
              <w:rPr>
                <w:b/>
                <w:color w:val="000000"/>
              </w:rPr>
            </w:pPr>
            <w:r w:rsidRPr="007779CD">
              <w:rPr>
                <w:b/>
                <w:color w:val="000000"/>
              </w:rPr>
              <w:t>2.3</w:t>
            </w:r>
          </w:p>
        </w:tc>
        <w:tc>
          <w:tcPr>
            <w:tcW w:w="0" w:type="auto"/>
          </w:tcPr>
          <w:p w14:paraId="166B8FD7" w14:textId="77777777" w:rsidR="0056624B" w:rsidRPr="007779CD" w:rsidRDefault="0056624B" w:rsidP="00AE3ADF">
            <w:pPr>
              <w:jc w:val="center"/>
              <w:rPr>
                <w:b/>
                <w:color w:val="000000"/>
              </w:rPr>
            </w:pPr>
          </w:p>
          <w:p w14:paraId="3779EA1F" w14:textId="77777777" w:rsidR="0056624B" w:rsidRPr="007779CD" w:rsidRDefault="0056624B" w:rsidP="00AE3ADF">
            <w:pPr>
              <w:jc w:val="center"/>
              <w:rPr>
                <w:b/>
                <w:color w:val="000000"/>
              </w:rPr>
            </w:pPr>
          </w:p>
          <w:p w14:paraId="5B1777E2" w14:textId="77777777" w:rsidR="0056624B" w:rsidRPr="007779CD" w:rsidRDefault="0056624B" w:rsidP="00AE3ADF">
            <w:pPr>
              <w:jc w:val="center"/>
              <w:rPr>
                <w:b/>
                <w:color w:val="000000"/>
              </w:rPr>
            </w:pPr>
            <w:r w:rsidRPr="007779CD">
              <w:rPr>
                <w:b/>
                <w:color w:val="000000"/>
              </w:rPr>
              <w:t>2.4</w:t>
            </w:r>
          </w:p>
        </w:tc>
        <w:tc>
          <w:tcPr>
            <w:tcW w:w="0" w:type="auto"/>
          </w:tcPr>
          <w:p w14:paraId="2E5F0407" w14:textId="77777777" w:rsidR="0056624B" w:rsidRPr="007779CD" w:rsidRDefault="0056624B" w:rsidP="00AE3ADF">
            <w:pPr>
              <w:jc w:val="center"/>
              <w:rPr>
                <w:b/>
                <w:color w:val="000000"/>
              </w:rPr>
            </w:pPr>
          </w:p>
          <w:p w14:paraId="0E2A3BBD" w14:textId="77777777" w:rsidR="0056624B" w:rsidRPr="007779CD" w:rsidRDefault="0056624B" w:rsidP="00AE3ADF">
            <w:pPr>
              <w:jc w:val="center"/>
              <w:rPr>
                <w:b/>
                <w:color w:val="000000"/>
              </w:rPr>
            </w:pPr>
          </w:p>
          <w:p w14:paraId="0542882C" w14:textId="77777777" w:rsidR="0056624B" w:rsidRPr="007779CD" w:rsidRDefault="0056624B" w:rsidP="00AE3ADF">
            <w:pPr>
              <w:jc w:val="center"/>
              <w:rPr>
                <w:b/>
                <w:color w:val="000000"/>
              </w:rPr>
            </w:pPr>
            <w:r w:rsidRPr="007779CD">
              <w:rPr>
                <w:b/>
                <w:color w:val="000000"/>
              </w:rPr>
              <w:t>3.1</w:t>
            </w:r>
          </w:p>
        </w:tc>
        <w:tc>
          <w:tcPr>
            <w:tcW w:w="0" w:type="auto"/>
          </w:tcPr>
          <w:p w14:paraId="646EB089" w14:textId="77777777" w:rsidR="0056624B" w:rsidRPr="007779CD" w:rsidRDefault="0056624B" w:rsidP="00AE3ADF">
            <w:pPr>
              <w:jc w:val="center"/>
              <w:rPr>
                <w:b/>
                <w:color w:val="000000"/>
              </w:rPr>
            </w:pPr>
          </w:p>
          <w:p w14:paraId="05776C96" w14:textId="77777777" w:rsidR="0056624B" w:rsidRPr="007779CD" w:rsidRDefault="0056624B" w:rsidP="00AE3ADF">
            <w:pPr>
              <w:jc w:val="center"/>
              <w:rPr>
                <w:b/>
                <w:color w:val="000000"/>
              </w:rPr>
            </w:pPr>
          </w:p>
          <w:p w14:paraId="518D70C9" w14:textId="77777777" w:rsidR="0056624B" w:rsidRPr="007779CD" w:rsidRDefault="0056624B" w:rsidP="00AE3ADF">
            <w:pPr>
              <w:jc w:val="center"/>
              <w:rPr>
                <w:b/>
                <w:color w:val="000000"/>
              </w:rPr>
            </w:pPr>
            <w:r w:rsidRPr="007779CD">
              <w:rPr>
                <w:b/>
                <w:color w:val="000000"/>
              </w:rPr>
              <w:t>3.2</w:t>
            </w:r>
          </w:p>
        </w:tc>
        <w:tc>
          <w:tcPr>
            <w:tcW w:w="0" w:type="auto"/>
          </w:tcPr>
          <w:p w14:paraId="3A2CB4FF" w14:textId="77777777" w:rsidR="0056624B" w:rsidRPr="007779CD" w:rsidRDefault="0056624B" w:rsidP="00AE3ADF">
            <w:pPr>
              <w:jc w:val="center"/>
              <w:rPr>
                <w:b/>
                <w:color w:val="000000"/>
              </w:rPr>
            </w:pPr>
          </w:p>
          <w:p w14:paraId="60287CA4" w14:textId="77777777" w:rsidR="0056624B" w:rsidRPr="007779CD" w:rsidRDefault="0056624B" w:rsidP="00AE3ADF">
            <w:pPr>
              <w:jc w:val="center"/>
              <w:rPr>
                <w:b/>
                <w:color w:val="000000"/>
              </w:rPr>
            </w:pPr>
          </w:p>
          <w:p w14:paraId="0C428FE6" w14:textId="77777777" w:rsidR="0056624B" w:rsidRPr="007779CD" w:rsidRDefault="0056624B" w:rsidP="00AE3ADF">
            <w:pPr>
              <w:jc w:val="center"/>
              <w:rPr>
                <w:b/>
                <w:color w:val="000000"/>
              </w:rPr>
            </w:pPr>
            <w:r w:rsidRPr="007779CD">
              <w:rPr>
                <w:b/>
                <w:color w:val="000000"/>
              </w:rPr>
              <w:t>4.1</w:t>
            </w:r>
          </w:p>
        </w:tc>
        <w:tc>
          <w:tcPr>
            <w:tcW w:w="0" w:type="auto"/>
          </w:tcPr>
          <w:p w14:paraId="709728BE" w14:textId="77777777" w:rsidR="0056624B" w:rsidRPr="007779CD" w:rsidRDefault="0056624B" w:rsidP="00AE3ADF">
            <w:pPr>
              <w:jc w:val="center"/>
              <w:rPr>
                <w:b/>
                <w:color w:val="000000"/>
              </w:rPr>
            </w:pPr>
          </w:p>
          <w:p w14:paraId="7202F815" w14:textId="77777777" w:rsidR="0056624B" w:rsidRPr="007779CD" w:rsidRDefault="0056624B" w:rsidP="00AE3ADF">
            <w:pPr>
              <w:jc w:val="center"/>
              <w:rPr>
                <w:b/>
                <w:color w:val="000000"/>
              </w:rPr>
            </w:pPr>
          </w:p>
          <w:p w14:paraId="76F42F98" w14:textId="77777777" w:rsidR="0056624B" w:rsidRPr="007779CD" w:rsidRDefault="0056624B" w:rsidP="00AE3ADF">
            <w:pPr>
              <w:jc w:val="center"/>
              <w:rPr>
                <w:b/>
                <w:color w:val="000000"/>
              </w:rPr>
            </w:pPr>
            <w:r w:rsidRPr="007779CD">
              <w:rPr>
                <w:b/>
                <w:color w:val="000000"/>
              </w:rPr>
              <w:t>4.2</w:t>
            </w:r>
          </w:p>
        </w:tc>
      </w:tr>
      <w:tr w:rsidR="0056624B" w:rsidRPr="007779CD" w14:paraId="3239CEDA" w14:textId="77777777" w:rsidTr="00AE3ADF">
        <w:trPr>
          <w:trHeight w:val="717"/>
        </w:trPr>
        <w:tc>
          <w:tcPr>
            <w:tcW w:w="0" w:type="auto"/>
          </w:tcPr>
          <w:p w14:paraId="7FEAA2D4" w14:textId="77777777" w:rsidR="0056624B" w:rsidRPr="00A3108E" w:rsidRDefault="0056624B" w:rsidP="00AE3ADF">
            <w:pPr>
              <w:widowControl w:val="0"/>
              <w:suppressAutoHyphens/>
              <w:snapToGrid w:val="0"/>
              <w:jc w:val="both"/>
              <w:rPr>
                <w:lang w:eastAsia="ar-SA"/>
              </w:rPr>
            </w:pPr>
            <w:r w:rsidRPr="00103561">
              <w:rPr>
                <w:sz w:val="24"/>
              </w:rPr>
              <w:t xml:space="preserve">Демонструвати поглиблені знання </w:t>
            </w:r>
            <w:r w:rsidRPr="00103561">
              <w:rPr>
                <w:i/>
                <w:sz w:val="24"/>
              </w:rPr>
              <w:t>нормативні акти</w:t>
            </w:r>
            <w:r w:rsidRPr="00103561">
              <w:rPr>
                <w:sz w:val="24"/>
              </w:rPr>
              <w:t>, що стосуються сфери наукових досліджень;</w:t>
            </w:r>
          </w:p>
        </w:tc>
        <w:tc>
          <w:tcPr>
            <w:tcW w:w="0" w:type="auto"/>
          </w:tcPr>
          <w:p w14:paraId="67759BFE" w14:textId="77777777" w:rsidR="0056624B" w:rsidRPr="00A3108E" w:rsidRDefault="0056624B" w:rsidP="00AE3ADF">
            <w:pPr>
              <w:jc w:val="center"/>
              <w:rPr>
                <w:b/>
                <w:color w:val="000000"/>
                <w:lang w:val="ru-RU"/>
              </w:rPr>
            </w:pPr>
            <w:r>
              <w:rPr>
                <w:b/>
                <w:color w:val="000000"/>
                <w:lang w:val="ru-RU"/>
              </w:rPr>
              <w:t>+</w:t>
            </w:r>
          </w:p>
        </w:tc>
        <w:tc>
          <w:tcPr>
            <w:tcW w:w="0" w:type="auto"/>
          </w:tcPr>
          <w:p w14:paraId="25EE5E94" w14:textId="77777777" w:rsidR="0056624B" w:rsidRPr="007779CD" w:rsidRDefault="0056624B" w:rsidP="00AE3ADF">
            <w:pPr>
              <w:jc w:val="center"/>
              <w:rPr>
                <w:b/>
                <w:color w:val="000000"/>
              </w:rPr>
            </w:pPr>
            <w:r w:rsidRPr="007779CD">
              <w:rPr>
                <w:b/>
                <w:color w:val="000000"/>
              </w:rPr>
              <w:t>+</w:t>
            </w:r>
          </w:p>
        </w:tc>
        <w:tc>
          <w:tcPr>
            <w:tcW w:w="0" w:type="auto"/>
          </w:tcPr>
          <w:p w14:paraId="44AF1E8B" w14:textId="77777777" w:rsidR="0056624B" w:rsidRPr="00AA71CA" w:rsidRDefault="0056624B" w:rsidP="00AE3ADF">
            <w:pPr>
              <w:jc w:val="center"/>
              <w:rPr>
                <w:b/>
                <w:color w:val="000000"/>
              </w:rPr>
            </w:pPr>
            <w:r>
              <w:rPr>
                <w:b/>
                <w:color w:val="000000"/>
              </w:rPr>
              <w:t>+</w:t>
            </w:r>
          </w:p>
        </w:tc>
        <w:tc>
          <w:tcPr>
            <w:tcW w:w="0" w:type="auto"/>
          </w:tcPr>
          <w:p w14:paraId="0D339EFA" w14:textId="77777777" w:rsidR="0056624B" w:rsidRPr="00AA71CA" w:rsidRDefault="0056624B" w:rsidP="00AE3ADF">
            <w:pPr>
              <w:jc w:val="center"/>
              <w:rPr>
                <w:b/>
                <w:color w:val="000000"/>
              </w:rPr>
            </w:pPr>
            <w:r>
              <w:rPr>
                <w:b/>
                <w:color w:val="000000"/>
              </w:rPr>
              <w:t>+</w:t>
            </w:r>
          </w:p>
        </w:tc>
        <w:tc>
          <w:tcPr>
            <w:tcW w:w="0" w:type="auto"/>
          </w:tcPr>
          <w:p w14:paraId="1066A68E" w14:textId="77777777" w:rsidR="0056624B" w:rsidRPr="00AA71CA" w:rsidRDefault="0056624B" w:rsidP="00AE3ADF">
            <w:pPr>
              <w:jc w:val="center"/>
              <w:rPr>
                <w:b/>
                <w:color w:val="000000"/>
              </w:rPr>
            </w:pPr>
            <w:r>
              <w:rPr>
                <w:b/>
                <w:color w:val="000000"/>
              </w:rPr>
              <w:t>+</w:t>
            </w:r>
          </w:p>
        </w:tc>
        <w:tc>
          <w:tcPr>
            <w:tcW w:w="0" w:type="auto"/>
          </w:tcPr>
          <w:p w14:paraId="4D103EDF" w14:textId="77777777" w:rsidR="0056624B" w:rsidRPr="00AA71CA" w:rsidRDefault="0056624B" w:rsidP="00AE3ADF">
            <w:pPr>
              <w:jc w:val="center"/>
              <w:rPr>
                <w:b/>
                <w:color w:val="000000"/>
              </w:rPr>
            </w:pPr>
            <w:r>
              <w:rPr>
                <w:b/>
                <w:color w:val="000000"/>
              </w:rPr>
              <w:t>+</w:t>
            </w:r>
          </w:p>
        </w:tc>
        <w:tc>
          <w:tcPr>
            <w:tcW w:w="0" w:type="auto"/>
          </w:tcPr>
          <w:p w14:paraId="0348CE14" w14:textId="77777777" w:rsidR="0056624B" w:rsidRPr="007779CD" w:rsidRDefault="0056624B" w:rsidP="00AE3ADF">
            <w:pPr>
              <w:jc w:val="center"/>
              <w:rPr>
                <w:b/>
                <w:color w:val="000000"/>
              </w:rPr>
            </w:pPr>
            <w:r w:rsidRPr="007779CD">
              <w:rPr>
                <w:b/>
                <w:color w:val="000000"/>
              </w:rPr>
              <w:t>+</w:t>
            </w:r>
          </w:p>
        </w:tc>
        <w:tc>
          <w:tcPr>
            <w:tcW w:w="0" w:type="auto"/>
          </w:tcPr>
          <w:p w14:paraId="1B16794F" w14:textId="77777777" w:rsidR="0056624B" w:rsidRPr="007779CD" w:rsidRDefault="0056624B" w:rsidP="00AE3ADF">
            <w:pPr>
              <w:jc w:val="center"/>
              <w:rPr>
                <w:b/>
                <w:color w:val="000000"/>
              </w:rPr>
            </w:pPr>
          </w:p>
        </w:tc>
        <w:tc>
          <w:tcPr>
            <w:tcW w:w="0" w:type="auto"/>
          </w:tcPr>
          <w:p w14:paraId="48388D57" w14:textId="77777777" w:rsidR="0056624B" w:rsidRPr="007779CD" w:rsidRDefault="0056624B" w:rsidP="00AE3ADF">
            <w:pPr>
              <w:jc w:val="center"/>
              <w:rPr>
                <w:b/>
                <w:color w:val="000000"/>
              </w:rPr>
            </w:pPr>
          </w:p>
        </w:tc>
        <w:tc>
          <w:tcPr>
            <w:tcW w:w="0" w:type="auto"/>
          </w:tcPr>
          <w:p w14:paraId="3C931195" w14:textId="77777777" w:rsidR="0056624B" w:rsidRPr="00AA71CA" w:rsidRDefault="0056624B" w:rsidP="00AE3ADF">
            <w:pPr>
              <w:jc w:val="center"/>
              <w:rPr>
                <w:b/>
                <w:color w:val="000000"/>
              </w:rPr>
            </w:pPr>
          </w:p>
        </w:tc>
        <w:tc>
          <w:tcPr>
            <w:tcW w:w="0" w:type="auto"/>
          </w:tcPr>
          <w:p w14:paraId="711645D6" w14:textId="77777777" w:rsidR="0056624B" w:rsidRPr="00AA71CA" w:rsidRDefault="0056624B" w:rsidP="00AE3ADF">
            <w:pPr>
              <w:jc w:val="center"/>
              <w:rPr>
                <w:b/>
                <w:color w:val="000000"/>
              </w:rPr>
            </w:pPr>
          </w:p>
        </w:tc>
        <w:tc>
          <w:tcPr>
            <w:tcW w:w="0" w:type="auto"/>
          </w:tcPr>
          <w:p w14:paraId="7E82123B" w14:textId="77777777" w:rsidR="0056624B" w:rsidRPr="00AA71CA" w:rsidRDefault="0056624B" w:rsidP="00AE3ADF">
            <w:pPr>
              <w:jc w:val="center"/>
              <w:rPr>
                <w:b/>
                <w:color w:val="000000"/>
              </w:rPr>
            </w:pPr>
          </w:p>
        </w:tc>
        <w:tc>
          <w:tcPr>
            <w:tcW w:w="0" w:type="auto"/>
          </w:tcPr>
          <w:p w14:paraId="5F026C6D" w14:textId="77777777" w:rsidR="0056624B" w:rsidRPr="007779CD" w:rsidRDefault="0056624B" w:rsidP="00AE3ADF">
            <w:pPr>
              <w:jc w:val="center"/>
              <w:rPr>
                <w:b/>
                <w:color w:val="000000"/>
              </w:rPr>
            </w:pPr>
          </w:p>
        </w:tc>
        <w:tc>
          <w:tcPr>
            <w:tcW w:w="0" w:type="auto"/>
          </w:tcPr>
          <w:p w14:paraId="7B066956" w14:textId="77777777" w:rsidR="0056624B" w:rsidRPr="00AA71CA" w:rsidRDefault="0056624B" w:rsidP="00AE3ADF">
            <w:pPr>
              <w:jc w:val="center"/>
              <w:rPr>
                <w:b/>
                <w:color w:val="000000"/>
              </w:rPr>
            </w:pPr>
          </w:p>
        </w:tc>
        <w:tc>
          <w:tcPr>
            <w:tcW w:w="0" w:type="auto"/>
          </w:tcPr>
          <w:p w14:paraId="4003FCFB" w14:textId="77777777" w:rsidR="0056624B" w:rsidRPr="007779CD" w:rsidRDefault="0056624B" w:rsidP="00AE3ADF">
            <w:pPr>
              <w:jc w:val="center"/>
              <w:rPr>
                <w:b/>
                <w:color w:val="000000"/>
                <w:lang w:val="en-US"/>
              </w:rPr>
            </w:pPr>
          </w:p>
        </w:tc>
        <w:tc>
          <w:tcPr>
            <w:tcW w:w="0" w:type="auto"/>
          </w:tcPr>
          <w:p w14:paraId="740D0305" w14:textId="77777777" w:rsidR="0056624B" w:rsidRPr="007779CD" w:rsidRDefault="0056624B" w:rsidP="00AE3ADF">
            <w:pPr>
              <w:jc w:val="center"/>
              <w:rPr>
                <w:b/>
                <w:color w:val="000000"/>
                <w:lang w:val="en-US"/>
              </w:rPr>
            </w:pPr>
          </w:p>
        </w:tc>
      </w:tr>
      <w:tr w:rsidR="0056624B" w:rsidRPr="007779CD" w14:paraId="37F12FD0" w14:textId="77777777" w:rsidTr="00AE3ADF">
        <w:trPr>
          <w:trHeight w:val="717"/>
        </w:trPr>
        <w:tc>
          <w:tcPr>
            <w:tcW w:w="0" w:type="auto"/>
          </w:tcPr>
          <w:p w14:paraId="6EC15ABB" w14:textId="77777777" w:rsidR="0056624B" w:rsidRPr="0040440D" w:rsidRDefault="0056624B" w:rsidP="00AE3ADF">
            <w:pPr>
              <w:widowControl w:val="0"/>
              <w:suppressAutoHyphens/>
              <w:snapToGrid w:val="0"/>
              <w:jc w:val="both"/>
              <w:rPr>
                <w:lang w:eastAsia="ar-SA"/>
              </w:rPr>
            </w:pPr>
            <w:r w:rsidRPr="0040440D">
              <w:rPr>
                <w:sz w:val="24"/>
              </w:rPr>
              <w:t>Демонструвати знання про природу міжнародних комунікацій, проблеми розвитку держав та міжнародних регіонів у глобальному, регіональному та локальному контекстах.</w:t>
            </w:r>
          </w:p>
        </w:tc>
        <w:tc>
          <w:tcPr>
            <w:tcW w:w="0" w:type="auto"/>
          </w:tcPr>
          <w:p w14:paraId="0AC2BA76" w14:textId="77777777" w:rsidR="0056624B" w:rsidRPr="00A3108E" w:rsidRDefault="0056624B" w:rsidP="00AE3ADF">
            <w:pPr>
              <w:jc w:val="center"/>
              <w:rPr>
                <w:b/>
                <w:color w:val="000000"/>
                <w:lang w:val="ru-RU"/>
              </w:rPr>
            </w:pPr>
          </w:p>
        </w:tc>
        <w:tc>
          <w:tcPr>
            <w:tcW w:w="0" w:type="auto"/>
          </w:tcPr>
          <w:p w14:paraId="6B780486" w14:textId="77777777" w:rsidR="0056624B" w:rsidRPr="007779CD" w:rsidRDefault="0056624B" w:rsidP="00AE3ADF">
            <w:pPr>
              <w:jc w:val="center"/>
              <w:rPr>
                <w:b/>
                <w:color w:val="000000"/>
              </w:rPr>
            </w:pPr>
          </w:p>
        </w:tc>
        <w:tc>
          <w:tcPr>
            <w:tcW w:w="0" w:type="auto"/>
          </w:tcPr>
          <w:p w14:paraId="765289B4" w14:textId="77777777" w:rsidR="0056624B" w:rsidRPr="00AA71CA" w:rsidRDefault="0056624B" w:rsidP="00AE3ADF">
            <w:pPr>
              <w:jc w:val="center"/>
              <w:rPr>
                <w:b/>
                <w:color w:val="000000"/>
                <w:lang w:val="ru-RU"/>
              </w:rPr>
            </w:pPr>
          </w:p>
        </w:tc>
        <w:tc>
          <w:tcPr>
            <w:tcW w:w="0" w:type="auto"/>
          </w:tcPr>
          <w:p w14:paraId="5779B680" w14:textId="77777777" w:rsidR="0056624B" w:rsidRPr="00AA71CA" w:rsidRDefault="0056624B" w:rsidP="00AE3ADF">
            <w:pPr>
              <w:jc w:val="center"/>
              <w:rPr>
                <w:b/>
                <w:color w:val="000000"/>
                <w:lang w:val="ru-RU"/>
              </w:rPr>
            </w:pPr>
          </w:p>
        </w:tc>
        <w:tc>
          <w:tcPr>
            <w:tcW w:w="0" w:type="auto"/>
          </w:tcPr>
          <w:p w14:paraId="735B2CEE" w14:textId="77777777" w:rsidR="0056624B" w:rsidRPr="00AA71CA" w:rsidRDefault="0056624B" w:rsidP="00AE3ADF">
            <w:pPr>
              <w:jc w:val="center"/>
              <w:rPr>
                <w:b/>
                <w:color w:val="000000"/>
                <w:lang w:val="ru-RU"/>
              </w:rPr>
            </w:pPr>
          </w:p>
        </w:tc>
        <w:tc>
          <w:tcPr>
            <w:tcW w:w="0" w:type="auto"/>
          </w:tcPr>
          <w:p w14:paraId="0BD79DE6" w14:textId="77777777" w:rsidR="0056624B" w:rsidRPr="00AA71CA" w:rsidRDefault="0056624B" w:rsidP="00AE3ADF">
            <w:pPr>
              <w:jc w:val="center"/>
              <w:rPr>
                <w:b/>
                <w:color w:val="000000"/>
                <w:lang w:val="ru-RU"/>
              </w:rPr>
            </w:pPr>
          </w:p>
        </w:tc>
        <w:tc>
          <w:tcPr>
            <w:tcW w:w="0" w:type="auto"/>
          </w:tcPr>
          <w:p w14:paraId="69D148B5" w14:textId="77777777" w:rsidR="0056624B" w:rsidRPr="007779CD" w:rsidRDefault="0056624B" w:rsidP="00AE3ADF">
            <w:pPr>
              <w:jc w:val="center"/>
              <w:rPr>
                <w:b/>
                <w:color w:val="000000"/>
              </w:rPr>
            </w:pPr>
          </w:p>
        </w:tc>
        <w:tc>
          <w:tcPr>
            <w:tcW w:w="0" w:type="auto"/>
          </w:tcPr>
          <w:p w14:paraId="1CDF44E3" w14:textId="77777777" w:rsidR="0056624B" w:rsidRPr="007779CD" w:rsidRDefault="0056624B" w:rsidP="00AE3ADF">
            <w:pPr>
              <w:jc w:val="center"/>
              <w:rPr>
                <w:b/>
                <w:color w:val="000000"/>
              </w:rPr>
            </w:pPr>
          </w:p>
        </w:tc>
        <w:tc>
          <w:tcPr>
            <w:tcW w:w="0" w:type="auto"/>
          </w:tcPr>
          <w:p w14:paraId="3C6278FB" w14:textId="77777777" w:rsidR="0056624B" w:rsidRPr="007779CD" w:rsidRDefault="0056624B" w:rsidP="00AE3ADF">
            <w:pPr>
              <w:jc w:val="center"/>
              <w:rPr>
                <w:b/>
                <w:color w:val="000000"/>
              </w:rPr>
            </w:pPr>
          </w:p>
        </w:tc>
        <w:tc>
          <w:tcPr>
            <w:tcW w:w="0" w:type="auto"/>
          </w:tcPr>
          <w:p w14:paraId="28C7F7B9" w14:textId="77777777" w:rsidR="0056624B" w:rsidRPr="00AA71CA" w:rsidRDefault="0056624B" w:rsidP="00AE3ADF">
            <w:pPr>
              <w:jc w:val="center"/>
              <w:rPr>
                <w:b/>
                <w:color w:val="000000"/>
                <w:lang w:val="ru-RU"/>
              </w:rPr>
            </w:pPr>
          </w:p>
        </w:tc>
        <w:tc>
          <w:tcPr>
            <w:tcW w:w="0" w:type="auto"/>
          </w:tcPr>
          <w:p w14:paraId="1A773313" w14:textId="77777777" w:rsidR="0056624B" w:rsidRPr="00AA71CA" w:rsidRDefault="0056624B" w:rsidP="00AE3ADF">
            <w:pPr>
              <w:jc w:val="center"/>
              <w:rPr>
                <w:b/>
                <w:color w:val="000000"/>
                <w:lang w:val="ru-RU"/>
              </w:rPr>
            </w:pPr>
          </w:p>
        </w:tc>
        <w:tc>
          <w:tcPr>
            <w:tcW w:w="0" w:type="auto"/>
          </w:tcPr>
          <w:p w14:paraId="69EF2296" w14:textId="77777777" w:rsidR="0056624B" w:rsidRPr="00AA71CA" w:rsidRDefault="0056624B" w:rsidP="00AE3ADF">
            <w:pPr>
              <w:jc w:val="center"/>
              <w:rPr>
                <w:b/>
                <w:color w:val="000000"/>
                <w:lang w:val="ru-RU"/>
              </w:rPr>
            </w:pPr>
          </w:p>
        </w:tc>
        <w:tc>
          <w:tcPr>
            <w:tcW w:w="0" w:type="auto"/>
          </w:tcPr>
          <w:p w14:paraId="160EC7A9" w14:textId="77777777" w:rsidR="0056624B" w:rsidRPr="007779CD" w:rsidRDefault="0056624B" w:rsidP="00AE3ADF">
            <w:pPr>
              <w:jc w:val="center"/>
              <w:rPr>
                <w:b/>
                <w:color w:val="000000"/>
              </w:rPr>
            </w:pPr>
            <w:r>
              <w:rPr>
                <w:b/>
                <w:color w:val="000000"/>
              </w:rPr>
              <w:t>+</w:t>
            </w:r>
          </w:p>
        </w:tc>
        <w:tc>
          <w:tcPr>
            <w:tcW w:w="0" w:type="auto"/>
          </w:tcPr>
          <w:p w14:paraId="500E58D7" w14:textId="77777777" w:rsidR="0056624B" w:rsidRPr="00AA71CA" w:rsidRDefault="0056624B" w:rsidP="00AE3ADF">
            <w:pPr>
              <w:jc w:val="center"/>
              <w:rPr>
                <w:b/>
                <w:color w:val="000000"/>
                <w:lang w:val="ru-RU"/>
              </w:rPr>
            </w:pPr>
            <w:r>
              <w:rPr>
                <w:b/>
                <w:color w:val="000000"/>
                <w:lang w:val="ru-RU"/>
              </w:rPr>
              <w:t>+</w:t>
            </w:r>
          </w:p>
        </w:tc>
        <w:tc>
          <w:tcPr>
            <w:tcW w:w="0" w:type="auto"/>
          </w:tcPr>
          <w:p w14:paraId="5172FDA8" w14:textId="77777777" w:rsidR="0056624B" w:rsidRPr="00AA71CA" w:rsidRDefault="0056624B" w:rsidP="00AE3ADF">
            <w:pPr>
              <w:jc w:val="center"/>
              <w:rPr>
                <w:b/>
                <w:color w:val="000000"/>
                <w:lang w:val="ru-RU"/>
              </w:rPr>
            </w:pPr>
          </w:p>
        </w:tc>
        <w:tc>
          <w:tcPr>
            <w:tcW w:w="0" w:type="auto"/>
          </w:tcPr>
          <w:p w14:paraId="4379EFCC" w14:textId="77777777" w:rsidR="0056624B" w:rsidRPr="00AA71CA" w:rsidRDefault="0056624B" w:rsidP="00AE3ADF">
            <w:pPr>
              <w:jc w:val="center"/>
              <w:rPr>
                <w:b/>
                <w:color w:val="000000"/>
                <w:lang w:val="ru-RU"/>
              </w:rPr>
            </w:pPr>
          </w:p>
        </w:tc>
      </w:tr>
      <w:tr w:rsidR="0056624B" w:rsidRPr="007779CD" w14:paraId="3BD477A5" w14:textId="77777777" w:rsidTr="00AE3ADF">
        <w:trPr>
          <w:trHeight w:val="744"/>
        </w:trPr>
        <w:tc>
          <w:tcPr>
            <w:tcW w:w="0" w:type="auto"/>
          </w:tcPr>
          <w:p w14:paraId="3AC41C13" w14:textId="77777777" w:rsidR="0056624B" w:rsidRPr="00AA71CA" w:rsidRDefault="0056624B" w:rsidP="00AE3ADF">
            <w:pPr>
              <w:widowControl w:val="0"/>
              <w:suppressAutoHyphens/>
              <w:snapToGrid w:val="0"/>
              <w:jc w:val="both"/>
              <w:rPr>
                <w:sz w:val="24"/>
                <w:highlight w:val="yellow"/>
                <w:lang w:eastAsia="ar-SA"/>
              </w:rPr>
            </w:pPr>
            <w:r w:rsidRPr="00103561">
              <w:rPr>
                <w:sz w:val="24"/>
              </w:rPr>
              <w:t>Визначати та прогнозувати політичні, дипломатичні, безпекові, суспільні й інші ризики у сфері міжнародних відносин та глобального розвитку.</w:t>
            </w:r>
          </w:p>
        </w:tc>
        <w:tc>
          <w:tcPr>
            <w:tcW w:w="0" w:type="auto"/>
          </w:tcPr>
          <w:p w14:paraId="1075D2C2" w14:textId="77777777" w:rsidR="0056624B" w:rsidRPr="00AA71CA" w:rsidRDefault="0056624B" w:rsidP="00AE3ADF">
            <w:pPr>
              <w:jc w:val="center"/>
              <w:rPr>
                <w:b/>
                <w:color w:val="000000"/>
                <w:highlight w:val="yellow"/>
              </w:rPr>
            </w:pPr>
          </w:p>
        </w:tc>
        <w:tc>
          <w:tcPr>
            <w:tcW w:w="0" w:type="auto"/>
          </w:tcPr>
          <w:p w14:paraId="13230564" w14:textId="77777777" w:rsidR="0056624B" w:rsidRPr="00AA71CA" w:rsidRDefault="0056624B" w:rsidP="00AE3ADF">
            <w:pPr>
              <w:jc w:val="center"/>
              <w:rPr>
                <w:b/>
                <w:color w:val="000000"/>
                <w:highlight w:val="yellow"/>
              </w:rPr>
            </w:pPr>
          </w:p>
        </w:tc>
        <w:tc>
          <w:tcPr>
            <w:tcW w:w="0" w:type="auto"/>
          </w:tcPr>
          <w:p w14:paraId="4192878C" w14:textId="77777777" w:rsidR="0056624B" w:rsidRPr="00AA71CA" w:rsidRDefault="0056624B" w:rsidP="00AE3ADF">
            <w:pPr>
              <w:jc w:val="center"/>
              <w:rPr>
                <w:b/>
                <w:color w:val="000000"/>
                <w:highlight w:val="yellow"/>
              </w:rPr>
            </w:pPr>
          </w:p>
        </w:tc>
        <w:tc>
          <w:tcPr>
            <w:tcW w:w="0" w:type="auto"/>
          </w:tcPr>
          <w:p w14:paraId="2D66E4DF" w14:textId="77777777" w:rsidR="0056624B" w:rsidRPr="00AA71CA" w:rsidRDefault="0056624B" w:rsidP="00AE3ADF">
            <w:pPr>
              <w:jc w:val="center"/>
              <w:rPr>
                <w:b/>
                <w:color w:val="000000"/>
                <w:highlight w:val="yellow"/>
              </w:rPr>
            </w:pPr>
          </w:p>
        </w:tc>
        <w:tc>
          <w:tcPr>
            <w:tcW w:w="0" w:type="auto"/>
          </w:tcPr>
          <w:p w14:paraId="5F66FEC6" w14:textId="77777777" w:rsidR="0056624B" w:rsidRPr="00AA71CA" w:rsidRDefault="0056624B" w:rsidP="00AE3ADF">
            <w:pPr>
              <w:jc w:val="center"/>
              <w:rPr>
                <w:b/>
                <w:color w:val="000000"/>
                <w:highlight w:val="yellow"/>
              </w:rPr>
            </w:pPr>
          </w:p>
        </w:tc>
        <w:tc>
          <w:tcPr>
            <w:tcW w:w="0" w:type="auto"/>
          </w:tcPr>
          <w:p w14:paraId="0D48E1E0" w14:textId="77777777" w:rsidR="0056624B" w:rsidRPr="00AA71CA" w:rsidRDefault="0056624B" w:rsidP="00AE3ADF">
            <w:pPr>
              <w:jc w:val="center"/>
              <w:rPr>
                <w:b/>
                <w:color w:val="000000"/>
                <w:highlight w:val="yellow"/>
              </w:rPr>
            </w:pPr>
          </w:p>
        </w:tc>
        <w:tc>
          <w:tcPr>
            <w:tcW w:w="0" w:type="auto"/>
          </w:tcPr>
          <w:p w14:paraId="400E1016" w14:textId="77777777" w:rsidR="0056624B" w:rsidRPr="0040440D" w:rsidRDefault="0056624B" w:rsidP="00AE3ADF">
            <w:pPr>
              <w:jc w:val="center"/>
              <w:rPr>
                <w:b/>
                <w:color w:val="000000"/>
              </w:rPr>
            </w:pPr>
          </w:p>
        </w:tc>
        <w:tc>
          <w:tcPr>
            <w:tcW w:w="0" w:type="auto"/>
          </w:tcPr>
          <w:p w14:paraId="768C014B" w14:textId="77777777" w:rsidR="0056624B" w:rsidRPr="0040440D" w:rsidRDefault="0056624B" w:rsidP="00AE3ADF">
            <w:pPr>
              <w:jc w:val="center"/>
              <w:rPr>
                <w:b/>
                <w:color w:val="000000"/>
              </w:rPr>
            </w:pPr>
            <w:r w:rsidRPr="0040440D">
              <w:rPr>
                <w:b/>
                <w:color w:val="000000"/>
              </w:rPr>
              <w:t>+</w:t>
            </w:r>
          </w:p>
        </w:tc>
        <w:tc>
          <w:tcPr>
            <w:tcW w:w="0" w:type="auto"/>
          </w:tcPr>
          <w:p w14:paraId="741A8A43" w14:textId="77777777" w:rsidR="0056624B" w:rsidRPr="0040440D" w:rsidRDefault="0056624B" w:rsidP="00AE3ADF">
            <w:pPr>
              <w:jc w:val="center"/>
              <w:rPr>
                <w:b/>
                <w:color w:val="000000"/>
              </w:rPr>
            </w:pPr>
          </w:p>
        </w:tc>
        <w:tc>
          <w:tcPr>
            <w:tcW w:w="0" w:type="auto"/>
          </w:tcPr>
          <w:p w14:paraId="39371B76" w14:textId="77777777" w:rsidR="0056624B" w:rsidRPr="0040440D" w:rsidRDefault="0056624B" w:rsidP="00AE3ADF">
            <w:pPr>
              <w:jc w:val="center"/>
              <w:rPr>
                <w:b/>
                <w:color w:val="000000"/>
              </w:rPr>
            </w:pPr>
            <w:r w:rsidRPr="0040440D">
              <w:rPr>
                <w:b/>
                <w:color w:val="000000"/>
              </w:rPr>
              <w:t>+</w:t>
            </w:r>
          </w:p>
        </w:tc>
        <w:tc>
          <w:tcPr>
            <w:tcW w:w="0" w:type="auto"/>
          </w:tcPr>
          <w:p w14:paraId="12253FBB" w14:textId="77777777" w:rsidR="0056624B" w:rsidRPr="0040440D" w:rsidRDefault="0056624B" w:rsidP="00AE3ADF">
            <w:pPr>
              <w:jc w:val="center"/>
              <w:rPr>
                <w:b/>
                <w:color w:val="000000"/>
              </w:rPr>
            </w:pPr>
          </w:p>
        </w:tc>
        <w:tc>
          <w:tcPr>
            <w:tcW w:w="0" w:type="auto"/>
          </w:tcPr>
          <w:p w14:paraId="3A0AB5D0" w14:textId="77777777" w:rsidR="0056624B" w:rsidRPr="0040440D" w:rsidRDefault="0056624B" w:rsidP="00AE3ADF">
            <w:pPr>
              <w:jc w:val="center"/>
              <w:rPr>
                <w:b/>
                <w:color w:val="000000"/>
              </w:rPr>
            </w:pPr>
          </w:p>
        </w:tc>
        <w:tc>
          <w:tcPr>
            <w:tcW w:w="0" w:type="auto"/>
          </w:tcPr>
          <w:p w14:paraId="47EDADFA" w14:textId="77777777" w:rsidR="0056624B" w:rsidRPr="0040440D" w:rsidRDefault="0056624B" w:rsidP="00AE3ADF">
            <w:pPr>
              <w:jc w:val="center"/>
              <w:rPr>
                <w:b/>
                <w:color w:val="000000"/>
              </w:rPr>
            </w:pPr>
          </w:p>
        </w:tc>
        <w:tc>
          <w:tcPr>
            <w:tcW w:w="0" w:type="auto"/>
          </w:tcPr>
          <w:p w14:paraId="04381941" w14:textId="77777777" w:rsidR="0056624B" w:rsidRPr="0040440D" w:rsidRDefault="0056624B" w:rsidP="00AE3ADF">
            <w:pPr>
              <w:jc w:val="center"/>
              <w:rPr>
                <w:b/>
                <w:color w:val="000000"/>
              </w:rPr>
            </w:pPr>
          </w:p>
        </w:tc>
        <w:tc>
          <w:tcPr>
            <w:tcW w:w="0" w:type="auto"/>
          </w:tcPr>
          <w:p w14:paraId="772D8663" w14:textId="77777777" w:rsidR="0056624B" w:rsidRPr="00AA71CA" w:rsidRDefault="0056624B" w:rsidP="00AE3ADF">
            <w:pPr>
              <w:jc w:val="center"/>
              <w:rPr>
                <w:b/>
                <w:color w:val="000000"/>
                <w:highlight w:val="yellow"/>
              </w:rPr>
            </w:pPr>
          </w:p>
        </w:tc>
        <w:tc>
          <w:tcPr>
            <w:tcW w:w="0" w:type="auto"/>
          </w:tcPr>
          <w:p w14:paraId="28897183" w14:textId="77777777" w:rsidR="0056624B" w:rsidRPr="00AA71CA" w:rsidRDefault="0056624B" w:rsidP="00AE3ADF">
            <w:pPr>
              <w:jc w:val="center"/>
              <w:rPr>
                <w:b/>
                <w:color w:val="000000"/>
                <w:highlight w:val="yellow"/>
                <w:lang w:val="en-US"/>
              </w:rPr>
            </w:pPr>
          </w:p>
        </w:tc>
      </w:tr>
      <w:tr w:rsidR="0056624B" w:rsidRPr="007779CD" w14:paraId="12053BA4" w14:textId="77777777" w:rsidTr="00AE3ADF">
        <w:trPr>
          <w:trHeight w:val="744"/>
        </w:trPr>
        <w:tc>
          <w:tcPr>
            <w:tcW w:w="0" w:type="auto"/>
          </w:tcPr>
          <w:p w14:paraId="60FED29A" w14:textId="77777777" w:rsidR="0056624B" w:rsidRPr="00103561" w:rsidRDefault="0056624B" w:rsidP="00AE3ADF">
            <w:pPr>
              <w:jc w:val="both"/>
              <w:rPr>
                <w:sz w:val="24"/>
              </w:rPr>
            </w:pPr>
            <w:r w:rsidRPr="00103561">
              <w:rPr>
                <w:sz w:val="24"/>
              </w:rPr>
              <w:t>Оцінювати та аналізувати міжнародні та зовнішньополітичні проблеми та ситуації, пропонувати підходи до вирішення таких проблем.</w:t>
            </w:r>
          </w:p>
        </w:tc>
        <w:tc>
          <w:tcPr>
            <w:tcW w:w="0" w:type="auto"/>
          </w:tcPr>
          <w:p w14:paraId="2AE239BC" w14:textId="77777777" w:rsidR="0056624B" w:rsidRPr="00AA71CA" w:rsidRDefault="0056624B" w:rsidP="00AE3ADF">
            <w:pPr>
              <w:jc w:val="center"/>
              <w:rPr>
                <w:b/>
                <w:color w:val="000000"/>
                <w:highlight w:val="yellow"/>
              </w:rPr>
            </w:pPr>
          </w:p>
        </w:tc>
        <w:tc>
          <w:tcPr>
            <w:tcW w:w="0" w:type="auto"/>
          </w:tcPr>
          <w:p w14:paraId="43CDA854" w14:textId="77777777" w:rsidR="0056624B" w:rsidRPr="00AA71CA" w:rsidRDefault="0056624B" w:rsidP="00AE3ADF">
            <w:pPr>
              <w:jc w:val="center"/>
              <w:rPr>
                <w:b/>
                <w:color w:val="000000"/>
                <w:highlight w:val="yellow"/>
              </w:rPr>
            </w:pPr>
          </w:p>
        </w:tc>
        <w:tc>
          <w:tcPr>
            <w:tcW w:w="0" w:type="auto"/>
          </w:tcPr>
          <w:p w14:paraId="43BF7FD9" w14:textId="77777777" w:rsidR="0056624B" w:rsidRPr="00AA71CA" w:rsidRDefault="0056624B" w:rsidP="00AE3ADF">
            <w:pPr>
              <w:jc w:val="center"/>
              <w:rPr>
                <w:b/>
                <w:color w:val="000000"/>
                <w:highlight w:val="yellow"/>
              </w:rPr>
            </w:pPr>
          </w:p>
        </w:tc>
        <w:tc>
          <w:tcPr>
            <w:tcW w:w="0" w:type="auto"/>
          </w:tcPr>
          <w:p w14:paraId="24987FCD" w14:textId="77777777" w:rsidR="0056624B" w:rsidRPr="00AA71CA" w:rsidRDefault="0056624B" w:rsidP="00AE3ADF">
            <w:pPr>
              <w:jc w:val="center"/>
              <w:rPr>
                <w:b/>
                <w:color w:val="000000"/>
                <w:highlight w:val="yellow"/>
              </w:rPr>
            </w:pPr>
          </w:p>
        </w:tc>
        <w:tc>
          <w:tcPr>
            <w:tcW w:w="0" w:type="auto"/>
          </w:tcPr>
          <w:p w14:paraId="096B9865" w14:textId="77777777" w:rsidR="0056624B" w:rsidRPr="00AA71CA" w:rsidRDefault="0056624B" w:rsidP="00AE3ADF">
            <w:pPr>
              <w:jc w:val="center"/>
              <w:rPr>
                <w:b/>
                <w:color w:val="000000"/>
                <w:highlight w:val="yellow"/>
              </w:rPr>
            </w:pPr>
          </w:p>
        </w:tc>
        <w:tc>
          <w:tcPr>
            <w:tcW w:w="0" w:type="auto"/>
          </w:tcPr>
          <w:p w14:paraId="7FC201A7" w14:textId="77777777" w:rsidR="0056624B" w:rsidRPr="00AA71CA" w:rsidRDefault="0056624B" w:rsidP="00AE3ADF">
            <w:pPr>
              <w:jc w:val="center"/>
              <w:rPr>
                <w:b/>
                <w:color w:val="000000"/>
                <w:highlight w:val="yellow"/>
              </w:rPr>
            </w:pPr>
          </w:p>
        </w:tc>
        <w:tc>
          <w:tcPr>
            <w:tcW w:w="0" w:type="auto"/>
          </w:tcPr>
          <w:p w14:paraId="50C64EE4" w14:textId="77777777" w:rsidR="0056624B" w:rsidRPr="0040440D" w:rsidRDefault="0056624B" w:rsidP="00AE3ADF">
            <w:pPr>
              <w:jc w:val="center"/>
              <w:rPr>
                <w:b/>
                <w:color w:val="000000"/>
              </w:rPr>
            </w:pPr>
          </w:p>
        </w:tc>
        <w:tc>
          <w:tcPr>
            <w:tcW w:w="0" w:type="auto"/>
          </w:tcPr>
          <w:p w14:paraId="62CD57F8" w14:textId="77777777" w:rsidR="0056624B" w:rsidRPr="0040440D" w:rsidRDefault="0056624B" w:rsidP="00AE3ADF">
            <w:pPr>
              <w:jc w:val="center"/>
              <w:rPr>
                <w:b/>
                <w:color w:val="000000"/>
              </w:rPr>
            </w:pPr>
          </w:p>
        </w:tc>
        <w:tc>
          <w:tcPr>
            <w:tcW w:w="0" w:type="auto"/>
          </w:tcPr>
          <w:p w14:paraId="7AB4A872" w14:textId="77777777" w:rsidR="0056624B" w:rsidRPr="0040440D" w:rsidRDefault="0056624B" w:rsidP="00AE3ADF">
            <w:pPr>
              <w:jc w:val="center"/>
              <w:rPr>
                <w:b/>
                <w:color w:val="000000"/>
              </w:rPr>
            </w:pPr>
            <w:r w:rsidRPr="0040440D">
              <w:rPr>
                <w:b/>
                <w:color w:val="000000"/>
              </w:rPr>
              <w:t>+</w:t>
            </w:r>
          </w:p>
        </w:tc>
        <w:tc>
          <w:tcPr>
            <w:tcW w:w="0" w:type="auto"/>
          </w:tcPr>
          <w:p w14:paraId="7FAF1811" w14:textId="77777777" w:rsidR="0056624B" w:rsidRPr="0040440D" w:rsidRDefault="0056624B" w:rsidP="00AE3ADF">
            <w:pPr>
              <w:jc w:val="center"/>
              <w:rPr>
                <w:b/>
                <w:color w:val="000000"/>
              </w:rPr>
            </w:pPr>
          </w:p>
        </w:tc>
        <w:tc>
          <w:tcPr>
            <w:tcW w:w="0" w:type="auto"/>
          </w:tcPr>
          <w:p w14:paraId="7B3B51B6" w14:textId="77777777" w:rsidR="0056624B" w:rsidRPr="0040440D" w:rsidRDefault="0056624B" w:rsidP="00AE3ADF">
            <w:pPr>
              <w:jc w:val="center"/>
              <w:rPr>
                <w:b/>
                <w:color w:val="000000"/>
              </w:rPr>
            </w:pPr>
            <w:r w:rsidRPr="0040440D">
              <w:rPr>
                <w:b/>
                <w:color w:val="000000"/>
              </w:rPr>
              <w:t>+</w:t>
            </w:r>
          </w:p>
        </w:tc>
        <w:tc>
          <w:tcPr>
            <w:tcW w:w="0" w:type="auto"/>
          </w:tcPr>
          <w:p w14:paraId="2DBAB7F7" w14:textId="77777777" w:rsidR="0056624B" w:rsidRPr="0040440D" w:rsidRDefault="0056624B" w:rsidP="00AE3ADF">
            <w:pPr>
              <w:jc w:val="center"/>
              <w:rPr>
                <w:b/>
                <w:color w:val="000000"/>
              </w:rPr>
            </w:pPr>
          </w:p>
        </w:tc>
        <w:tc>
          <w:tcPr>
            <w:tcW w:w="0" w:type="auto"/>
          </w:tcPr>
          <w:p w14:paraId="6F305A84" w14:textId="77777777" w:rsidR="0056624B" w:rsidRPr="0040440D" w:rsidRDefault="0056624B" w:rsidP="00AE3ADF">
            <w:pPr>
              <w:jc w:val="center"/>
              <w:rPr>
                <w:b/>
                <w:color w:val="000000"/>
              </w:rPr>
            </w:pPr>
          </w:p>
        </w:tc>
        <w:tc>
          <w:tcPr>
            <w:tcW w:w="0" w:type="auto"/>
          </w:tcPr>
          <w:p w14:paraId="2D0D675A" w14:textId="77777777" w:rsidR="0056624B" w:rsidRPr="0040440D" w:rsidRDefault="0056624B" w:rsidP="00AE3ADF">
            <w:pPr>
              <w:jc w:val="center"/>
              <w:rPr>
                <w:b/>
                <w:color w:val="000000"/>
              </w:rPr>
            </w:pPr>
          </w:p>
        </w:tc>
        <w:tc>
          <w:tcPr>
            <w:tcW w:w="0" w:type="auto"/>
          </w:tcPr>
          <w:p w14:paraId="7642A2A9" w14:textId="77777777" w:rsidR="0056624B" w:rsidRPr="00AA71CA" w:rsidRDefault="0056624B" w:rsidP="00AE3ADF">
            <w:pPr>
              <w:jc w:val="center"/>
              <w:rPr>
                <w:b/>
                <w:color w:val="000000"/>
                <w:highlight w:val="yellow"/>
              </w:rPr>
            </w:pPr>
          </w:p>
        </w:tc>
        <w:tc>
          <w:tcPr>
            <w:tcW w:w="0" w:type="auto"/>
          </w:tcPr>
          <w:p w14:paraId="75672BB9" w14:textId="77777777" w:rsidR="0056624B" w:rsidRPr="00AA71CA" w:rsidRDefault="0056624B" w:rsidP="00AE3ADF">
            <w:pPr>
              <w:jc w:val="center"/>
              <w:rPr>
                <w:b/>
                <w:color w:val="000000"/>
                <w:highlight w:val="yellow"/>
                <w:lang w:val="en-US"/>
              </w:rPr>
            </w:pPr>
          </w:p>
        </w:tc>
      </w:tr>
      <w:tr w:rsidR="0056624B" w:rsidRPr="007779CD" w14:paraId="7BB0C754" w14:textId="77777777" w:rsidTr="00AE3ADF">
        <w:trPr>
          <w:trHeight w:val="744"/>
        </w:trPr>
        <w:tc>
          <w:tcPr>
            <w:tcW w:w="0" w:type="auto"/>
          </w:tcPr>
          <w:p w14:paraId="6DCDB78D" w14:textId="77777777" w:rsidR="0056624B" w:rsidRPr="00103561" w:rsidRDefault="0056624B" w:rsidP="00AE3ADF">
            <w:pPr>
              <w:jc w:val="both"/>
              <w:rPr>
                <w:sz w:val="24"/>
              </w:rPr>
            </w:pPr>
            <w:r w:rsidRPr="00103561">
              <w:rPr>
                <w:sz w:val="24"/>
              </w:rPr>
              <w:t>Оцінювати міжнародні події, процеси в сфері міжнародного співробітництва та міжнародної безпеки, стан взаємодії та конфлікту в міжнародних системах.</w:t>
            </w:r>
          </w:p>
        </w:tc>
        <w:tc>
          <w:tcPr>
            <w:tcW w:w="0" w:type="auto"/>
          </w:tcPr>
          <w:p w14:paraId="0807862D" w14:textId="77777777" w:rsidR="0056624B" w:rsidRPr="00AA71CA" w:rsidRDefault="0056624B" w:rsidP="00AE3ADF">
            <w:pPr>
              <w:jc w:val="center"/>
              <w:rPr>
                <w:b/>
                <w:color w:val="000000"/>
                <w:highlight w:val="yellow"/>
              </w:rPr>
            </w:pPr>
          </w:p>
        </w:tc>
        <w:tc>
          <w:tcPr>
            <w:tcW w:w="0" w:type="auto"/>
          </w:tcPr>
          <w:p w14:paraId="23B319D5" w14:textId="77777777" w:rsidR="0056624B" w:rsidRPr="00AA71CA" w:rsidRDefault="0056624B" w:rsidP="00AE3ADF">
            <w:pPr>
              <w:jc w:val="center"/>
              <w:rPr>
                <w:b/>
                <w:color w:val="000000"/>
                <w:highlight w:val="yellow"/>
              </w:rPr>
            </w:pPr>
          </w:p>
        </w:tc>
        <w:tc>
          <w:tcPr>
            <w:tcW w:w="0" w:type="auto"/>
          </w:tcPr>
          <w:p w14:paraId="28F2BDAC" w14:textId="77777777" w:rsidR="0056624B" w:rsidRPr="00AA71CA" w:rsidRDefault="0056624B" w:rsidP="00AE3ADF">
            <w:pPr>
              <w:jc w:val="center"/>
              <w:rPr>
                <w:b/>
                <w:color w:val="000000"/>
                <w:highlight w:val="yellow"/>
              </w:rPr>
            </w:pPr>
          </w:p>
        </w:tc>
        <w:tc>
          <w:tcPr>
            <w:tcW w:w="0" w:type="auto"/>
          </w:tcPr>
          <w:p w14:paraId="0363394B" w14:textId="77777777" w:rsidR="0056624B" w:rsidRPr="00AA71CA" w:rsidRDefault="0056624B" w:rsidP="00AE3ADF">
            <w:pPr>
              <w:jc w:val="center"/>
              <w:rPr>
                <w:b/>
                <w:color w:val="000000"/>
                <w:highlight w:val="yellow"/>
              </w:rPr>
            </w:pPr>
          </w:p>
        </w:tc>
        <w:tc>
          <w:tcPr>
            <w:tcW w:w="0" w:type="auto"/>
          </w:tcPr>
          <w:p w14:paraId="1099A281" w14:textId="77777777" w:rsidR="0056624B" w:rsidRPr="00AA71CA" w:rsidRDefault="0056624B" w:rsidP="00AE3ADF">
            <w:pPr>
              <w:jc w:val="center"/>
              <w:rPr>
                <w:b/>
                <w:color w:val="000000"/>
                <w:highlight w:val="yellow"/>
              </w:rPr>
            </w:pPr>
          </w:p>
        </w:tc>
        <w:tc>
          <w:tcPr>
            <w:tcW w:w="0" w:type="auto"/>
          </w:tcPr>
          <w:p w14:paraId="70FBE170" w14:textId="77777777" w:rsidR="0056624B" w:rsidRPr="00AA71CA" w:rsidRDefault="0056624B" w:rsidP="00AE3ADF">
            <w:pPr>
              <w:jc w:val="center"/>
              <w:rPr>
                <w:b/>
                <w:color w:val="000000"/>
                <w:highlight w:val="yellow"/>
              </w:rPr>
            </w:pPr>
          </w:p>
        </w:tc>
        <w:tc>
          <w:tcPr>
            <w:tcW w:w="0" w:type="auto"/>
          </w:tcPr>
          <w:p w14:paraId="0A0476D5" w14:textId="77777777" w:rsidR="0056624B" w:rsidRPr="0040440D" w:rsidRDefault="0056624B" w:rsidP="00AE3ADF">
            <w:pPr>
              <w:jc w:val="center"/>
              <w:rPr>
                <w:b/>
                <w:color w:val="000000"/>
              </w:rPr>
            </w:pPr>
          </w:p>
        </w:tc>
        <w:tc>
          <w:tcPr>
            <w:tcW w:w="0" w:type="auto"/>
          </w:tcPr>
          <w:p w14:paraId="684F87A4" w14:textId="77777777" w:rsidR="0056624B" w:rsidRPr="0040440D" w:rsidRDefault="0056624B" w:rsidP="00AE3ADF">
            <w:pPr>
              <w:jc w:val="center"/>
              <w:rPr>
                <w:b/>
                <w:color w:val="000000"/>
              </w:rPr>
            </w:pPr>
          </w:p>
        </w:tc>
        <w:tc>
          <w:tcPr>
            <w:tcW w:w="0" w:type="auto"/>
          </w:tcPr>
          <w:p w14:paraId="4E139C9B" w14:textId="77777777" w:rsidR="0056624B" w:rsidRPr="0040440D" w:rsidRDefault="0056624B" w:rsidP="00AE3ADF">
            <w:pPr>
              <w:jc w:val="center"/>
              <w:rPr>
                <w:b/>
                <w:color w:val="000000"/>
              </w:rPr>
            </w:pPr>
          </w:p>
        </w:tc>
        <w:tc>
          <w:tcPr>
            <w:tcW w:w="0" w:type="auto"/>
          </w:tcPr>
          <w:p w14:paraId="616BD414" w14:textId="77777777" w:rsidR="0056624B" w:rsidRPr="0040440D" w:rsidRDefault="0056624B" w:rsidP="00AE3ADF">
            <w:pPr>
              <w:jc w:val="center"/>
              <w:rPr>
                <w:b/>
                <w:color w:val="000000"/>
              </w:rPr>
            </w:pPr>
          </w:p>
        </w:tc>
        <w:tc>
          <w:tcPr>
            <w:tcW w:w="0" w:type="auto"/>
          </w:tcPr>
          <w:p w14:paraId="00B3E114" w14:textId="77777777" w:rsidR="0056624B" w:rsidRPr="0040440D" w:rsidRDefault="0056624B" w:rsidP="00AE3ADF">
            <w:pPr>
              <w:jc w:val="center"/>
              <w:rPr>
                <w:b/>
                <w:color w:val="000000"/>
              </w:rPr>
            </w:pPr>
          </w:p>
        </w:tc>
        <w:tc>
          <w:tcPr>
            <w:tcW w:w="0" w:type="auto"/>
          </w:tcPr>
          <w:p w14:paraId="0FCE7FA1" w14:textId="77777777" w:rsidR="0056624B" w:rsidRPr="0040440D" w:rsidRDefault="0056624B" w:rsidP="00AE3ADF">
            <w:pPr>
              <w:jc w:val="center"/>
              <w:rPr>
                <w:b/>
                <w:color w:val="000000"/>
              </w:rPr>
            </w:pPr>
            <w:r w:rsidRPr="0040440D">
              <w:rPr>
                <w:b/>
                <w:color w:val="000000"/>
              </w:rPr>
              <w:t>+</w:t>
            </w:r>
          </w:p>
        </w:tc>
        <w:tc>
          <w:tcPr>
            <w:tcW w:w="0" w:type="auto"/>
          </w:tcPr>
          <w:p w14:paraId="00030249" w14:textId="77777777" w:rsidR="0056624B" w:rsidRPr="0040440D" w:rsidRDefault="0056624B" w:rsidP="00AE3ADF">
            <w:pPr>
              <w:jc w:val="center"/>
              <w:rPr>
                <w:b/>
                <w:color w:val="000000"/>
              </w:rPr>
            </w:pPr>
          </w:p>
        </w:tc>
        <w:tc>
          <w:tcPr>
            <w:tcW w:w="0" w:type="auto"/>
          </w:tcPr>
          <w:p w14:paraId="0E7B4B61" w14:textId="77777777" w:rsidR="0056624B" w:rsidRPr="0040440D" w:rsidRDefault="0056624B" w:rsidP="00AE3ADF">
            <w:pPr>
              <w:jc w:val="center"/>
              <w:rPr>
                <w:b/>
                <w:color w:val="000000"/>
              </w:rPr>
            </w:pPr>
          </w:p>
        </w:tc>
        <w:tc>
          <w:tcPr>
            <w:tcW w:w="0" w:type="auto"/>
          </w:tcPr>
          <w:p w14:paraId="2B078173" w14:textId="77777777" w:rsidR="0056624B" w:rsidRPr="00AA71CA" w:rsidRDefault="0056624B" w:rsidP="00AE3ADF">
            <w:pPr>
              <w:jc w:val="center"/>
              <w:rPr>
                <w:b/>
                <w:color w:val="000000"/>
                <w:highlight w:val="yellow"/>
              </w:rPr>
            </w:pPr>
          </w:p>
        </w:tc>
        <w:tc>
          <w:tcPr>
            <w:tcW w:w="0" w:type="auto"/>
          </w:tcPr>
          <w:p w14:paraId="59FDE115" w14:textId="77777777" w:rsidR="0056624B" w:rsidRPr="00AA71CA" w:rsidRDefault="0056624B" w:rsidP="00AE3ADF">
            <w:pPr>
              <w:jc w:val="center"/>
              <w:rPr>
                <w:b/>
                <w:color w:val="000000"/>
                <w:highlight w:val="yellow"/>
                <w:lang w:val="en-US"/>
              </w:rPr>
            </w:pPr>
          </w:p>
        </w:tc>
      </w:tr>
      <w:tr w:rsidR="0056624B" w:rsidRPr="007779CD" w14:paraId="18FA5FDA" w14:textId="77777777" w:rsidTr="00AE3ADF">
        <w:trPr>
          <w:trHeight w:val="744"/>
        </w:trPr>
        <w:tc>
          <w:tcPr>
            <w:tcW w:w="0" w:type="auto"/>
          </w:tcPr>
          <w:p w14:paraId="47DBE683" w14:textId="77777777" w:rsidR="0056624B" w:rsidRPr="00103561" w:rsidRDefault="0056624B" w:rsidP="00AE3ADF">
            <w:pPr>
              <w:jc w:val="both"/>
              <w:rPr>
                <w:sz w:val="24"/>
              </w:rPr>
            </w:pPr>
            <w:r w:rsidRPr="00103561">
              <w:rPr>
                <w:sz w:val="24"/>
              </w:rPr>
              <w:t>Доносити до фахівців та широкого загалу інформацію, ідеї, проблеми, рішення та власний досвід з актуальних питань міжнародних відносин.</w:t>
            </w:r>
          </w:p>
        </w:tc>
        <w:tc>
          <w:tcPr>
            <w:tcW w:w="0" w:type="auto"/>
          </w:tcPr>
          <w:p w14:paraId="5A271950" w14:textId="77777777" w:rsidR="0056624B" w:rsidRPr="00103561" w:rsidRDefault="0056624B" w:rsidP="00AE3ADF">
            <w:pPr>
              <w:jc w:val="both"/>
              <w:rPr>
                <w:b/>
                <w:sz w:val="24"/>
              </w:rPr>
            </w:pPr>
          </w:p>
        </w:tc>
        <w:tc>
          <w:tcPr>
            <w:tcW w:w="0" w:type="auto"/>
          </w:tcPr>
          <w:p w14:paraId="2902F738" w14:textId="77777777" w:rsidR="0056624B" w:rsidRPr="00103561" w:rsidRDefault="0056624B" w:rsidP="00AE3ADF">
            <w:pPr>
              <w:jc w:val="both"/>
              <w:rPr>
                <w:b/>
                <w:sz w:val="24"/>
              </w:rPr>
            </w:pPr>
          </w:p>
        </w:tc>
        <w:tc>
          <w:tcPr>
            <w:tcW w:w="0" w:type="auto"/>
          </w:tcPr>
          <w:p w14:paraId="71D2DB0F" w14:textId="77777777" w:rsidR="0056624B" w:rsidRPr="00103561" w:rsidRDefault="0056624B" w:rsidP="00AE3ADF">
            <w:pPr>
              <w:jc w:val="both"/>
              <w:rPr>
                <w:b/>
                <w:sz w:val="24"/>
              </w:rPr>
            </w:pPr>
          </w:p>
        </w:tc>
        <w:tc>
          <w:tcPr>
            <w:tcW w:w="0" w:type="auto"/>
            <w:vAlign w:val="center"/>
          </w:tcPr>
          <w:p w14:paraId="412AC5BC" w14:textId="77777777" w:rsidR="0056624B" w:rsidRPr="00103561" w:rsidRDefault="0056624B" w:rsidP="00AE3ADF">
            <w:pPr>
              <w:jc w:val="center"/>
              <w:rPr>
                <w:b/>
                <w:sz w:val="24"/>
              </w:rPr>
            </w:pPr>
          </w:p>
        </w:tc>
        <w:tc>
          <w:tcPr>
            <w:tcW w:w="0" w:type="auto"/>
          </w:tcPr>
          <w:p w14:paraId="20F09DBB" w14:textId="77777777" w:rsidR="0056624B" w:rsidRPr="00103561" w:rsidRDefault="0056624B" w:rsidP="00AE3ADF">
            <w:pPr>
              <w:jc w:val="both"/>
              <w:rPr>
                <w:b/>
                <w:sz w:val="24"/>
              </w:rPr>
            </w:pPr>
          </w:p>
        </w:tc>
        <w:tc>
          <w:tcPr>
            <w:tcW w:w="0" w:type="auto"/>
          </w:tcPr>
          <w:p w14:paraId="49DFE001" w14:textId="77777777" w:rsidR="0056624B" w:rsidRPr="00103561" w:rsidRDefault="0056624B" w:rsidP="00AE3ADF">
            <w:pPr>
              <w:jc w:val="both"/>
              <w:rPr>
                <w:b/>
                <w:sz w:val="24"/>
              </w:rPr>
            </w:pPr>
          </w:p>
        </w:tc>
        <w:tc>
          <w:tcPr>
            <w:tcW w:w="0" w:type="auto"/>
          </w:tcPr>
          <w:p w14:paraId="2CA174BC" w14:textId="77777777" w:rsidR="0056624B" w:rsidRPr="00103561" w:rsidRDefault="0056624B" w:rsidP="00AE3ADF">
            <w:pPr>
              <w:jc w:val="both"/>
              <w:rPr>
                <w:b/>
                <w:sz w:val="24"/>
              </w:rPr>
            </w:pPr>
          </w:p>
        </w:tc>
        <w:tc>
          <w:tcPr>
            <w:tcW w:w="0" w:type="auto"/>
          </w:tcPr>
          <w:p w14:paraId="49081920" w14:textId="77777777" w:rsidR="0056624B" w:rsidRPr="00103561" w:rsidRDefault="0056624B" w:rsidP="00AE3ADF">
            <w:pPr>
              <w:jc w:val="center"/>
              <w:rPr>
                <w:b/>
                <w:sz w:val="24"/>
              </w:rPr>
            </w:pPr>
          </w:p>
        </w:tc>
        <w:tc>
          <w:tcPr>
            <w:tcW w:w="0" w:type="auto"/>
          </w:tcPr>
          <w:p w14:paraId="56B8CFBE" w14:textId="77777777" w:rsidR="0056624B" w:rsidRPr="00103561" w:rsidRDefault="0056624B" w:rsidP="00AE3ADF">
            <w:pPr>
              <w:jc w:val="center"/>
              <w:rPr>
                <w:b/>
                <w:sz w:val="24"/>
              </w:rPr>
            </w:pPr>
          </w:p>
        </w:tc>
        <w:tc>
          <w:tcPr>
            <w:tcW w:w="0" w:type="auto"/>
          </w:tcPr>
          <w:p w14:paraId="0B06942D" w14:textId="77777777" w:rsidR="0056624B" w:rsidRPr="00103561" w:rsidRDefault="0056624B" w:rsidP="00AE3ADF">
            <w:pPr>
              <w:jc w:val="center"/>
              <w:rPr>
                <w:b/>
                <w:sz w:val="24"/>
              </w:rPr>
            </w:pPr>
          </w:p>
        </w:tc>
        <w:tc>
          <w:tcPr>
            <w:tcW w:w="0" w:type="auto"/>
          </w:tcPr>
          <w:p w14:paraId="166F4842" w14:textId="77777777" w:rsidR="0056624B" w:rsidRPr="00103561" w:rsidRDefault="0056624B" w:rsidP="00AE3ADF">
            <w:pPr>
              <w:jc w:val="center"/>
              <w:rPr>
                <w:b/>
                <w:sz w:val="24"/>
              </w:rPr>
            </w:pPr>
          </w:p>
        </w:tc>
        <w:tc>
          <w:tcPr>
            <w:tcW w:w="0" w:type="auto"/>
          </w:tcPr>
          <w:p w14:paraId="4633D183" w14:textId="77777777" w:rsidR="0056624B" w:rsidRPr="00103561" w:rsidRDefault="0056624B" w:rsidP="00AE3ADF">
            <w:pPr>
              <w:jc w:val="center"/>
              <w:rPr>
                <w:b/>
                <w:sz w:val="24"/>
              </w:rPr>
            </w:pPr>
          </w:p>
        </w:tc>
        <w:tc>
          <w:tcPr>
            <w:tcW w:w="0" w:type="auto"/>
          </w:tcPr>
          <w:p w14:paraId="4CF957A5" w14:textId="77777777" w:rsidR="0056624B" w:rsidRPr="00103561" w:rsidRDefault="0056624B" w:rsidP="00AE3ADF">
            <w:pPr>
              <w:jc w:val="both"/>
              <w:rPr>
                <w:b/>
                <w:sz w:val="24"/>
              </w:rPr>
            </w:pPr>
          </w:p>
        </w:tc>
        <w:tc>
          <w:tcPr>
            <w:tcW w:w="0" w:type="auto"/>
          </w:tcPr>
          <w:p w14:paraId="14A4329B" w14:textId="77777777" w:rsidR="0056624B" w:rsidRPr="00103561" w:rsidRDefault="0056624B" w:rsidP="00AE3ADF">
            <w:pPr>
              <w:jc w:val="both"/>
              <w:rPr>
                <w:b/>
                <w:sz w:val="24"/>
              </w:rPr>
            </w:pPr>
          </w:p>
        </w:tc>
        <w:tc>
          <w:tcPr>
            <w:tcW w:w="0" w:type="auto"/>
          </w:tcPr>
          <w:p w14:paraId="7A3619BB" w14:textId="77777777" w:rsidR="0056624B" w:rsidRPr="00103561" w:rsidRDefault="0056624B" w:rsidP="00AE3ADF">
            <w:pPr>
              <w:jc w:val="both"/>
              <w:rPr>
                <w:b/>
                <w:sz w:val="24"/>
              </w:rPr>
            </w:pPr>
            <w:r w:rsidRPr="00103561">
              <w:rPr>
                <w:b/>
                <w:sz w:val="24"/>
              </w:rPr>
              <w:t>+</w:t>
            </w:r>
          </w:p>
        </w:tc>
        <w:tc>
          <w:tcPr>
            <w:tcW w:w="0" w:type="auto"/>
          </w:tcPr>
          <w:p w14:paraId="08860855" w14:textId="77777777" w:rsidR="0056624B" w:rsidRPr="0040440D" w:rsidRDefault="0056624B" w:rsidP="00AE3ADF">
            <w:pPr>
              <w:jc w:val="center"/>
              <w:rPr>
                <w:b/>
                <w:color w:val="000000"/>
                <w:highlight w:val="yellow"/>
              </w:rPr>
            </w:pPr>
            <w:r w:rsidRPr="0040440D">
              <w:rPr>
                <w:b/>
                <w:color w:val="000000"/>
              </w:rPr>
              <w:t>+</w:t>
            </w:r>
          </w:p>
        </w:tc>
      </w:tr>
    </w:tbl>
    <w:p w14:paraId="730E3E5B" w14:textId="77777777" w:rsidR="00CE5D08" w:rsidRPr="008A0F24" w:rsidRDefault="00CE5D08" w:rsidP="00CE5D08">
      <w:pPr>
        <w:spacing w:before="120"/>
        <w:ind w:left="284" w:hanging="284"/>
        <w:jc w:val="both"/>
        <w:rPr>
          <w:b/>
          <w:bCs/>
          <w:szCs w:val="28"/>
        </w:rPr>
      </w:pPr>
      <w:r w:rsidRPr="007779CD">
        <w:rPr>
          <w:b/>
          <w:bCs/>
          <w:szCs w:val="28"/>
        </w:rPr>
        <w:t xml:space="preserve">7.1 </w:t>
      </w:r>
      <w:bookmarkStart w:id="2" w:name="_Hlk204084830"/>
      <w:r w:rsidRPr="007779CD">
        <w:rPr>
          <w:b/>
          <w:bCs/>
          <w:szCs w:val="28"/>
        </w:rPr>
        <w:t xml:space="preserve">Форми оцінювання: </w:t>
      </w:r>
      <w:r w:rsidRPr="008A0F24">
        <w:rPr>
          <w:b/>
          <w:bCs/>
          <w:szCs w:val="28"/>
        </w:rPr>
        <w:t>– семестрове оцінювання здійснюється у формі перевірки знань, навичок:</w:t>
      </w:r>
    </w:p>
    <w:p w14:paraId="047B2944" w14:textId="77777777" w:rsidR="00CE5D08" w:rsidRPr="008A0F24" w:rsidRDefault="00CE5D08" w:rsidP="00CE5D08">
      <w:pPr>
        <w:ind w:left="284" w:hanging="284"/>
        <w:jc w:val="both"/>
        <w:rPr>
          <w:szCs w:val="28"/>
        </w:rPr>
      </w:pPr>
      <w:r w:rsidRPr="008A0F24">
        <w:rPr>
          <w:szCs w:val="28"/>
        </w:rPr>
        <w:t>1. Під час відповіді на семінарському занятті (участі у дискусії);</w:t>
      </w:r>
    </w:p>
    <w:p w14:paraId="03EAC117" w14:textId="77777777" w:rsidR="00CE5D08" w:rsidRPr="008A0F24" w:rsidRDefault="00CE5D08" w:rsidP="00CE5D08">
      <w:pPr>
        <w:ind w:left="284" w:hanging="284"/>
        <w:jc w:val="both"/>
        <w:rPr>
          <w:szCs w:val="28"/>
        </w:rPr>
      </w:pPr>
      <w:r w:rsidRPr="008A0F24">
        <w:rPr>
          <w:szCs w:val="28"/>
        </w:rPr>
        <w:t>2.</w:t>
      </w:r>
      <w:r>
        <w:rPr>
          <w:szCs w:val="28"/>
        </w:rPr>
        <w:t xml:space="preserve"> </w:t>
      </w:r>
      <w:r w:rsidRPr="008A0F24">
        <w:rPr>
          <w:szCs w:val="28"/>
        </w:rPr>
        <w:t>У формі написання індивідуальних аналітичних робіт під час самостійного опрацювання тем;</w:t>
      </w:r>
    </w:p>
    <w:p w14:paraId="5FFE4959" w14:textId="77777777" w:rsidR="00CE5D08" w:rsidRPr="008A0F24" w:rsidRDefault="00CE5D08" w:rsidP="00CE5D08">
      <w:pPr>
        <w:ind w:left="284" w:hanging="284"/>
        <w:jc w:val="both"/>
        <w:rPr>
          <w:szCs w:val="28"/>
        </w:rPr>
      </w:pPr>
      <w:r w:rsidRPr="008A0F24">
        <w:rPr>
          <w:szCs w:val="28"/>
        </w:rPr>
        <w:t>3. У формі написання есе;</w:t>
      </w:r>
    </w:p>
    <w:p w14:paraId="3950CBCD" w14:textId="77777777" w:rsidR="00CE5D08" w:rsidRPr="008A0F24" w:rsidRDefault="00CE5D08" w:rsidP="00CE5D08">
      <w:pPr>
        <w:ind w:left="284" w:hanging="284"/>
        <w:jc w:val="both"/>
        <w:rPr>
          <w:i/>
          <w:szCs w:val="28"/>
        </w:rPr>
      </w:pPr>
      <w:r w:rsidRPr="008A0F24">
        <w:rPr>
          <w:szCs w:val="28"/>
        </w:rPr>
        <w:t>4. У формі розгляду кейс</w:t>
      </w:r>
      <w:r>
        <w:rPr>
          <w:szCs w:val="28"/>
        </w:rPr>
        <w:t>-</w:t>
      </w:r>
      <w:r w:rsidRPr="008A0F24">
        <w:rPr>
          <w:szCs w:val="28"/>
        </w:rPr>
        <w:t>стаді;</w:t>
      </w:r>
    </w:p>
    <w:bookmarkEnd w:id="2"/>
    <w:p w14:paraId="6BA74399" w14:textId="77777777" w:rsidR="00CE5D08" w:rsidRPr="007779CD" w:rsidRDefault="00CE5D08" w:rsidP="00CE5D08">
      <w:pPr>
        <w:tabs>
          <w:tab w:val="left" w:pos="1092"/>
        </w:tabs>
        <w:spacing w:before="20"/>
        <w:jc w:val="both"/>
        <w:rPr>
          <w:i/>
          <w:iCs/>
          <w:szCs w:val="28"/>
          <w:lang w:val="ru-RU"/>
        </w:rPr>
      </w:pPr>
    </w:p>
    <w:p w14:paraId="0AD93368" w14:textId="77777777" w:rsidR="00CE5D08" w:rsidRDefault="00CE5D08" w:rsidP="00CE5D08">
      <w:pPr>
        <w:spacing w:before="20"/>
        <w:jc w:val="both"/>
        <w:rPr>
          <w:szCs w:val="28"/>
        </w:rPr>
      </w:pPr>
      <w:r>
        <w:rPr>
          <w:b/>
          <w:bCs/>
          <w:szCs w:val="28"/>
        </w:rPr>
        <w:lastRenderedPageBreak/>
        <w:t xml:space="preserve">7.1 </w:t>
      </w:r>
      <w:r w:rsidRPr="008A0F24">
        <w:rPr>
          <w:b/>
          <w:bCs/>
          <w:szCs w:val="28"/>
        </w:rPr>
        <w:t xml:space="preserve">Підсумкове оцінювання у формі заліку: </w:t>
      </w:r>
      <w:r w:rsidRPr="008A0F24">
        <w:rPr>
          <w:szCs w:val="28"/>
        </w:rPr>
        <w:t xml:space="preserve">залік виставляється </w:t>
      </w:r>
      <w:r>
        <w:rPr>
          <w:szCs w:val="28"/>
        </w:rPr>
        <w:t>курсанту</w:t>
      </w:r>
      <w:r w:rsidRPr="008A0F24">
        <w:rPr>
          <w:szCs w:val="28"/>
        </w:rPr>
        <w:t xml:space="preserve"> за результатами роботи впродовж семестру. При отриманні результуючої підсумкової кількості балів від 60 і вище </w:t>
      </w:r>
      <w:r>
        <w:rPr>
          <w:szCs w:val="28"/>
        </w:rPr>
        <w:t>курсанту</w:t>
      </w:r>
      <w:r w:rsidRPr="008A0F24">
        <w:rPr>
          <w:szCs w:val="28"/>
        </w:rPr>
        <w:t xml:space="preserve"> виставляється зараховано. Якщо у </w:t>
      </w:r>
      <w:r>
        <w:rPr>
          <w:szCs w:val="28"/>
        </w:rPr>
        <w:t>курсанта</w:t>
      </w:r>
      <w:r w:rsidRPr="008A0F24">
        <w:rPr>
          <w:szCs w:val="28"/>
        </w:rPr>
        <w:t xml:space="preserve"> менше 60 балів під час заліку для досягнення необхідного мінімуму балів можливе написання іншого варіанту комплексної модульної контрольної роботи, яка включає в себе теоретичні та практичні питання.</w:t>
      </w:r>
    </w:p>
    <w:p w14:paraId="4995C2C5" w14:textId="77777777" w:rsidR="00CE5D08" w:rsidRDefault="00CE5D08" w:rsidP="00CE5D08">
      <w:pPr>
        <w:spacing w:before="20"/>
        <w:jc w:val="both"/>
        <w:rPr>
          <w:szCs w:val="28"/>
        </w:rPr>
      </w:pPr>
    </w:p>
    <w:p w14:paraId="115DDCEE" w14:textId="77777777" w:rsidR="00CE5D08" w:rsidRPr="004D51D9" w:rsidRDefault="00CE5D08" w:rsidP="00CE5D08">
      <w:pPr>
        <w:spacing w:before="20"/>
        <w:jc w:val="both"/>
        <w:rPr>
          <w:b/>
          <w:bCs/>
          <w:szCs w:val="28"/>
        </w:rPr>
      </w:pPr>
      <w:r w:rsidRPr="004D51D9">
        <w:rPr>
          <w:b/>
          <w:bCs/>
          <w:szCs w:val="28"/>
        </w:rPr>
        <w:t xml:space="preserve">7.2 Організація оцінювання.  </w:t>
      </w:r>
    </w:p>
    <w:p w14:paraId="58F15660" w14:textId="77777777" w:rsidR="00CE5D08" w:rsidRDefault="00CE5D08" w:rsidP="00CE5D08">
      <w:pPr>
        <w:spacing w:before="20"/>
        <w:jc w:val="both"/>
        <w:rPr>
          <w:szCs w:val="28"/>
        </w:rPr>
      </w:pPr>
      <w:r w:rsidRPr="004D51D9">
        <w:rPr>
          <w:szCs w:val="28"/>
        </w:rPr>
        <w:t>Оцінювання здійснюється впродовж семестру усіх видів робіт, включаючи роботу на семінарських заняттях (оцінювання набутих теоретичних та практичних навичок), роботу на лекційних заняттях, реферування матеріалів за темами лекцій та практичних занять за курсом, модульн</w:t>
      </w:r>
      <w:r>
        <w:rPr>
          <w:szCs w:val="28"/>
        </w:rPr>
        <w:t>і</w:t>
      </w:r>
      <w:r w:rsidRPr="004D51D9">
        <w:rPr>
          <w:szCs w:val="28"/>
        </w:rPr>
        <w:t xml:space="preserve"> контрольн</w:t>
      </w:r>
      <w:r>
        <w:rPr>
          <w:szCs w:val="28"/>
        </w:rPr>
        <w:t>і</w:t>
      </w:r>
      <w:r w:rsidRPr="004D51D9">
        <w:rPr>
          <w:szCs w:val="28"/>
        </w:rPr>
        <w:t xml:space="preserve"> робот</w:t>
      </w:r>
      <w:r>
        <w:rPr>
          <w:szCs w:val="28"/>
        </w:rPr>
        <w:t>и</w:t>
      </w:r>
      <w:r w:rsidRPr="004D51D9">
        <w:rPr>
          <w:szCs w:val="28"/>
        </w:rPr>
        <w:t>, індивідуальну самостійну  роботу та виконання індивідуальних завдань. Письмова оцінка є сумою балів модульного та підсумкового</w:t>
      </w:r>
      <w:r>
        <w:rPr>
          <w:szCs w:val="28"/>
        </w:rPr>
        <w:t xml:space="preserve"> </w:t>
      </w:r>
      <w:r w:rsidRPr="004D51D9">
        <w:rPr>
          <w:szCs w:val="28"/>
        </w:rPr>
        <w:t>контролю.</w:t>
      </w:r>
    </w:p>
    <w:p w14:paraId="3D8B7864" w14:textId="77777777" w:rsidR="00CE5D08" w:rsidRDefault="00CE5D08" w:rsidP="00CE5D08">
      <w:pPr>
        <w:pStyle w:val="Default"/>
        <w:jc w:val="both"/>
        <w:rPr>
          <w:rFonts w:ascii="Times New Roman" w:hAnsi="Times New Roman" w:cs="Times New Roman"/>
          <w:b/>
          <w:bCs/>
          <w:color w:val="auto"/>
          <w:sz w:val="28"/>
          <w:szCs w:val="28"/>
        </w:rPr>
      </w:pPr>
    </w:p>
    <w:p w14:paraId="2A96742A" w14:textId="77777777" w:rsidR="00CE5D08" w:rsidRPr="004D51D9" w:rsidRDefault="00CE5D08" w:rsidP="00CE5D08">
      <w:pPr>
        <w:pStyle w:val="Default"/>
        <w:jc w:val="both"/>
        <w:rPr>
          <w:rFonts w:ascii="Times New Roman" w:hAnsi="Times New Roman" w:cs="Times New Roman"/>
          <w:color w:val="auto"/>
          <w:sz w:val="28"/>
          <w:szCs w:val="28"/>
        </w:rPr>
      </w:pPr>
      <w:r w:rsidRPr="004D51D9">
        <w:rPr>
          <w:rFonts w:ascii="Times New Roman" w:hAnsi="Times New Roman" w:cs="Times New Roman"/>
          <w:color w:val="auto"/>
          <w:sz w:val="28"/>
          <w:szCs w:val="28"/>
        </w:rPr>
        <w:t>1. Усні відповіді, доповнення, бліц-опитування, дискусія, задачі: РН.1.1-1.8, 2.1-2.4, 3.1-4.2. – 70 балів (70 %).</w:t>
      </w:r>
    </w:p>
    <w:p w14:paraId="68F32EF2" w14:textId="77777777" w:rsidR="00CE5D08" w:rsidRPr="004D51D9" w:rsidRDefault="00CE5D08" w:rsidP="00CE5D08">
      <w:pPr>
        <w:pStyle w:val="Default"/>
        <w:jc w:val="both"/>
        <w:rPr>
          <w:rFonts w:ascii="Times New Roman" w:hAnsi="Times New Roman" w:cs="Times New Roman"/>
          <w:color w:val="auto"/>
          <w:sz w:val="28"/>
          <w:szCs w:val="28"/>
        </w:rPr>
      </w:pPr>
      <w:r w:rsidRPr="004D51D9">
        <w:rPr>
          <w:rFonts w:ascii="Times New Roman" w:hAnsi="Times New Roman" w:cs="Times New Roman"/>
          <w:color w:val="auto"/>
          <w:sz w:val="28"/>
          <w:szCs w:val="28"/>
        </w:rPr>
        <w:t>2.Модульна контрольна робота 1: РН.1.1-1.4, 2.1-2.4. – 15 балів</w:t>
      </w:r>
      <w:r>
        <w:rPr>
          <w:rFonts w:ascii="Times New Roman" w:hAnsi="Times New Roman" w:cs="Times New Roman"/>
          <w:color w:val="auto"/>
          <w:sz w:val="28"/>
          <w:szCs w:val="28"/>
        </w:rPr>
        <w:t xml:space="preserve"> </w:t>
      </w:r>
      <w:r w:rsidRPr="004D51D9">
        <w:rPr>
          <w:rFonts w:ascii="Times New Roman" w:hAnsi="Times New Roman" w:cs="Times New Roman"/>
          <w:color w:val="auto"/>
          <w:sz w:val="28"/>
          <w:szCs w:val="28"/>
        </w:rPr>
        <w:t>(15%</w:t>
      </w:r>
    </w:p>
    <w:p w14:paraId="545CE2E3" w14:textId="77777777" w:rsidR="00CE5D08" w:rsidRDefault="00CE5D08" w:rsidP="00CE5D08">
      <w:pPr>
        <w:pStyle w:val="Default"/>
        <w:tabs>
          <w:tab w:val="right" w:pos="9020"/>
        </w:tabs>
        <w:jc w:val="both"/>
        <w:rPr>
          <w:rFonts w:ascii="Times New Roman" w:hAnsi="Times New Roman" w:cs="Times New Roman"/>
          <w:color w:val="auto"/>
          <w:sz w:val="28"/>
          <w:szCs w:val="28"/>
        </w:rPr>
      </w:pPr>
      <w:r w:rsidRPr="004D51D9">
        <w:rPr>
          <w:rFonts w:ascii="Times New Roman" w:hAnsi="Times New Roman" w:cs="Times New Roman"/>
          <w:color w:val="auto"/>
          <w:sz w:val="28"/>
          <w:szCs w:val="28"/>
        </w:rPr>
        <w:t>3. Модульна контрольна робота 3: РН.1.5-1.8, 2.1-2.4. – 15 балів</w:t>
      </w:r>
      <w:r>
        <w:rPr>
          <w:rFonts w:ascii="Times New Roman" w:hAnsi="Times New Roman" w:cs="Times New Roman"/>
          <w:color w:val="auto"/>
          <w:sz w:val="28"/>
          <w:szCs w:val="28"/>
        </w:rPr>
        <w:t xml:space="preserve"> </w:t>
      </w:r>
      <w:r w:rsidRPr="004D51D9">
        <w:rPr>
          <w:rFonts w:ascii="Times New Roman" w:hAnsi="Times New Roman" w:cs="Times New Roman"/>
          <w:color w:val="auto"/>
          <w:sz w:val="28"/>
          <w:szCs w:val="28"/>
        </w:rPr>
        <w:t>(15%).</w:t>
      </w:r>
    </w:p>
    <w:p w14:paraId="0A790AAA" w14:textId="77777777" w:rsidR="00CE5D08" w:rsidRDefault="00CE5D08" w:rsidP="00CE5D08">
      <w:pPr>
        <w:pStyle w:val="Default"/>
        <w:tabs>
          <w:tab w:val="right" w:pos="9020"/>
        </w:tabs>
        <w:jc w:val="both"/>
        <w:rPr>
          <w:rFonts w:ascii="Times New Roman" w:hAnsi="Times New Roman" w:cs="Times New Roman"/>
          <w:color w:val="auto"/>
          <w:sz w:val="28"/>
          <w:szCs w:val="28"/>
        </w:rPr>
      </w:pPr>
      <w:r>
        <w:rPr>
          <w:rFonts w:ascii="Times New Roman" w:hAnsi="Times New Roman" w:cs="Times New Roman"/>
          <w:color w:val="auto"/>
          <w:sz w:val="28"/>
          <w:szCs w:val="28"/>
        </w:rPr>
        <w:tab/>
      </w:r>
    </w:p>
    <w:tbl>
      <w:tblPr>
        <w:tblStyle w:val="af6"/>
        <w:tblW w:w="0" w:type="auto"/>
        <w:tblLook w:val="04A0" w:firstRow="1" w:lastRow="0" w:firstColumn="1" w:lastColumn="0" w:noHBand="0" w:noVBand="1"/>
      </w:tblPr>
      <w:tblGrid>
        <w:gridCol w:w="3078"/>
        <w:gridCol w:w="3079"/>
        <w:gridCol w:w="3079"/>
      </w:tblGrid>
      <w:tr w:rsidR="00CE5D08" w14:paraId="31AC85C8" w14:textId="77777777" w:rsidTr="00A959D8">
        <w:tc>
          <w:tcPr>
            <w:tcW w:w="3078" w:type="dxa"/>
          </w:tcPr>
          <w:p w14:paraId="609ADA52" w14:textId="77777777" w:rsidR="00CE5D08" w:rsidRDefault="00CE5D08" w:rsidP="00A959D8">
            <w:pPr>
              <w:pStyle w:val="Default"/>
              <w:tabs>
                <w:tab w:val="right" w:pos="9020"/>
              </w:tabs>
              <w:jc w:val="both"/>
              <w:rPr>
                <w:rFonts w:ascii="Times New Roman" w:hAnsi="Times New Roman" w:cs="Times New Roman"/>
                <w:color w:val="auto"/>
                <w:sz w:val="28"/>
                <w:szCs w:val="28"/>
              </w:rPr>
            </w:pPr>
          </w:p>
        </w:tc>
        <w:tc>
          <w:tcPr>
            <w:tcW w:w="3079" w:type="dxa"/>
          </w:tcPr>
          <w:p w14:paraId="2FB66F54" w14:textId="77777777" w:rsidR="00CE5D08" w:rsidRPr="004D51D9" w:rsidRDefault="00CE5D08" w:rsidP="00A959D8">
            <w:pPr>
              <w:pStyle w:val="Default"/>
              <w:tabs>
                <w:tab w:val="right" w:pos="9020"/>
              </w:tabs>
              <w:jc w:val="center"/>
              <w:rPr>
                <w:rFonts w:ascii="Times New Roman" w:hAnsi="Times New Roman" w:cs="Times New Roman"/>
                <w:color w:val="auto"/>
                <w:sz w:val="28"/>
                <w:szCs w:val="28"/>
              </w:rPr>
            </w:pPr>
            <w:r>
              <w:rPr>
                <w:rFonts w:ascii="Times New Roman" w:hAnsi="Times New Roman" w:cs="Times New Roman"/>
                <w:color w:val="auto"/>
                <w:sz w:val="28"/>
                <w:szCs w:val="28"/>
              </w:rPr>
              <w:t>Мі</w:t>
            </w:r>
            <w:r>
              <w:rPr>
                <w:rFonts w:ascii="Times New Roman" w:hAnsi="Times New Roman" w:cs="Times New Roman"/>
                <w:color w:val="auto"/>
                <w:sz w:val="28"/>
                <w:szCs w:val="28"/>
                <w:lang w:val="en-US"/>
              </w:rPr>
              <w:t>n</w:t>
            </w:r>
          </w:p>
        </w:tc>
        <w:tc>
          <w:tcPr>
            <w:tcW w:w="3079" w:type="dxa"/>
          </w:tcPr>
          <w:p w14:paraId="04D9C6CE" w14:textId="77777777" w:rsidR="00CE5D08" w:rsidRDefault="00CE5D08" w:rsidP="00A959D8">
            <w:pPr>
              <w:pStyle w:val="Default"/>
              <w:tabs>
                <w:tab w:val="right" w:pos="9020"/>
              </w:tabs>
              <w:jc w:val="center"/>
              <w:rPr>
                <w:rFonts w:ascii="Times New Roman" w:hAnsi="Times New Roman" w:cs="Times New Roman"/>
                <w:color w:val="auto"/>
                <w:sz w:val="28"/>
                <w:szCs w:val="28"/>
              </w:rPr>
            </w:pPr>
            <w:r>
              <w:rPr>
                <w:rFonts w:ascii="Times New Roman" w:hAnsi="Times New Roman" w:cs="Times New Roman"/>
                <w:color w:val="auto"/>
                <w:sz w:val="28"/>
                <w:szCs w:val="28"/>
              </w:rPr>
              <w:t>Мах</w:t>
            </w:r>
          </w:p>
        </w:tc>
      </w:tr>
      <w:tr w:rsidR="00CE5D08" w14:paraId="2BA6AA06" w14:textId="77777777" w:rsidTr="00A959D8">
        <w:tc>
          <w:tcPr>
            <w:tcW w:w="3078" w:type="dxa"/>
          </w:tcPr>
          <w:p w14:paraId="4295254B" w14:textId="77777777" w:rsidR="00CE5D08" w:rsidRDefault="00CE5D08" w:rsidP="00A959D8">
            <w:pPr>
              <w:pStyle w:val="Default"/>
              <w:tabs>
                <w:tab w:val="right" w:pos="9020"/>
              </w:tabs>
              <w:jc w:val="both"/>
              <w:rPr>
                <w:rFonts w:ascii="Times New Roman" w:hAnsi="Times New Roman" w:cs="Times New Roman"/>
                <w:color w:val="auto"/>
                <w:sz w:val="28"/>
                <w:szCs w:val="28"/>
              </w:rPr>
            </w:pPr>
            <w:r w:rsidRPr="004D51D9">
              <w:rPr>
                <w:rFonts w:ascii="Times New Roman" w:hAnsi="Times New Roman" w:cs="Times New Roman"/>
                <w:color w:val="auto"/>
                <w:sz w:val="28"/>
                <w:szCs w:val="28"/>
              </w:rPr>
              <w:t>Змістовий модуль 1</w:t>
            </w:r>
          </w:p>
        </w:tc>
        <w:tc>
          <w:tcPr>
            <w:tcW w:w="3079" w:type="dxa"/>
          </w:tcPr>
          <w:p w14:paraId="6EC48DB4" w14:textId="77777777" w:rsidR="00CE5D08" w:rsidRDefault="00CE5D08" w:rsidP="00A959D8">
            <w:pPr>
              <w:pStyle w:val="Default"/>
              <w:tabs>
                <w:tab w:val="right" w:pos="9020"/>
              </w:tabs>
              <w:jc w:val="center"/>
              <w:rPr>
                <w:rFonts w:ascii="Times New Roman" w:hAnsi="Times New Roman" w:cs="Times New Roman"/>
                <w:color w:val="auto"/>
                <w:sz w:val="28"/>
                <w:szCs w:val="28"/>
              </w:rPr>
            </w:pPr>
            <w:r>
              <w:rPr>
                <w:rFonts w:ascii="Times New Roman" w:hAnsi="Times New Roman" w:cs="Times New Roman"/>
                <w:color w:val="auto"/>
                <w:sz w:val="28"/>
                <w:szCs w:val="28"/>
              </w:rPr>
              <w:t>30</w:t>
            </w:r>
          </w:p>
        </w:tc>
        <w:tc>
          <w:tcPr>
            <w:tcW w:w="3079" w:type="dxa"/>
          </w:tcPr>
          <w:p w14:paraId="057D1BF8" w14:textId="77777777" w:rsidR="00CE5D08" w:rsidRDefault="00CE5D08" w:rsidP="00A959D8">
            <w:pPr>
              <w:pStyle w:val="Default"/>
              <w:tabs>
                <w:tab w:val="right" w:pos="9020"/>
              </w:tabs>
              <w:jc w:val="center"/>
              <w:rPr>
                <w:rFonts w:ascii="Times New Roman" w:hAnsi="Times New Roman" w:cs="Times New Roman"/>
                <w:color w:val="auto"/>
                <w:sz w:val="28"/>
                <w:szCs w:val="28"/>
              </w:rPr>
            </w:pPr>
            <w:r>
              <w:rPr>
                <w:rFonts w:ascii="Times New Roman" w:hAnsi="Times New Roman" w:cs="Times New Roman"/>
                <w:color w:val="auto"/>
                <w:sz w:val="28"/>
                <w:szCs w:val="28"/>
              </w:rPr>
              <w:t>50</w:t>
            </w:r>
          </w:p>
        </w:tc>
      </w:tr>
      <w:tr w:rsidR="00CE5D08" w14:paraId="7CB95558" w14:textId="77777777" w:rsidTr="00A959D8">
        <w:tc>
          <w:tcPr>
            <w:tcW w:w="3078" w:type="dxa"/>
          </w:tcPr>
          <w:p w14:paraId="33D5731C" w14:textId="77777777" w:rsidR="00CE5D08" w:rsidRDefault="00CE5D08" w:rsidP="00A959D8">
            <w:pPr>
              <w:pStyle w:val="Default"/>
              <w:tabs>
                <w:tab w:val="right" w:pos="9020"/>
              </w:tabs>
              <w:jc w:val="both"/>
              <w:rPr>
                <w:rFonts w:ascii="Times New Roman" w:hAnsi="Times New Roman" w:cs="Times New Roman"/>
                <w:color w:val="auto"/>
                <w:sz w:val="28"/>
                <w:szCs w:val="28"/>
              </w:rPr>
            </w:pPr>
            <w:r w:rsidRPr="004D51D9">
              <w:rPr>
                <w:rFonts w:ascii="Times New Roman" w:hAnsi="Times New Roman" w:cs="Times New Roman"/>
                <w:color w:val="auto"/>
                <w:sz w:val="28"/>
                <w:szCs w:val="28"/>
              </w:rPr>
              <w:t xml:space="preserve">Змістовий модуль </w:t>
            </w:r>
            <w:r>
              <w:rPr>
                <w:rFonts w:ascii="Times New Roman" w:hAnsi="Times New Roman" w:cs="Times New Roman"/>
                <w:color w:val="auto"/>
                <w:sz w:val="28"/>
                <w:szCs w:val="28"/>
              </w:rPr>
              <w:t>2</w:t>
            </w:r>
          </w:p>
        </w:tc>
        <w:tc>
          <w:tcPr>
            <w:tcW w:w="3079" w:type="dxa"/>
          </w:tcPr>
          <w:p w14:paraId="1EADC53A" w14:textId="77777777" w:rsidR="00CE5D08" w:rsidRDefault="00CE5D08" w:rsidP="00A959D8">
            <w:pPr>
              <w:pStyle w:val="Default"/>
              <w:tabs>
                <w:tab w:val="right" w:pos="9020"/>
              </w:tabs>
              <w:jc w:val="center"/>
              <w:rPr>
                <w:rFonts w:ascii="Times New Roman" w:hAnsi="Times New Roman" w:cs="Times New Roman"/>
                <w:color w:val="auto"/>
                <w:sz w:val="28"/>
                <w:szCs w:val="28"/>
              </w:rPr>
            </w:pPr>
            <w:r>
              <w:rPr>
                <w:rFonts w:ascii="Times New Roman" w:hAnsi="Times New Roman" w:cs="Times New Roman"/>
                <w:color w:val="auto"/>
                <w:sz w:val="28"/>
                <w:szCs w:val="28"/>
              </w:rPr>
              <w:t>30</w:t>
            </w:r>
          </w:p>
        </w:tc>
        <w:tc>
          <w:tcPr>
            <w:tcW w:w="3079" w:type="dxa"/>
          </w:tcPr>
          <w:p w14:paraId="0B740390" w14:textId="77777777" w:rsidR="00CE5D08" w:rsidRDefault="00CE5D08" w:rsidP="00A959D8">
            <w:pPr>
              <w:pStyle w:val="Default"/>
              <w:tabs>
                <w:tab w:val="right" w:pos="9020"/>
              </w:tabs>
              <w:jc w:val="center"/>
              <w:rPr>
                <w:rFonts w:ascii="Times New Roman" w:hAnsi="Times New Roman" w:cs="Times New Roman"/>
                <w:color w:val="auto"/>
                <w:sz w:val="28"/>
                <w:szCs w:val="28"/>
              </w:rPr>
            </w:pPr>
            <w:r>
              <w:rPr>
                <w:rFonts w:ascii="Times New Roman" w:hAnsi="Times New Roman" w:cs="Times New Roman"/>
                <w:color w:val="auto"/>
                <w:sz w:val="28"/>
                <w:szCs w:val="28"/>
              </w:rPr>
              <w:t>50</w:t>
            </w:r>
          </w:p>
        </w:tc>
      </w:tr>
      <w:tr w:rsidR="00CE5D08" w14:paraId="73E6D6FD" w14:textId="77777777" w:rsidTr="00A959D8">
        <w:tc>
          <w:tcPr>
            <w:tcW w:w="3078" w:type="dxa"/>
          </w:tcPr>
          <w:p w14:paraId="6D0C0D59" w14:textId="77777777" w:rsidR="00CE5D08" w:rsidRPr="004D51D9" w:rsidRDefault="00CE5D08" w:rsidP="00A959D8">
            <w:pPr>
              <w:pStyle w:val="Default"/>
              <w:tabs>
                <w:tab w:val="right" w:pos="9020"/>
              </w:tabs>
              <w:jc w:val="both"/>
              <w:rPr>
                <w:rFonts w:ascii="Times New Roman" w:hAnsi="Times New Roman" w:cs="Times New Roman"/>
                <w:b/>
                <w:bCs/>
                <w:color w:val="auto"/>
                <w:sz w:val="28"/>
                <w:szCs w:val="28"/>
              </w:rPr>
            </w:pPr>
            <w:r w:rsidRPr="004D51D9">
              <w:rPr>
                <w:rFonts w:ascii="Times New Roman" w:hAnsi="Times New Roman" w:cs="Times New Roman"/>
                <w:b/>
                <w:bCs/>
                <w:color w:val="auto"/>
                <w:sz w:val="28"/>
                <w:szCs w:val="28"/>
              </w:rPr>
              <w:t>Всього</w:t>
            </w:r>
          </w:p>
        </w:tc>
        <w:tc>
          <w:tcPr>
            <w:tcW w:w="3079" w:type="dxa"/>
          </w:tcPr>
          <w:p w14:paraId="0268FD42" w14:textId="77777777" w:rsidR="00CE5D08" w:rsidRPr="004D51D9" w:rsidRDefault="00CE5D08" w:rsidP="00A959D8">
            <w:pPr>
              <w:pStyle w:val="Default"/>
              <w:tabs>
                <w:tab w:val="right" w:pos="9020"/>
              </w:tabs>
              <w:jc w:val="center"/>
              <w:rPr>
                <w:rFonts w:ascii="Times New Roman" w:hAnsi="Times New Roman" w:cs="Times New Roman"/>
                <w:b/>
                <w:bCs/>
                <w:color w:val="auto"/>
                <w:sz w:val="28"/>
                <w:szCs w:val="28"/>
              </w:rPr>
            </w:pPr>
            <w:r w:rsidRPr="004D51D9">
              <w:rPr>
                <w:rFonts w:ascii="Times New Roman" w:hAnsi="Times New Roman" w:cs="Times New Roman"/>
                <w:b/>
                <w:bCs/>
                <w:color w:val="auto"/>
                <w:sz w:val="28"/>
                <w:szCs w:val="28"/>
              </w:rPr>
              <w:t>60</w:t>
            </w:r>
          </w:p>
        </w:tc>
        <w:tc>
          <w:tcPr>
            <w:tcW w:w="3079" w:type="dxa"/>
          </w:tcPr>
          <w:p w14:paraId="10C86C13" w14:textId="77777777" w:rsidR="00CE5D08" w:rsidRPr="004D51D9" w:rsidRDefault="00CE5D08" w:rsidP="00A959D8">
            <w:pPr>
              <w:pStyle w:val="Default"/>
              <w:tabs>
                <w:tab w:val="right" w:pos="9020"/>
              </w:tabs>
              <w:jc w:val="center"/>
              <w:rPr>
                <w:rFonts w:ascii="Times New Roman" w:hAnsi="Times New Roman" w:cs="Times New Roman"/>
                <w:b/>
                <w:bCs/>
                <w:color w:val="auto"/>
                <w:sz w:val="28"/>
                <w:szCs w:val="28"/>
              </w:rPr>
            </w:pPr>
            <w:r w:rsidRPr="004D51D9">
              <w:rPr>
                <w:rFonts w:ascii="Times New Roman" w:hAnsi="Times New Roman" w:cs="Times New Roman"/>
                <w:b/>
                <w:bCs/>
                <w:color w:val="auto"/>
                <w:sz w:val="28"/>
                <w:szCs w:val="28"/>
              </w:rPr>
              <w:t>100</w:t>
            </w:r>
          </w:p>
        </w:tc>
      </w:tr>
    </w:tbl>
    <w:p w14:paraId="79D2A0B1" w14:textId="77777777" w:rsidR="00CE5D08" w:rsidRPr="004D51D9" w:rsidRDefault="00CE5D08" w:rsidP="00CE5D08">
      <w:pPr>
        <w:pStyle w:val="Default"/>
        <w:tabs>
          <w:tab w:val="right" w:pos="9020"/>
        </w:tabs>
        <w:jc w:val="both"/>
        <w:rPr>
          <w:rFonts w:ascii="Times New Roman" w:hAnsi="Times New Roman" w:cs="Times New Roman"/>
          <w:color w:val="auto"/>
          <w:sz w:val="28"/>
          <w:szCs w:val="28"/>
        </w:rPr>
      </w:pPr>
    </w:p>
    <w:p w14:paraId="206B9F03" w14:textId="77777777" w:rsidR="00CE5D08" w:rsidRPr="007779CD" w:rsidRDefault="00CE5D08" w:rsidP="00CE5D08">
      <w:pPr>
        <w:widowControl w:val="0"/>
        <w:spacing w:before="120"/>
        <w:jc w:val="both"/>
        <w:rPr>
          <w:b/>
          <w:bCs/>
          <w:szCs w:val="28"/>
        </w:rPr>
      </w:pPr>
      <w:r w:rsidRPr="007779CD">
        <w:rPr>
          <w:b/>
          <w:bCs/>
          <w:szCs w:val="28"/>
        </w:rPr>
        <w:t>7.3 Шкала відповідності оцінок</w:t>
      </w:r>
    </w:p>
    <w:p w14:paraId="5BC0018B" w14:textId="77777777" w:rsidR="00CE5D08" w:rsidRPr="007779CD" w:rsidRDefault="00CE5D08" w:rsidP="00CE5D08">
      <w:pPr>
        <w:widowControl w:val="0"/>
        <w:spacing w:before="120"/>
        <w:jc w:val="both"/>
        <w:rPr>
          <w:b/>
          <w:bCs/>
          <w:szCs w:val="28"/>
        </w:rPr>
      </w:pPr>
    </w:p>
    <w:tbl>
      <w:tblPr>
        <w:tblW w:w="0" w:type="auto"/>
        <w:tblInd w:w="-10" w:type="dxa"/>
        <w:tblLayout w:type="fixed"/>
        <w:tblCellMar>
          <w:left w:w="0" w:type="dxa"/>
          <w:right w:w="0" w:type="dxa"/>
        </w:tblCellMar>
        <w:tblLook w:val="04A0" w:firstRow="1" w:lastRow="0" w:firstColumn="1" w:lastColumn="0" w:noHBand="0" w:noVBand="1"/>
      </w:tblPr>
      <w:tblGrid>
        <w:gridCol w:w="5964"/>
        <w:gridCol w:w="2278"/>
      </w:tblGrid>
      <w:tr w:rsidR="00CE5D08" w:rsidRPr="007779CD" w14:paraId="7D4D5464" w14:textId="77777777" w:rsidTr="00A959D8">
        <w:trPr>
          <w:cantSplit/>
        </w:trPr>
        <w:tc>
          <w:tcPr>
            <w:tcW w:w="5964" w:type="dxa"/>
            <w:tcBorders>
              <w:top w:val="single" w:sz="4" w:space="0" w:color="000000"/>
              <w:left w:val="single" w:sz="4" w:space="0" w:color="000000"/>
              <w:bottom w:val="single" w:sz="4" w:space="0" w:color="000000"/>
              <w:right w:val="nil"/>
            </w:tcBorders>
            <w:vAlign w:val="center"/>
          </w:tcPr>
          <w:p w14:paraId="700807F6" w14:textId="77777777" w:rsidR="00CE5D08" w:rsidRPr="007779CD" w:rsidRDefault="00CE5D08" w:rsidP="00A959D8">
            <w:pPr>
              <w:autoSpaceDE w:val="0"/>
              <w:snapToGrid w:val="0"/>
              <w:jc w:val="center"/>
              <w:rPr>
                <w:szCs w:val="28"/>
                <w:lang w:val="en-US"/>
              </w:rPr>
            </w:pPr>
            <w:r w:rsidRPr="007779CD">
              <w:rPr>
                <w:b/>
                <w:szCs w:val="28"/>
              </w:rPr>
              <w:t>Зараховано</w:t>
            </w:r>
            <w:r w:rsidRPr="007779CD">
              <w:rPr>
                <w:szCs w:val="28"/>
              </w:rPr>
              <w:t xml:space="preserve"> / </w:t>
            </w:r>
            <w:r w:rsidRPr="007779CD">
              <w:rPr>
                <w:szCs w:val="28"/>
                <w:lang w:val="en-US"/>
              </w:rPr>
              <w:t>Passed</w:t>
            </w:r>
          </w:p>
        </w:tc>
        <w:tc>
          <w:tcPr>
            <w:tcW w:w="2278" w:type="dxa"/>
            <w:tcBorders>
              <w:top w:val="single" w:sz="4" w:space="0" w:color="000000"/>
              <w:left w:val="single" w:sz="4" w:space="0" w:color="000000"/>
              <w:bottom w:val="single" w:sz="4" w:space="0" w:color="000000"/>
              <w:right w:val="single" w:sz="4" w:space="0" w:color="000000"/>
            </w:tcBorders>
            <w:vAlign w:val="center"/>
          </w:tcPr>
          <w:p w14:paraId="7F2659BB" w14:textId="77777777" w:rsidR="00CE5D08" w:rsidRPr="007779CD" w:rsidRDefault="00CE5D08" w:rsidP="00A959D8">
            <w:pPr>
              <w:autoSpaceDE w:val="0"/>
              <w:snapToGrid w:val="0"/>
              <w:jc w:val="center"/>
              <w:rPr>
                <w:bCs/>
                <w:szCs w:val="28"/>
              </w:rPr>
            </w:pPr>
            <w:r w:rsidRPr="007779CD">
              <w:rPr>
                <w:bCs/>
                <w:szCs w:val="28"/>
              </w:rPr>
              <w:t>60-100</w:t>
            </w:r>
          </w:p>
        </w:tc>
      </w:tr>
      <w:tr w:rsidR="00CE5D08" w:rsidRPr="007779CD" w14:paraId="3F3172CC" w14:textId="77777777" w:rsidTr="00A959D8">
        <w:trPr>
          <w:cantSplit/>
        </w:trPr>
        <w:tc>
          <w:tcPr>
            <w:tcW w:w="5964" w:type="dxa"/>
            <w:tcBorders>
              <w:top w:val="single" w:sz="4" w:space="0" w:color="000000"/>
              <w:left w:val="single" w:sz="4" w:space="0" w:color="000000"/>
              <w:bottom w:val="single" w:sz="4" w:space="0" w:color="000000"/>
              <w:right w:val="nil"/>
            </w:tcBorders>
            <w:vAlign w:val="center"/>
          </w:tcPr>
          <w:p w14:paraId="1AAB6B1B" w14:textId="77777777" w:rsidR="00CE5D08" w:rsidRPr="007779CD" w:rsidRDefault="00CE5D08" w:rsidP="00A959D8">
            <w:pPr>
              <w:autoSpaceDE w:val="0"/>
              <w:snapToGrid w:val="0"/>
              <w:jc w:val="center"/>
              <w:rPr>
                <w:szCs w:val="28"/>
                <w:lang w:val="en-US"/>
              </w:rPr>
            </w:pPr>
            <w:r w:rsidRPr="007779CD">
              <w:rPr>
                <w:b/>
                <w:szCs w:val="28"/>
              </w:rPr>
              <w:t>Не зараховано</w:t>
            </w:r>
            <w:r w:rsidRPr="007779CD">
              <w:rPr>
                <w:szCs w:val="28"/>
              </w:rPr>
              <w:t xml:space="preserve"> / </w:t>
            </w:r>
            <w:r w:rsidRPr="007779CD">
              <w:rPr>
                <w:szCs w:val="28"/>
                <w:lang w:val="en-US"/>
              </w:rPr>
              <w:t>Fail</w:t>
            </w:r>
          </w:p>
        </w:tc>
        <w:tc>
          <w:tcPr>
            <w:tcW w:w="2278" w:type="dxa"/>
            <w:tcBorders>
              <w:top w:val="single" w:sz="4" w:space="0" w:color="000000"/>
              <w:left w:val="single" w:sz="4" w:space="0" w:color="000000"/>
              <w:bottom w:val="single" w:sz="4" w:space="0" w:color="000000"/>
              <w:right w:val="single" w:sz="4" w:space="0" w:color="000000"/>
            </w:tcBorders>
            <w:vAlign w:val="center"/>
          </w:tcPr>
          <w:p w14:paraId="3D389824" w14:textId="77777777" w:rsidR="00CE5D08" w:rsidRPr="007779CD" w:rsidRDefault="00CE5D08" w:rsidP="00A959D8">
            <w:pPr>
              <w:autoSpaceDE w:val="0"/>
              <w:snapToGrid w:val="0"/>
              <w:jc w:val="center"/>
              <w:rPr>
                <w:bCs/>
                <w:szCs w:val="28"/>
                <w:lang w:val="en-US"/>
              </w:rPr>
            </w:pPr>
            <w:r w:rsidRPr="007779CD">
              <w:rPr>
                <w:bCs/>
                <w:szCs w:val="28"/>
                <w:lang w:val="en-US"/>
              </w:rPr>
              <w:t>0-59</w:t>
            </w:r>
          </w:p>
        </w:tc>
      </w:tr>
    </w:tbl>
    <w:p w14:paraId="670DCE27" w14:textId="77777777" w:rsidR="00CE5D08" w:rsidRPr="007779CD" w:rsidRDefault="00CE5D08" w:rsidP="00CE5D08">
      <w:pPr>
        <w:rPr>
          <w:b/>
        </w:rPr>
      </w:pPr>
    </w:p>
    <w:p w14:paraId="68381069" w14:textId="77777777" w:rsidR="0056624B" w:rsidRPr="007779CD" w:rsidRDefault="0056624B" w:rsidP="0056624B">
      <w:pPr>
        <w:jc w:val="center"/>
        <w:rPr>
          <w:b/>
          <w:color w:val="000000"/>
        </w:rPr>
      </w:pPr>
    </w:p>
    <w:p w14:paraId="49DA6D54" w14:textId="77777777" w:rsidR="0056624B" w:rsidRPr="007779CD" w:rsidRDefault="0056624B" w:rsidP="0056624B">
      <w:pPr>
        <w:rPr>
          <w:b/>
        </w:rPr>
      </w:pPr>
      <w:r w:rsidRPr="007779CD">
        <w:rPr>
          <w:b/>
        </w:rPr>
        <w:br w:type="page"/>
      </w:r>
    </w:p>
    <w:p w14:paraId="5BA0F98B" w14:textId="77777777" w:rsidR="0056624B" w:rsidRPr="007779CD" w:rsidRDefault="0056624B" w:rsidP="0056624B">
      <w:pPr>
        <w:jc w:val="both"/>
        <w:rPr>
          <w:b/>
        </w:rPr>
      </w:pPr>
    </w:p>
    <w:p w14:paraId="49923505" w14:textId="77777777" w:rsidR="0056624B" w:rsidRPr="007779CD" w:rsidRDefault="0056624B" w:rsidP="0056624B">
      <w:pPr>
        <w:pStyle w:val="aa"/>
        <w:numPr>
          <w:ilvl w:val="0"/>
          <w:numId w:val="1"/>
        </w:numPr>
        <w:jc w:val="center"/>
        <w:rPr>
          <w:b/>
        </w:rPr>
      </w:pPr>
      <w:r w:rsidRPr="007779CD">
        <w:rPr>
          <w:b/>
        </w:rPr>
        <w:t>СТРУКТУРА  НАВЧАЛЬНОЇ  ДИСЦИПЛІНИ</w:t>
      </w:r>
    </w:p>
    <w:p w14:paraId="0908CD66" w14:textId="77777777" w:rsidR="0056624B" w:rsidRPr="007779CD" w:rsidRDefault="0056624B" w:rsidP="0056624B">
      <w:pPr>
        <w:jc w:val="center"/>
        <w:rPr>
          <w:b/>
        </w:rPr>
      </w:pPr>
      <w:r w:rsidRPr="007779CD">
        <w:rPr>
          <w:b/>
        </w:rPr>
        <w:t>ТЕМАТИЧНИЙ  ПЛАН  ЗАНЯТЬ</w:t>
      </w:r>
    </w:p>
    <w:tbl>
      <w:tblPr>
        <w:tblW w:w="9747" w:type="dxa"/>
        <w:tblBorders>
          <w:insideH w:val="single" w:sz="4" w:space="0" w:color="auto"/>
          <w:insideV w:val="single" w:sz="4" w:space="0" w:color="auto"/>
        </w:tblBorders>
        <w:tblLayout w:type="fixed"/>
        <w:tblLook w:val="01E0" w:firstRow="1" w:lastRow="1" w:firstColumn="1" w:lastColumn="1" w:noHBand="0" w:noVBand="0"/>
      </w:tblPr>
      <w:tblGrid>
        <w:gridCol w:w="648"/>
        <w:gridCol w:w="6548"/>
        <w:gridCol w:w="850"/>
        <w:gridCol w:w="993"/>
        <w:gridCol w:w="708"/>
      </w:tblGrid>
      <w:tr w:rsidR="00EB162E" w:rsidRPr="004B7001" w14:paraId="28360BD1" w14:textId="77777777" w:rsidTr="00AE3ADF">
        <w:trPr>
          <w:cantSplit/>
        </w:trPr>
        <w:tc>
          <w:tcPr>
            <w:tcW w:w="648" w:type="dxa"/>
            <w:vMerge w:val="restart"/>
            <w:tcBorders>
              <w:top w:val="single" w:sz="12" w:space="0" w:color="auto"/>
              <w:left w:val="single" w:sz="12" w:space="0" w:color="auto"/>
              <w:right w:val="single" w:sz="12" w:space="0" w:color="auto"/>
            </w:tcBorders>
            <w:vAlign w:val="center"/>
          </w:tcPr>
          <w:p w14:paraId="778D6391" w14:textId="77777777" w:rsidR="00EB162E" w:rsidRPr="004B7001" w:rsidRDefault="00EB162E" w:rsidP="00AE3ADF">
            <w:pPr>
              <w:spacing w:before="80" w:after="40" w:line="17" w:lineRule="atLeast"/>
              <w:jc w:val="center"/>
              <w:rPr>
                <w:rFonts w:eastAsia="Calibri"/>
                <w:b/>
              </w:rPr>
            </w:pPr>
            <w:bookmarkStart w:id="3" w:name="_Hlk204085927"/>
            <w:r w:rsidRPr="004B7001">
              <w:rPr>
                <w:rFonts w:eastAsia="Calibri"/>
                <w:b/>
              </w:rPr>
              <w:t>№ п/п</w:t>
            </w:r>
          </w:p>
        </w:tc>
        <w:tc>
          <w:tcPr>
            <w:tcW w:w="6548" w:type="dxa"/>
            <w:vMerge w:val="restart"/>
            <w:tcBorders>
              <w:top w:val="single" w:sz="12" w:space="0" w:color="auto"/>
              <w:left w:val="single" w:sz="12" w:space="0" w:color="auto"/>
            </w:tcBorders>
            <w:vAlign w:val="center"/>
          </w:tcPr>
          <w:p w14:paraId="0631B9D3" w14:textId="77777777" w:rsidR="00EB162E" w:rsidRPr="004B7001" w:rsidRDefault="00EB162E" w:rsidP="00AE3ADF">
            <w:pPr>
              <w:spacing w:before="80" w:after="40" w:line="17" w:lineRule="atLeast"/>
              <w:jc w:val="center"/>
              <w:rPr>
                <w:rFonts w:eastAsia="Calibri"/>
                <w:b/>
              </w:rPr>
            </w:pPr>
            <w:r w:rsidRPr="004B7001">
              <w:rPr>
                <w:rFonts w:eastAsia="Calibri"/>
                <w:b/>
              </w:rPr>
              <w:t>Назва  лекції</w:t>
            </w:r>
          </w:p>
        </w:tc>
        <w:tc>
          <w:tcPr>
            <w:tcW w:w="2551" w:type="dxa"/>
            <w:gridSpan w:val="3"/>
            <w:tcBorders>
              <w:top w:val="single" w:sz="12" w:space="0" w:color="auto"/>
              <w:right w:val="single" w:sz="12" w:space="0" w:color="auto"/>
            </w:tcBorders>
          </w:tcPr>
          <w:p w14:paraId="3CB288C7" w14:textId="77777777" w:rsidR="00EB162E" w:rsidRPr="004B7001" w:rsidRDefault="00EB162E" w:rsidP="00AE3ADF">
            <w:pPr>
              <w:spacing w:before="80" w:after="40" w:line="17" w:lineRule="atLeast"/>
              <w:jc w:val="center"/>
              <w:rPr>
                <w:rFonts w:eastAsia="Calibri"/>
                <w:b/>
              </w:rPr>
            </w:pPr>
            <w:r w:rsidRPr="004B7001">
              <w:rPr>
                <w:rFonts w:eastAsia="Calibri"/>
                <w:b/>
              </w:rPr>
              <w:t>Кількість годин</w:t>
            </w:r>
          </w:p>
        </w:tc>
      </w:tr>
      <w:tr w:rsidR="00EB162E" w:rsidRPr="004B7001" w14:paraId="39214E6C" w14:textId="77777777" w:rsidTr="00AE3ADF">
        <w:trPr>
          <w:cantSplit/>
        </w:trPr>
        <w:tc>
          <w:tcPr>
            <w:tcW w:w="648" w:type="dxa"/>
            <w:vMerge/>
            <w:tcBorders>
              <w:left w:val="single" w:sz="12" w:space="0" w:color="auto"/>
              <w:bottom w:val="double" w:sz="4" w:space="0" w:color="auto"/>
              <w:right w:val="single" w:sz="12" w:space="0" w:color="auto"/>
            </w:tcBorders>
            <w:vAlign w:val="center"/>
          </w:tcPr>
          <w:p w14:paraId="3C701C61" w14:textId="77777777" w:rsidR="00EB162E" w:rsidRPr="004B7001" w:rsidRDefault="00EB162E" w:rsidP="00AE3ADF">
            <w:pPr>
              <w:spacing w:before="80" w:after="40" w:line="17" w:lineRule="atLeast"/>
              <w:jc w:val="center"/>
              <w:rPr>
                <w:rFonts w:eastAsia="Calibri"/>
                <w:b/>
              </w:rPr>
            </w:pPr>
          </w:p>
        </w:tc>
        <w:tc>
          <w:tcPr>
            <w:tcW w:w="6548" w:type="dxa"/>
            <w:vMerge/>
            <w:tcBorders>
              <w:left w:val="single" w:sz="12" w:space="0" w:color="auto"/>
              <w:bottom w:val="double" w:sz="4" w:space="0" w:color="auto"/>
            </w:tcBorders>
          </w:tcPr>
          <w:p w14:paraId="33FD8BB5" w14:textId="77777777" w:rsidR="00EB162E" w:rsidRPr="004B7001" w:rsidRDefault="00EB162E" w:rsidP="00AE3ADF">
            <w:pPr>
              <w:spacing w:before="80" w:after="40" w:line="17" w:lineRule="atLeast"/>
              <w:jc w:val="center"/>
              <w:rPr>
                <w:rFonts w:eastAsia="Calibri"/>
                <w:b/>
              </w:rPr>
            </w:pPr>
          </w:p>
        </w:tc>
        <w:tc>
          <w:tcPr>
            <w:tcW w:w="850" w:type="dxa"/>
            <w:tcBorders>
              <w:bottom w:val="double" w:sz="4" w:space="0" w:color="auto"/>
            </w:tcBorders>
            <w:tcMar>
              <w:left w:w="57" w:type="dxa"/>
              <w:right w:w="57" w:type="dxa"/>
            </w:tcMar>
            <w:vAlign w:val="center"/>
          </w:tcPr>
          <w:p w14:paraId="20E569C2" w14:textId="77777777" w:rsidR="00EB162E" w:rsidRPr="004B7001" w:rsidRDefault="00EB162E" w:rsidP="00AE3ADF">
            <w:pPr>
              <w:spacing w:before="80" w:after="40" w:line="17" w:lineRule="atLeast"/>
              <w:ind w:left="-57"/>
              <w:jc w:val="center"/>
              <w:rPr>
                <w:rFonts w:eastAsia="Calibri"/>
                <w:b/>
              </w:rPr>
            </w:pPr>
            <w:r w:rsidRPr="004B7001">
              <w:rPr>
                <w:rFonts w:eastAsia="Calibri"/>
                <w:b/>
              </w:rPr>
              <w:t>лекції</w:t>
            </w:r>
          </w:p>
        </w:tc>
        <w:tc>
          <w:tcPr>
            <w:tcW w:w="993" w:type="dxa"/>
            <w:tcBorders>
              <w:bottom w:val="double" w:sz="4" w:space="0" w:color="auto"/>
            </w:tcBorders>
            <w:tcMar>
              <w:left w:w="57" w:type="dxa"/>
              <w:right w:w="113" w:type="dxa"/>
            </w:tcMar>
            <w:vAlign w:val="center"/>
          </w:tcPr>
          <w:p w14:paraId="1C170A80" w14:textId="77777777" w:rsidR="00EB162E" w:rsidRPr="004B7001" w:rsidRDefault="00EB162E" w:rsidP="00AE3ADF">
            <w:pPr>
              <w:spacing w:before="80" w:after="40" w:line="17" w:lineRule="atLeast"/>
              <w:ind w:left="-82" w:right="-160"/>
              <w:jc w:val="center"/>
              <w:rPr>
                <w:rFonts w:eastAsia="Calibri"/>
                <w:b/>
              </w:rPr>
            </w:pPr>
            <w:r w:rsidRPr="004B7001">
              <w:rPr>
                <w:rFonts w:eastAsia="Calibri"/>
                <w:b/>
              </w:rPr>
              <w:t>семінари</w:t>
            </w:r>
          </w:p>
        </w:tc>
        <w:tc>
          <w:tcPr>
            <w:tcW w:w="708" w:type="dxa"/>
            <w:tcBorders>
              <w:top w:val="single" w:sz="4" w:space="0" w:color="auto"/>
              <w:bottom w:val="double" w:sz="4" w:space="0" w:color="auto"/>
              <w:right w:val="single" w:sz="12" w:space="0" w:color="auto"/>
            </w:tcBorders>
            <w:tcMar>
              <w:left w:w="57" w:type="dxa"/>
              <w:right w:w="57" w:type="dxa"/>
            </w:tcMar>
            <w:vAlign w:val="center"/>
          </w:tcPr>
          <w:p w14:paraId="3AFA8DDE" w14:textId="77777777" w:rsidR="00EB162E" w:rsidRPr="004B7001" w:rsidRDefault="00EB162E" w:rsidP="00AE3ADF">
            <w:pPr>
              <w:spacing w:before="80" w:after="40" w:line="204" w:lineRule="auto"/>
              <w:jc w:val="center"/>
              <w:rPr>
                <w:rFonts w:eastAsia="Calibri"/>
                <w:b/>
                <w:spacing w:val="-8"/>
              </w:rPr>
            </w:pPr>
            <w:r w:rsidRPr="004B7001">
              <w:rPr>
                <w:rFonts w:eastAsia="Calibri"/>
                <w:b/>
                <w:spacing w:val="-8"/>
              </w:rPr>
              <w:t>С/Р</w:t>
            </w:r>
          </w:p>
        </w:tc>
      </w:tr>
      <w:tr w:rsidR="00EB162E" w:rsidRPr="004B7001" w14:paraId="3A4C50D7" w14:textId="77777777" w:rsidTr="00AE3ADF">
        <w:trPr>
          <w:cantSplit/>
        </w:trPr>
        <w:tc>
          <w:tcPr>
            <w:tcW w:w="648" w:type="dxa"/>
            <w:tcBorders>
              <w:left w:val="single" w:sz="12" w:space="0" w:color="auto"/>
            </w:tcBorders>
            <w:vAlign w:val="center"/>
          </w:tcPr>
          <w:p w14:paraId="4DCA57BB" w14:textId="77777777" w:rsidR="00EB162E" w:rsidRPr="004B7001" w:rsidRDefault="00EB162E" w:rsidP="00AE3ADF">
            <w:pPr>
              <w:spacing w:before="80" w:after="40" w:line="17" w:lineRule="atLeast"/>
              <w:jc w:val="center"/>
              <w:rPr>
                <w:rFonts w:eastAsia="Calibri"/>
              </w:rPr>
            </w:pPr>
            <w:r w:rsidRPr="004B7001">
              <w:rPr>
                <w:rFonts w:eastAsia="Calibri"/>
              </w:rPr>
              <w:t>1</w:t>
            </w:r>
          </w:p>
        </w:tc>
        <w:tc>
          <w:tcPr>
            <w:tcW w:w="6548" w:type="dxa"/>
            <w:tcBorders>
              <w:top w:val="single" w:sz="2" w:space="0" w:color="auto"/>
            </w:tcBorders>
          </w:tcPr>
          <w:p w14:paraId="66947A3F" w14:textId="77777777" w:rsidR="00EB162E" w:rsidRPr="004B7001" w:rsidRDefault="00EB162E" w:rsidP="00AE3ADF">
            <w:pPr>
              <w:spacing w:before="40" w:after="40" w:line="216" w:lineRule="auto"/>
              <w:ind w:left="794" w:hanging="794"/>
              <w:rPr>
                <w:rFonts w:eastAsia="Calibri"/>
              </w:rPr>
            </w:pPr>
            <w:r w:rsidRPr="004B7001">
              <w:rPr>
                <w:rFonts w:eastAsia="Calibri"/>
                <w:b/>
              </w:rPr>
              <w:t>Тема 1.</w:t>
            </w:r>
            <w:r w:rsidRPr="004B7001">
              <w:rPr>
                <w:rFonts w:eastAsia="Calibri"/>
              </w:rPr>
              <w:t xml:space="preserve"> Сутність та структура міжнародних економічних відносин</w:t>
            </w:r>
          </w:p>
        </w:tc>
        <w:tc>
          <w:tcPr>
            <w:tcW w:w="850" w:type="dxa"/>
          </w:tcPr>
          <w:p w14:paraId="6922B081" w14:textId="77777777" w:rsidR="00EB162E" w:rsidRPr="004B7001" w:rsidRDefault="00EB162E" w:rsidP="00AE3ADF">
            <w:pPr>
              <w:jc w:val="center"/>
              <w:rPr>
                <w:rFonts w:eastAsia="Calibri"/>
              </w:rPr>
            </w:pPr>
            <w:r w:rsidRPr="004B7001">
              <w:rPr>
                <w:rFonts w:eastAsia="Calibri"/>
              </w:rPr>
              <w:t>4</w:t>
            </w:r>
          </w:p>
        </w:tc>
        <w:tc>
          <w:tcPr>
            <w:tcW w:w="993" w:type="dxa"/>
          </w:tcPr>
          <w:p w14:paraId="72DA3B19" w14:textId="77777777" w:rsidR="00EB162E" w:rsidRPr="004B7001" w:rsidRDefault="00EB162E" w:rsidP="00AE3ADF">
            <w:pPr>
              <w:jc w:val="center"/>
              <w:rPr>
                <w:rFonts w:eastAsia="Calibri"/>
              </w:rPr>
            </w:pPr>
            <w:r w:rsidRPr="004B7001">
              <w:rPr>
                <w:rFonts w:eastAsia="Calibri"/>
              </w:rPr>
              <w:t>2</w:t>
            </w:r>
          </w:p>
        </w:tc>
        <w:tc>
          <w:tcPr>
            <w:tcW w:w="708" w:type="dxa"/>
            <w:tcBorders>
              <w:top w:val="single" w:sz="4" w:space="0" w:color="auto"/>
              <w:right w:val="single" w:sz="12" w:space="0" w:color="auto"/>
            </w:tcBorders>
          </w:tcPr>
          <w:p w14:paraId="391A200C" w14:textId="77777777" w:rsidR="00EB162E" w:rsidRPr="004B7001" w:rsidRDefault="00EB162E" w:rsidP="00AE3ADF">
            <w:pPr>
              <w:jc w:val="center"/>
              <w:rPr>
                <w:rFonts w:eastAsia="Calibri"/>
              </w:rPr>
            </w:pPr>
            <w:r w:rsidRPr="004B7001">
              <w:rPr>
                <w:rFonts w:eastAsia="Calibri"/>
              </w:rPr>
              <w:t>5</w:t>
            </w:r>
          </w:p>
        </w:tc>
      </w:tr>
      <w:tr w:rsidR="00EB162E" w:rsidRPr="004B7001" w14:paraId="14DDBCF1" w14:textId="77777777" w:rsidTr="00AE3ADF">
        <w:trPr>
          <w:cantSplit/>
        </w:trPr>
        <w:tc>
          <w:tcPr>
            <w:tcW w:w="648" w:type="dxa"/>
            <w:tcBorders>
              <w:left w:val="single" w:sz="12" w:space="0" w:color="auto"/>
            </w:tcBorders>
            <w:vAlign w:val="center"/>
          </w:tcPr>
          <w:p w14:paraId="1CC611D6" w14:textId="77777777" w:rsidR="00EB162E" w:rsidRPr="004B7001" w:rsidRDefault="00EB162E" w:rsidP="00AE3ADF">
            <w:pPr>
              <w:spacing w:before="80" w:after="40" w:line="17" w:lineRule="atLeast"/>
              <w:jc w:val="center"/>
              <w:rPr>
                <w:rFonts w:eastAsia="Calibri"/>
              </w:rPr>
            </w:pPr>
            <w:r w:rsidRPr="004B7001">
              <w:rPr>
                <w:rFonts w:eastAsia="Calibri"/>
              </w:rPr>
              <w:t>2</w:t>
            </w:r>
          </w:p>
        </w:tc>
        <w:tc>
          <w:tcPr>
            <w:tcW w:w="6548" w:type="dxa"/>
          </w:tcPr>
          <w:p w14:paraId="75A70E63" w14:textId="77777777" w:rsidR="00EB162E" w:rsidRPr="004B7001" w:rsidRDefault="00EB162E" w:rsidP="00AE3ADF">
            <w:pPr>
              <w:spacing w:before="80" w:after="40" w:line="216" w:lineRule="auto"/>
              <w:ind w:left="794" w:hanging="794"/>
              <w:rPr>
                <w:rFonts w:eastAsia="Calibri"/>
              </w:rPr>
            </w:pPr>
            <w:r w:rsidRPr="004B7001">
              <w:rPr>
                <w:rFonts w:eastAsia="Calibri"/>
                <w:b/>
              </w:rPr>
              <w:t xml:space="preserve">Тема 2. </w:t>
            </w:r>
            <w:r w:rsidRPr="004B7001">
              <w:rPr>
                <w:rFonts w:eastAsia="Calibri"/>
              </w:rPr>
              <w:t>Історія міжнародних економічних відносин</w:t>
            </w:r>
          </w:p>
        </w:tc>
        <w:tc>
          <w:tcPr>
            <w:tcW w:w="850" w:type="dxa"/>
          </w:tcPr>
          <w:p w14:paraId="24DFEF64" w14:textId="77777777" w:rsidR="00EB162E" w:rsidRPr="004B7001" w:rsidRDefault="00EB162E" w:rsidP="00AE3ADF">
            <w:pPr>
              <w:jc w:val="center"/>
              <w:rPr>
                <w:rFonts w:eastAsia="Calibri"/>
              </w:rPr>
            </w:pPr>
            <w:r w:rsidRPr="004B7001">
              <w:rPr>
                <w:rFonts w:eastAsia="Calibri"/>
              </w:rPr>
              <w:t>4</w:t>
            </w:r>
          </w:p>
        </w:tc>
        <w:tc>
          <w:tcPr>
            <w:tcW w:w="993" w:type="dxa"/>
          </w:tcPr>
          <w:p w14:paraId="3DEF99E2" w14:textId="77777777" w:rsidR="00EB162E" w:rsidRPr="004B7001" w:rsidRDefault="00EB162E" w:rsidP="00AE3ADF">
            <w:pPr>
              <w:jc w:val="center"/>
              <w:rPr>
                <w:rFonts w:eastAsia="Calibri"/>
              </w:rPr>
            </w:pPr>
            <w:r w:rsidRPr="004B7001">
              <w:rPr>
                <w:rFonts w:eastAsia="Calibri"/>
              </w:rPr>
              <w:t>2</w:t>
            </w:r>
          </w:p>
        </w:tc>
        <w:tc>
          <w:tcPr>
            <w:tcW w:w="708" w:type="dxa"/>
            <w:tcBorders>
              <w:right w:val="single" w:sz="12" w:space="0" w:color="auto"/>
            </w:tcBorders>
          </w:tcPr>
          <w:p w14:paraId="2BEF42AD" w14:textId="77777777" w:rsidR="00EB162E" w:rsidRPr="004B7001" w:rsidRDefault="00EB162E" w:rsidP="00AE3ADF">
            <w:pPr>
              <w:jc w:val="center"/>
              <w:rPr>
                <w:rFonts w:eastAsia="Calibri"/>
              </w:rPr>
            </w:pPr>
            <w:r w:rsidRPr="004B7001">
              <w:rPr>
                <w:rFonts w:eastAsia="Calibri"/>
              </w:rPr>
              <w:t>5</w:t>
            </w:r>
          </w:p>
        </w:tc>
      </w:tr>
      <w:tr w:rsidR="00EB162E" w:rsidRPr="004B7001" w14:paraId="336C51B6" w14:textId="77777777" w:rsidTr="00AE3ADF">
        <w:tc>
          <w:tcPr>
            <w:tcW w:w="648" w:type="dxa"/>
            <w:tcBorders>
              <w:left w:val="single" w:sz="12" w:space="0" w:color="auto"/>
            </w:tcBorders>
            <w:vAlign w:val="center"/>
          </w:tcPr>
          <w:p w14:paraId="19A63814" w14:textId="77777777" w:rsidR="00EB162E" w:rsidRPr="004B7001" w:rsidRDefault="00EB162E" w:rsidP="00AE3ADF">
            <w:pPr>
              <w:spacing w:before="80" w:after="40" w:line="17" w:lineRule="atLeast"/>
              <w:jc w:val="center"/>
              <w:rPr>
                <w:rFonts w:eastAsia="Calibri"/>
                <w:bCs/>
              </w:rPr>
            </w:pPr>
            <w:r w:rsidRPr="004B7001">
              <w:rPr>
                <w:rFonts w:eastAsia="Calibri"/>
                <w:bCs/>
              </w:rPr>
              <w:t>3</w:t>
            </w:r>
          </w:p>
        </w:tc>
        <w:tc>
          <w:tcPr>
            <w:tcW w:w="6548" w:type="dxa"/>
          </w:tcPr>
          <w:p w14:paraId="18C21888" w14:textId="77777777" w:rsidR="00EB162E" w:rsidRPr="004B7001" w:rsidRDefault="00EB162E" w:rsidP="00AE3ADF">
            <w:pPr>
              <w:spacing w:before="80" w:after="40" w:line="216" w:lineRule="auto"/>
              <w:ind w:left="794" w:hanging="794"/>
              <w:rPr>
                <w:rFonts w:eastAsia="Calibri"/>
                <w:lang w:val="ru-RU"/>
              </w:rPr>
            </w:pPr>
            <w:r w:rsidRPr="004B7001">
              <w:rPr>
                <w:rFonts w:eastAsia="Calibri"/>
                <w:b/>
              </w:rPr>
              <w:t>Тема 3.</w:t>
            </w:r>
            <w:r w:rsidRPr="004B7001">
              <w:rPr>
                <w:rFonts w:eastAsia="Calibri"/>
                <w:b/>
                <w:i/>
              </w:rPr>
              <w:t xml:space="preserve"> </w:t>
            </w:r>
            <w:r w:rsidRPr="004B7001">
              <w:rPr>
                <w:rFonts w:eastAsia="Calibri"/>
              </w:rPr>
              <w:t>Економічна політика та наднаціональне регулювання міжнародних економічних відносин</w:t>
            </w:r>
          </w:p>
        </w:tc>
        <w:tc>
          <w:tcPr>
            <w:tcW w:w="850" w:type="dxa"/>
          </w:tcPr>
          <w:p w14:paraId="6933D4E6" w14:textId="77777777" w:rsidR="00EB162E" w:rsidRPr="004B7001" w:rsidRDefault="00EB162E" w:rsidP="00AE3ADF">
            <w:pPr>
              <w:jc w:val="center"/>
              <w:rPr>
                <w:rFonts w:eastAsia="Calibri"/>
                <w:lang w:val="ru-RU"/>
              </w:rPr>
            </w:pPr>
            <w:r w:rsidRPr="004B7001">
              <w:rPr>
                <w:rFonts w:eastAsia="Calibri"/>
                <w:lang w:val="ru-RU"/>
              </w:rPr>
              <w:t>2</w:t>
            </w:r>
          </w:p>
        </w:tc>
        <w:tc>
          <w:tcPr>
            <w:tcW w:w="993" w:type="dxa"/>
          </w:tcPr>
          <w:p w14:paraId="047B5DF1" w14:textId="77777777" w:rsidR="00EB162E" w:rsidRPr="004B7001" w:rsidRDefault="00EB162E" w:rsidP="00AE3ADF">
            <w:pPr>
              <w:jc w:val="center"/>
              <w:rPr>
                <w:rFonts w:eastAsia="Calibri"/>
                <w:lang w:val="ru-RU"/>
              </w:rPr>
            </w:pPr>
            <w:r w:rsidRPr="004B7001">
              <w:rPr>
                <w:rFonts w:eastAsia="Calibri"/>
                <w:lang w:val="ru-RU"/>
              </w:rPr>
              <w:t>2</w:t>
            </w:r>
          </w:p>
        </w:tc>
        <w:tc>
          <w:tcPr>
            <w:tcW w:w="708" w:type="dxa"/>
            <w:tcBorders>
              <w:right w:val="single" w:sz="12" w:space="0" w:color="auto"/>
            </w:tcBorders>
          </w:tcPr>
          <w:p w14:paraId="0BCF86A0" w14:textId="77777777" w:rsidR="00EB162E" w:rsidRPr="004B7001" w:rsidRDefault="00EB162E" w:rsidP="00AE3ADF">
            <w:pPr>
              <w:jc w:val="center"/>
              <w:rPr>
                <w:rFonts w:eastAsia="Calibri"/>
                <w:lang w:val="ru-RU"/>
              </w:rPr>
            </w:pPr>
            <w:r w:rsidRPr="004B7001">
              <w:rPr>
                <w:rFonts w:eastAsia="Calibri"/>
                <w:lang w:val="ru-RU"/>
              </w:rPr>
              <w:t>5</w:t>
            </w:r>
          </w:p>
        </w:tc>
      </w:tr>
      <w:tr w:rsidR="00EB162E" w:rsidRPr="004B7001" w14:paraId="1424060D" w14:textId="77777777" w:rsidTr="00AE3ADF">
        <w:tc>
          <w:tcPr>
            <w:tcW w:w="648" w:type="dxa"/>
            <w:tcBorders>
              <w:left w:val="single" w:sz="12" w:space="0" w:color="auto"/>
            </w:tcBorders>
            <w:vAlign w:val="center"/>
          </w:tcPr>
          <w:p w14:paraId="5D8785B0" w14:textId="77777777" w:rsidR="00EB162E" w:rsidRPr="004B7001" w:rsidRDefault="00EB162E" w:rsidP="00AE3ADF">
            <w:pPr>
              <w:spacing w:before="80" w:after="40" w:line="17" w:lineRule="atLeast"/>
              <w:jc w:val="center"/>
              <w:rPr>
                <w:rFonts w:eastAsia="Calibri"/>
                <w:bCs/>
              </w:rPr>
            </w:pPr>
            <w:r w:rsidRPr="004B7001">
              <w:rPr>
                <w:rFonts w:eastAsia="Calibri"/>
                <w:bCs/>
              </w:rPr>
              <w:t>4</w:t>
            </w:r>
          </w:p>
        </w:tc>
        <w:tc>
          <w:tcPr>
            <w:tcW w:w="6548" w:type="dxa"/>
          </w:tcPr>
          <w:p w14:paraId="33209139" w14:textId="77777777" w:rsidR="00EB162E" w:rsidRPr="004B7001" w:rsidRDefault="00EB162E" w:rsidP="00AE3ADF">
            <w:pPr>
              <w:spacing w:before="80" w:after="40" w:line="216" w:lineRule="auto"/>
              <w:ind w:left="794" w:hanging="794"/>
              <w:rPr>
                <w:rFonts w:eastAsia="Calibri"/>
                <w:b/>
              </w:rPr>
            </w:pPr>
            <w:r w:rsidRPr="004B7001">
              <w:rPr>
                <w:rFonts w:eastAsia="Calibri"/>
                <w:b/>
              </w:rPr>
              <w:t xml:space="preserve">Тема 4. </w:t>
            </w:r>
            <w:r w:rsidRPr="004B7001">
              <w:rPr>
                <w:rFonts w:eastAsia="Calibri"/>
                <w:bCs/>
              </w:rPr>
              <w:t>Міжнародна торгівля товарами та послугами</w:t>
            </w:r>
          </w:p>
        </w:tc>
        <w:tc>
          <w:tcPr>
            <w:tcW w:w="850" w:type="dxa"/>
          </w:tcPr>
          <w:p w14:paraId="036FFAD9" w14:textId="77777777" w:rsidR="00EB162E" w:rsidRPr="004B7001" w:rsidRDefault="00EB162E" w:rsidP="00AE3ADF">
            <w:pPr>
              <w:jc w:val="center"/>
              <w:rPr>
                <w:rFonts w:eastAsia="Calibri"/>
                <w:lang w:val="ru-RU"/>
              </w:rPr>
            </w:pPr>
            <w:r w:rsidRPr="004B7001">
              <w:rPr>
                <w:rFonts w:eastAsia="Calibri"/>
                <w:lang w:val="ru-RU"/>
              </w:rPr>
              <w:t>6</w:t>
            </w:r>
          </w:p>
        </w:tc>
        <w:tc>
          <w:tcPr>
            <w:tcW w:w="993" w:type="dxa"/>
          </w:tcPr>
          <w:p w14:paraId="79F700B7" w14:textId="77777777" w:rsidR="00EB162E" w:rsidRPr="004B7001" w:rsidRDefault="00EB162E" w:rsidP="00AE3ADF">
            <w:pPr>
              <w:jc w:val="center"/>
              <w:rPr>
                <w:rFonts w:eastAsia="Calibri"/>
                <w:lang w:val="ru-RU"/>
              </w:rPr>
            </w:pPr>
            <w:r w:rsidRPr="004B7001">
              <w:rPr>
                <w:rFonts w:eastAsia="Calibri"/>
                <w:lang w:val="ru-RU"/>
              </w:rPr>
              <w:t>6</w:t>
            </w:r>
          </w:p>
        </w:tc>
        <w:tc>
          <w:tcPr>
            <w:tcW w:w="708" w:type="dxa"/>
            <w:tcBorders>
              <w:right w:val="single" w:sz="12" w:space="0" w:color="auto"/>
            </w:tcBorders>
          </w:tcPr>
          <w:p w14:paraId="13E35AEE" w14:textId="77777777" w:rsidR="00EB162E" w:rsidRPr="004B7001" w:rsidRDefault="00EB162E" w:rsidP="00AE3ADF">
            <w:pPr>
              <w:jc w:val="center"/>
              <w:rPr>
                <w:rFonts w:eastAsia="Calibri"/>
                <w:lang w:val="ru-RU"/>
              </w:rPr>
            </w:pPr>
            <w:r w:rsidRPr="004B7001">
              <w:rPr>
                <w:rFonts w:eastAsia="Calibri"/>
                <w:lang w:val="ru-RU"/>
              </w:rPr>
              <w:t>10</w:t>
            </w:r>
          </w:p>
        </w:tc>
      </w:tr>
      <w:tr w:rsidR="00EB162E" w:rsidRPr="004B7001" w14:paraId="0148824D" w14:textId="77777777" w:rsidTr="00AE3ADF">
        <w:tc>
          <w:tcPr>
            <w:tcW w:w="648" w:type="dxa"/>
            <w:tcBorders>
              <w:left w:val="single" w:sz="12" w:space="0" w:color="auto"/>
            </w:tcBorders>
            <w:vAlign w:val="center"/>
          </w:tcPr>
          <w:p w14:paraId="4508CCEE" w14:textId="77777777" w:rsidR="00EB162E" w:rsidRPr="004B7001" w:rsidRDefault="00EB162E" w:rsidP="00AE3ADF">
            <w:pPr>
              <w:spacing w:before="80" w:after="40" w:line="17" w:lineRule="atLeast"/>
              <w:jc w:val="center"/>
              <w:rPr>
                <w:rFonts w:eastAsia="Calibri"/>
                <w:bCs/>
              </w:rPr>
            </w:pPr>
            <w:r w:rsidRPr="004B7001">
              <w:rPr>
                <w:rFonts w:eastAsia="Calibri"/>
                <w:bCs/>
              </w:rPr>
              <w:t>5</w:t>
            </w:r>
          </w:p>
        </w:tc>
        <w:tc>
          <w:tcPr>
            <w:tcW w:w="6548" w:type="dxa"/>
          </w:tcPr>
          <w:p w14:paraId="7DAAA6BE" w14:textId="77777777" w:rsidR="00EB162E" w:rsidRPr="004B7001" w:rsidRDefault="00EB162E" w:rsidP="00AE3ADF">
            <w:pPr>
              <w:spacing w:before="80" w:after="40" w:line="216" w:lineRule="auto"/>
              <w:ind w:left="794" w:hanging="794"/>
              <w:rPr>
                <w:rFonts w:eastAsia="Calibri"/>
                <w:b/>
              </w:rPr>
            </w:pPr>
            <w:r w:rsidRPr="004B7001">
              <w:rPr>
                <w:rFonts w:eastAsia="Calibri"/>
                <w:b/>
              </w:rPr>
              <w:t xml:space="preserve">Тема 5. </w:t>
            </w:r>
            <w:r w:rsidRPr="004B7001">
              <w:rPr>
                <w:rFonts w:eastAsia="Calibri"/>
                <w:bCs/>
              </w:rPr>
              <w:t xml:space="preserve">Сутність, структура та методи регулювання </w:t>
            </w:r>
            <w:r w:rsidRPr="004B7001">
              <w:rPr>
                <w:rFonts w:eastAsia="Calibri"/>
              </w:rPr>
              <w:t>міжнародних економічних відносин</w:t>
            </w:r>
          </w:p>
        </w:tc>
        <w:tc>
          <w:tcPr>
            <w:tcW w:w="850" w:type="dxa"/>
          </w:tcPr>
          <w:p w14:paraId="16CBB086" w14:textId="77777777" w:rsidR="00EB162E" w:rsidRPr="004B7001" w:rsidRDefault="00EB162E" w:rsidP="00AE3ADF">
            <w:pPr>
              <w:jc w:val="center"/>
              <w:rPr>
                <w:rFonts w:eastAsia="Calibri"/>
                <w:lang w:val="ru-RU"/>
              </w:rPr>
            </w:pPr>
            <w:r w:rsidRPr="004B7001">
              <w:rPr>
                <w:rFonts w:eastAsia="Calibri"/>
                <w:lang w:val="ru-RU"/>
              </w:rPr>
              <w:t>2</w:t>
            </w:r>
          </w:p>
        </w:tc>
        <w:tc>
          <w:tcPr>
            <w:tcW w:w="993" w:type="dxa"/>
          </w:tcPr>
          <w:p w14:paraId="1F3FD4EE" w14:textId="77777777" w:rsidR="00EB162E" w:rsidRPr="004B7001" w:rsidRDefault="00EB162E" w:rsidP="00AE3ADF">
            <w:pPr>
              <w:jc w:val="center"/>
              <w:rPr>
                <w:rFonts w:eastAsia="Calibri"/>
                <w:lang w:val="ru-RU"/>
              </w:rPr>
            </w:pPr>
            <w:r w:rsidRPr="004B7001">
              <w:rPr>
                <w:rFonts w:eastAsia="Calibri"/>
                <w:lang w:val="ru-RU"/>
              </w:rPr>
              <w:t>2</w:t>
            </w:r>
          </w:p>
        </w:tc>
        <w:tc>
          <w:tcPr>
            <w:tcW w:w="708" w:type="dxa"/>
            <w:tcBorders>
              <w:right w:val="single" w:sz="12" w:space="0" w:color="auto"/>
            </w:tcBorders>
          </w:tcPr>
          <w:p w14:paraId="6ED8768A" w14:textId="77777777" w:rsidR="00EB162E" w:rsidRPr="004B7001" w:rsidRDefault="00EB162E" w:rsidP="00AE3ADF">
            <w:pPr>
              <w:jc w:val="center"/>
              <w:rPr>
                <w:rFonts w:eastAsia="Calibri"/>
                <w:lang w:val="ru-RU"/>
              </w:rPr>
            </w:pPr>
            <w:r w:rsidRPr="004B7001">
              <w:rPr>
                <w:rFonts w:eastAsia="Calibri"/>
                <w:lang w:val="ru-RU"/>
              </w:rPr>
              <w:t>5</w:t>
            </w:r>
          </w:p>
        </w:tc>
      </w:tr>
      <w:tr w:rsidR="00EB162E" w:rsidRPr="004B7001" w14:paraId="02C519C0" w14:textId="77777777" w:rsidTr="00AE3ADF">
        <w:tc>
          <w:tcPr>
            <w:tcW w:w="648" w:type="dxa"/>
            <w:tcBorders>
              <w:left w:val="single" w:sz="12" w:space="0" w:color="auto"/>
            </w:tcBorders>
            <w:vAlign w:val="center"/>
          </w:tcPr>
          <w:p w14:paraId="55BB6251" w14:textId="77777777" w:rsidR="00EB162E" w:rsidRPr="004B7001" w:rsidRDefault="00EB162E" w:rsidP="00AE3ADF">
            <w:pPr>
              <w:spacing w:before="80" w:after="40" w:line="17" w:lineRule="atLeast"/>
              <w:jc w:val="center"/>
              <w:rPr>
                <w:rFonts w:eastAsia="Calibri"/>
                <w:bCs/>
              </w:rPr>
            </w:pPr>
          </w:p>
        </w:tc>
        <w:tc>
          <w:tcPr>
            <w:tcW w:w="6548" w:type="dxa"/>
          </w:tcPr>
          <w:p w14:paraId="10B7ACEC" w14:textId="77777777" w:rsidR="00EB162E" w:rsidRPr="00CD5038" w:rsidRDefault="00EB162E" w:rsidP="00AE3ADF">
            <w:pPr>
              <w:spacing w:before="80" w:after="40" w:line="216" w:lineRule="auto"/>
              <w:ind w:left="794" w:hanging="794"/>
              <w:rPr>
                <w:rFonts w:eastAsia="Calibri"/>
                <w:b/>
                <w:i/>
                <w:iCs/>
              </w:rPr>
            </w:pPr>
            <w:r w:rsidRPr="00CD5038">
              <w:rPr>
                <w:rFonts w:eastAsia="Calibri"/>
                <w:b/>
                <w:i/>
                <w:iCs/>
              </w:rPr>
              <w:t>Модульний контроль І</w:t>
            </w:r>
          </w:p>
        </w:tc>
        <w:tc>
          <w:tcPr>
            <w:tcW w:w="850" w:type="dxa"/>
          </w:tcPr>
          <w:p w14:paraId="7171A376" w14:textId="77777777" w:rsidR="00EB162E" w:rsidRPr="004B7001" w:rsidRDefault="00EB162E" w:rsidP="00AE3ADF">
            <w:pPr>
              <w:jc w:val="center"/>
              <w:rPr>
                <w:rFonts w:eastAsia="Calibri"/>
                <w:lang w:val="ru-RU"/>
              </w:rPr>
            </w:pPr>
          </w:p>
        </w:tc>
        <w:tc>
          <w:tcPr>
            <w:tcW w:w="993" w:type="dxa"/>
          </w:tcPr>
          <w:p w14:paraId="2F98DBE1" w14:textId="77777777" w:rsidR="00EB162E" w:rsidRPr="004B7001" w:rsidRDefault="00EB162E" w:rsidP="00AE3ADF">
            <w:pPr>
              <w:jc w:val="center"/>
              <w:rPr>
                <w:rFonts w:eastAsia="Calibri"/>
                <w:lang w:val="ru-RU"/>
              </w:rPr>
            </w:pPr>
          </w:p>
        </w:tc>
        <w:tc>
          <w:tcPr>
            <w:tcW w:w="708" w:type="dxa"/>
            <w:tcBorders>
              <w:right w:val="single" w:sz="12" w:space="0" w:color="auto"/>
            </w:tcBorders>
          </w:tcPr>
          <w:p w14:paraId="163823E1" w14:textId="77777777" w:rsidR="00EB162E" w:rsidRPr="004B7001" w:rsidRDefault="00EB162E" w:rsidP="00AE3ADF">
            <w:pPr>
              <w:jc w:val="center"/>
              <w:rPr>
                <w:rFonts w:eastAsia="Calibri"/>
                <w:lang w:val="ru-RU"/>
              </w:rPr>
            </w:pPr>
          </w:p>
        </w:tc>
      </w:tr>
      <w:tr w:rsidR="00EB162E" w:rsidRPr="004B7001" w14:paraId="345B4032" w14:textId="77777777" w:rsidTr="00AE3ADF">
        <w:tc>
          <w:tcPr>
            <w:tcW w:w="648" w:type="dxa"/>
            <w:tcBorders>
              <w:left w:val="single" w:sz="12" w:space="0" w:color="auto"/>
            </w:tcBorders>
            <w:vAlign w:val="center"/>
          </w:tcPr>
          <w:p w14:paraId="5E799844" w14:textId="77777777" w:rsidR="00EB162E" w:rsidRPr="004B7001" w:rsidRDefault="00EB162E" w:rsidP="00AE3ADF">
            <w:pPr>
              <w:spacing w:before="80" w:after="40" w:line="17" w:lineRule="atLeast"/>
              <w:jc w:val="center"/>
              <w:rPr>
                <w:rFonts w:eastAsia="Calibri"/>
                <w:bCs/>
              </w:rPr>
            </w:pPr>
            <w:r w:rsidRPr="004B7001">
              <w:rPr>
                <w:rFonts w:eastAsia="Calibri"/>
                <w:bCs/>
              </w:rPr>
              <w:t>6</w:t>
            </w:r>
          </w:p>
        </w:tc>
        <w:tc>
          <w:tcPr>
            <w:tcW w:w="6548" w:type="dxa"/>
          </w:tcPr>
          <w:p w14:paraId="79D34769" w14:textId="77777777" w:rsidR="00EB162E" w:rsidRPr="004B7001" w:rsidRDefault="00EB162E" w:rsidP="00AE3ADF">
            <w:pPr>
              <w:spacing w:before="80" w:after="40" w:line="216" w:lineRule="auto"/>
              <w:ind w:left="794" w:hanging="794"/>
              <w:rPr>
                <w:rFonts w:eastAsia="Calibri"/>
                <w:b/>
                <w:lang w:val="ru-RU"/>
              </w:rPr>
            </w:pPr>
            <w:r w:rsidRPr="004B7001">
              <w:rPr>
                <w:rFonts w:eastAsia="Calibri"/>
                <w:b/>
              </w:rPr>
              <w:t>Тема 6.</w:t>
            </w:r>
            <w:r w:rsidRPr="004B7001">
              <w:rPr>
                <w:rFonts w:eastAsia="Calibri"/>
                <w:b/>
                <w:i/>
              </w:rPr>
              <w:t xml:space="preserve"> </w:t>
            </w:r>
            <w:r w:rsidRPr="004B7001">
              <w:rPr>
                <w:rFonts w:eastAsia="Calibri"/>
                <w:bCs/>
              </w:rPr>
              <w:t>Міжнародний рух капіталу в сучасних МЕВ</w:t>
            </w:r>
          </w:p>
        </w:tc>
        <w:tc>
          <w:tcPr>
            <w:tcW w:w="850" w:type="dxa"/>
          </w:tcPr>
          <w:p w14:paraId="39678EC4" w14:textId="77777777" w:rsidR="00EB162E" w:rsidRPr="004B7001" w:rsidRDefault="00EB162E" w:rsidP="00AE3ADF">
            <w:pPr>
              <w:jc w:val="center"/>
              <w:rPr>
                <w:rFonts w:eastAsia="Calibri"/>
              </w:rPr>
            </w:pPr>
            <w:r w:rsidRPr="004B7001">
              <w:rPr>
                <w:rFonts w:eastAsia="Calibri"/>
              </w:rPr>
              <w:t>2</w:t>
            </w:r>
          </w:p>
        </w:tc>
        <w:tc>
          <w:tcPr>
            <w:tcW w:w="993" w:type="dxa"/>
          </w:tcPr>
          <w:p w14:paraId="54DCC659" w14:textId="77777777" w:rsidR="00EB162E" w:rsidRPr="004B7001" w:rsidRDefault="00EB162E" w:rsidP="00AE3ADF">
            <w:pPr>
              <w:jc w:val="center"/>
              <w:rPr>
                <w:rFonts w:eastAsia="Calibri"/>
              </w:rPr>
            </w:pPr>
            <w:r w:rsidRPr="004B7001">
              <w:rPr>
                <w:rFonts w:eastAsia="Calibri"/>
              </w:rPr>
              <w:t>2</w:t>
            </w:r>
          </w:p>
        </w:tc>
        <w:tc>
          <w:tcPr>
            <w:tcW w:w="708" w:type="dxa"/>
            <w:tcBorders>
              <w:right w:val="single" w:sz="12" w:space="0" w:color="auto"/>
            </w:tcBorders>
          </w:tcPr>
          <w:p w14:paraId="34B239AC" w14:textId="77777777" w:rsidR="00EB162E" w:rsidRPr="004B7001" w:rsidRDefault="00EB162E" w:rsidP="00AE3ADF">
            <w:pPr>
              <w:jc w:val="center"/>
              <w:rPr>
                <w:rFonts w:eastAsia="Calibri"/>
              </w:rPr>
            </w:pPr>
            <w:r w:rsidRPr="004B7001">
              <w:rPr>
                <w:rFonts w:eastAsia="Calibri"/>
              </w:rPr>
              <w:t>5</w:t>
            </w:r>
          </w:p>
        </w:tc>
      </w:tr>
      <w:tr w:rsidR="00EB162E" w:rsidRPr="004B7001" w14:paraId="615521CB" w14:textId="77777777" w:rsidTr="00AE3ADF">
        <w:tc>
          <w:tcPr>
            <w:tcW w:w="648" w:type="dxa"/>
            <w:tcBorders>
              <w:left w:val="single" w:sz="12" w:space="0" w:color="auto"/>
            </w:tcBorders>
            <w:vAlign w:val="center"/>
          </w:tcPr>
          <w:p w14:paraId="2BBA874C" w14:textId="77777777" w:rsidR="00EB162E" w:rsidRPr="004B7001" w:rsidRDefault="00EB162E" w:rsidP="00AE3ADF">
            <w:pPr>
              <w:spacing w:before="80" w:after="40" w:line="17" w:lineRule="atLeast"/>
              <w:jc w:val="center"/>
              <w:rPr>
                <w:rFonts w:eastAsia="Calibri"/>
                <w:bCs/>
              </w:rPr>
            </w:pPr>
            <w:r w:rsidRPr="004B7001">
              <w:rPr>
                <w:rFonts w:eastAsia="Calibri"/>
                <w:bCs/>
              </w:rPr>
              <w:t>7</w:t>
            </w:r>
          </w:p>
        </w:tc>
        <w:tc>
          <w:tcPr>
            <w:tcW w:w="6548" w:type="dxa"/>
          </w:tcPr>
          <w:p w14:paraId="2DE52CE0" w14:textId="1775B612" w:rsidR="00EB162E" w:rsidRPr="004B7001" w:rsidRDefault="00EB162E" w:rsidP="00AE3ADF">
            <w:pPr>
              <w:spacing w:before="80" w:after="40" w:line="216" w:lineRule="auto"/>
              <w:ind w:left="794" w:hanging="794"/>
              <w:rPr>
                <w:rFonts w:eastAsia="Calibri"/>
                <w:b/>
              </w:rPr>
            </w:pPr>
            <w:r w:rsidRPr="004B7001">
              <w:rPr>
                <w:rFonts w:eastAsia="Calibri"/>
                <w:b/>
              </w:rPr>
              <w:t>Тема 7.</w:t>
            </w:r>
            <w:r>
              <w:rPr>
                <w:rFonts w:eastAsia="Calibri"/>
                <w:b/>
              </w:rPr>
              <w:t xml:space="preserve"> </w:t>
            </w:r>
            <w:r w:rsidRPr="00EB162E">
              <w:rPr>
                <w:rFonts w:eastAsia="Calibri"/>
                <w:bCs/>
              </w:rPr>
              <w:t>Міжнародна фінансова політика.</w:t>
            </w:r>
            <w:r w:rsidRPr="004B7001">
              <w:rPr>
                <w:rFonts w:eastAsia="Calibri"/>
                <w:b/>
              </w:rPr>
              <w:t xml:space="preserve"> </w:t>
            </w:r>
            <w:r w:rsidRPr="004B7001">
              <w:rPr>
                <w:rFonts w:eastAsia="Calibri"/>
              </w:rPr>
              <w:t>Міжнародні валютно-фінансові та кредитні відносини</w:t>
            </w:r>
          </w:p>
        </w:tc>
        <w:tc>
          <w:tcPr>
            <w:tcW w:w="850" w:type="dxa"/>
          </w:tcPr>
          <w:p w14:paraId="4BF7650A" w14:textId="349B23CA" w:rsidR="00EB162E" w:rsidRPr="004B7001" w:rsidRDefault="003B0D88" w:rsidP="00AE3ADF">
            <w:pPr>
              <w:jc w:val="center"/>
              <w:rPr>
                <w:rFonts w:eastAsia="Calibri"/>
              </w:rPr>
            </w:pPr>
            <w:r>
              <w:rPr>
                <w:rFonts w:eastAsia="Calibri"/>
              </w:rPr>
              <w:t>4</w:t>
            </w:r>
          </w:p>
        </w:tc>
        <w:tc>
          <w:tcPr>
            <w:tcW w:w="993" w:type="dxa"/>
          </w:tcPr>
          <w:p w14:paraId="6CEC1E66" w14:textId="76BB370D" w:rsidR="00EB162E" w:rsidRPr="004B7001" w:rsidRDefault="00EB162E" w:rsidP="00AE3ADF">
            <w:pPr>
              <w:jc w:val="center"/>
              <w:rPr>
                <w:rFonts w:eastAsia="Calibri"/>
              </w:rPr>
            </w:pPr>
            <w:r>
              <w:rPr>
                <w:rFonts w:eastAsia="Calibri"/>
              </w:rPr>
              <w:t>4</w:t>
            </w:r>
          </w:p>
        </w:tc>
        <w:tc>
          <w:tcPr>
            <w:tcW w:w="708" w:type="dxa"/>
            <w:tcBorders>
              <w:right w:val="single" w:sz="12" w:space="0" w:color="auto"/>
            </w:tcBorders>
          </w:tcPr>
          <w:p w14:paraId="3957333B" w14:textId="77777777" w:rsidR="00EB162E" w:rsidRPr="004B7001" w:rsidRDefault="00EB162E" w:rsidP="00AE3ADF">
            <w:pPr>
              <w:jc w:val="center"/>
              <w:rPr>
                <w:rFonts w:eastAsia="Calibri"/>
              </w:rPr>
            </w:pPr>
            <w:r w:rsidRPr="004B7001">
              <w:rPr>
                <w:rFonts w:eastAsia="Calibri"/>
              </w:rPr>
              <w:t>5</w:t>
            </w:r>
          </w:p>
        </w:tc>
      </w:tr>
      <w:tr w:rsidR="00EB162E" w:rsidRPr="004B7001" w14:paraId="32EB38BF" w14:textId="77777777" w:rsidTr="00AE3ADF">
        <w:tc>
          <w:tcPr>
            <w:tcW w:w="648" w:type="dxa"/>
            <w:tcBorders>
              <w:left w:val="single" w:sz="12" w:space="0" w:color="auto"/>
            </w:tcBorders>
            <w:vAlign w:val="center"/>
          </w:tcPr>
          <w:p w14:paraId="19FE4DE7" w14:textId="77777777" w:rsidR="00EB162E" w:rsidRPr="004B7001" w:rsidRDefault="00EB162E" w:rsidP="00AE3ADF">
            <w:pPr>
              <w:spacing w:before="80" w:after="40" w:line="17" w:lineRule="atLeast"/>
              <w:jc w:val="center"/>
              <w:rPr>
                <w:rFonts w:eastAsia="Calibri"/>
                <w:bCs/>
              </w:rPr>
            </w:pPr>
            <w:r w:rsidRPr="004B7001">
              <w:rPr>
                <w:rFonts w:eastAsia="Calibri"/>
                <w:bCs/>
              </w:rPr>
              <w:t>8</w:t>
            </w:r>
          </w:p>
        </w:tc>
        <w:tc>
          <w:tcPr>
            <w:tcW w:w="6548" w:type="dxa"/>
          </w:tcPr>
          <w:p w14:paraId="4BFF52A3" w14:textId="77777777" w:rsidR="00EB162E" w:rsidRPr="004B7001" w:rsidRDefault="00EB162E" w:rsidP="00AE3ADF">
            <w:pPr>
              <w:spacing w:before="80" w:after="40" w:line="216" w:lineRule="auto"/>
              <w:ind w:left="794" w:hanging="794"/>
              <w:rPr>
                <w:rFonts w:eastAsia="Calibri"/>
                <w:b/>
              </w:rPr>
            </w:pPr>
            <w:r w:rsidRPr="004B7001">
              <w:rPr>
                <w:rFonts w:eastAsia="Calibri"/>
                <w:b/>
              </w:rPr>
              <w:t xml:space="preserve">Тема 8. </w:t>
            </w:r>
            <w:r w:rsidRPr="004B7001">
              <w:rPr>
                <w:rFonts w:eastAsia="Calibri"/>
              </w:rPr>
              <w:t>Міжнародна міграція робочої сили в сучасних МЕВ</w:t>
            </w:r>
          </w:p>
        </w:tc>
        <w:tc>
          <w:tcPr>
            <w:tcW w:w="850" w:type="dxa"/>
          </w:tcPr>
          <w:p w14:paraId="1D120824" w14:textId="77777777" w:rsidR="00EB162E" w:rsidRPr="004B7001" w:rsidRDefault="00EB162E" w:rsidP="00AE3ADF">
            <w:pPr>
              <w:jc w:val="center"/>
              <w:rPr>
                <w:rFonts w:eastAsia="Calibri"/>
                <w:lang w:val="ru-RU"/>
              </w:rPr>
            </w:pPr>
            <w:r w:rsidRPr="004B7001">
              <w:rPr>
                <w:rFonts w:eastAsia="Calibri"/>
                <w:lang w:val="ru-RU"/>
              </w:rPr>
              <w:t>2</w:t>
            </w:r>
          </w:p>
        </w:tc>
        <w:tc>
          <w:tcPr>
            <w:tcW w:w="993" w:type="dxa"/>
          </w:tcPr>
          <w:p w14:paraId="57CF0725" w14:textId="77777777" w:rsidR="00EB162E" w:rsidRPr="004B7001" w:rsidRDefault="00EB162E" w:rsidP="00AE3ADF">
            <w:pPr>
              <w:jc w:val="center"/>
              <w:rPr>
                <w:rFonts w:eastAsia="Calibri"/>
                <w:lang w:val="ru-RU"/>
              </w:rPr>
            </w:pPr>
            <w:r w:rsidRPr="004B7001">
              <w:rPr>
                <w:rFonts w:eastAsia="Calibri"/>
                <w:lang w:val="ru-RU"/>
              </w:rPr>
              <w:t>2</w:t>
            </w:r>
          </w:p>
        </w:tc>
        <w:tc>
          <w:tcPr>
            <w:tcW w:w="708" w:type="dxa"/>
            <w:tcBorders>
              <w:right w:val="single" w:sz="12" w:space="0" w:color="auto"/>
            </w:tcBorders>
          </w:tcPr>
          <w:p w14:paraId="3C520DE1" w14:textId="77777777" w:rsidR="00EB162E" w:rsidRPr="004B7001" w:rsidRDefault="00EB162E" w:rsidP="00AE3ADF">
            <w:pPr>
              <w:jc w:val="center"/>
              <w:rPr>
                <w:rFonts w:eastAsia="Calibri"/>
                <w:lang w:val="ru-RU"/>
              </w:rPr>
            </w:pPr>
            <w:r w:rsidRPr="004B7001">
              <w:rPr>
                <w:rFonts w:eastAsia="Calibri"/>
                <w:lang w:val="ru-RU"/>
              </w:rPr>
              <w:t>5</w:t>
            </w:r>
          </w:p>
        </w:tc>
      </w:tr>
      <w:tr w:rsidR="00EB162E" w:rsidRPr="004B7001" w14:paraId="1301CBD0" w14:textId="77777777" w:rsidTr="00AE3ADF">
        <w:tc>
          <w:tcPr>
            <w:tcW w:w="648" w:type="dxa"/>
            <w:tcBorders>
              <w:left w:val="single" w:sz="12" w:space="0" w:color="auto"/>
            </w:tcBorders>
            <w:vAlign w:val="center"/>
          </w:tcPr>
          <w:p w14:paraId="04ECC039" w14:textId="77777777" w:rsidR="00EB162E" w:rsidRPr="004B7001" w:rsidRDefault="00EB162E" w:rsidP="00AE3ADF">
            <w:pPr>
              <w:spacing w:before="80" w:after="40" w:line="17" w:lineRule="atLeast"/>
              <w:jc w:val="center"/>
              <w:rPr>
                <w:rFonts w:eastAsia="Calibri"/>
                <w:bCs/>
              </w:rPr>
            </w:pPr>
            <w:r w:rsidRPr="004B7001">
              <w:rPr>
                <w:rFonts w:eastAsia="Calibri"/>
                <w:bCs/>
              </w:rPr>
              <w:t>9</w:t>
            </w:r>
          </w:p>
        </w:tc>
        <w:tc>
          <w:tcPr>
            <w:tcW w:w="6548" w:type="dxa"/>
          </w:tcPr>
          <w:p w14:paraId="0996ED1A" w14:textId="77777777" w:rsidR="00EB162E" w:rsidRPr="004B7001" w:rsidRDefault="00EB162E" w:rsidP="00AE3ADF">
            <w:pPr>
              <w:spacing w:before="80" w:after="40" w:line="216" w:lineRule="auto"/>
              <w:ind w:left="794" w:hanging="794"/>
              <w:rPr>
                <w:rFonts w:eastAsia="Calibri"/>
                <w:b/>
              </w:rPr>
            </w:pPr>
            <w:r w:rsidRPr="004B7001">
              <w:rPr>
                <w:rFonts w:eastAsia="Calibri"/>
                <w:b/>
              </w:rPr>
              <w:t>Тема 9</w:t>
            </w:r>
            <w:r w:rsidRPr="004B7001">
              <w:rPr>
                <w:rFonts w:eastAsia="Calibri"/>
              </w:rPr>
              <w:t>. Розвиток процесів міжнародної економічної інтеграції</w:t>
            </w:r>
          </w:p>
        </w:tc>
        <w:tc>
          <w:tcPr>
            <w:tcW w:w="850" w:type="dxa"/>
          </w:tcPr>
          <w:p w14:paraId="7E12C03B" w14:textId="77777777" w:rsidR="00EB162E" w:rsidRPr="004B7001" w:rsidRDefault="00EB162E" w:rsidP="00AE3ADF">
            <w:pPr>
              <w:jc w:val="center"/>
              <w:rPr>
                <w:rFonts w:eastAsia="Calibri"/>
                <w:lang w:val="ru-RU"/>
              </w:rPr>
            </w:pPr>
            <w:r w:rsidRPr="004B7001">
              <w:rPr>
                <w:rFonts w:eastAsia="Calibri"/>
                <w:lang w:val="ru-RU"/>
              </w:rPr>
              <w:t>2</w:t>
            </w:r>
          </w:p>
        </w:tc>
        <w:tc>
          <w:tcPr>
            <w:tcW w:w="993" w:type="dxa"/>
          </w:tcPr>
          <w:p w14:paraId="306583B5" w14:textId="77777777" w:rsidR="00EB162E" w:rsidRPr="004B7001" w:rsidRDefault="00EB162E" w:rsidP="00AE3ADF">
            <w:pPr>
              <w:jc w:val="center"/>
              <w:rPr>
                <w:rFonts w:eastAsia="Calibri"/>
                <w:lang w:val="ru-RU"/>
              </w:rPr>
            </w:pPr>
            <w:r w:rsidRPr="004B7001">
              <w:rPr>
                <w:rFonts w:eastAsia="Calibri"/>
                <w:lang w:val="ru-RU"/>
              </w:rPr>
              <w:t>2</w:t>
            </w:r>
          </w:p>
        </w:tc>
        <w:tc>
          <w:tcPr>
            <w:tcW w:w="708" w:type="dxa"/>
            <w:tcBorders>
              <w:right w:val="single" w:sz="12" w:space="0" w:color="auto"/>
            </w:tcBorders>
          </w:tcPr>
          <w:p w14:paraId="417A7C5D" w14:textId="77777777" w:rsidR="00EB162E" w:rsidRPr="004B7001" w:rsidRDefault="00EB162E" w:rsidP="00AE3ADF">
            <w:pPr>
              <w:jc w:val="center"/>
              <w:rPr>
                <w:rFonts w:eastAsia="Calibri"/>
                <w:lang w:val="ru-RU"/>
              </w:rPr>
            </w:pPr>
            <w:r w:rsidRPr="004B7001">
              <w:rPr>
                <w:rFonts w:eastAsia="Calibri"/>
                <w:lang w:val="ru-RU"/>
              </w:rPr>
              <w:t>5</w:t>
            </w:r>
          </w:p>
        </w:tc>
      </w:tr>
      <w:tr w:rsidR="00EB162E" w:rsidRPr="004B7001" w14:paraId="051490A4" w14:textId="77777777" w:rsidTr="00AE3ADF">
        <w:tc>
          <w:tcPr>
            <w:tcW w:w="648" w:type="dxa"/>
            <w:tcBorders>
              <w:left w:val="single" w:sz="12" w:space="0" w:color="auto"/>
            </w:tcBorders>
            <w:vAlign w:val="center"/>
          </w:tcPr>
          <w:p w14:paraId="46F49DBD" w14:textId="77777777" w:rsidR="00EB162E" w:rsidRPr="004B7001" w:rsidRDefault="00EB162E" w:rsidP="00AE3ADF">
            <w:pPr>
              <w:spacing w:before="80" w:after="40" w:line="17" w:lineRule="atLeast"/>
              <w:jc w:val="center"/>
              <w:rPr>
                <w:rFonts w:eastAsia="Calibri"/>
                <w:bCs/>
              </w:rPr>
            </w:pPr>
          </w:p>
        </w:tc>
        <w:tc>
          <w:tcPr>
            <w:tcW w:w="6548" w:type="dxa"/>
          </w:tcPr>
          <w:p w14:paraId="315437D3" w14:textId="77777777" w:rsidR="00EB162E" w:rsidRPr="00CD5038" w:rsidRDefault="00EB162E" w:rsidP="00AE3ADF">
            <w:pPr>
              <w:spacing w:before="80" w:after="40" w:line="216" w:lineRule="auto"/>
              <w:ind w:left="794" w:hanging="794"/>
              <w:rPr>
                <w:rFonts w:eastAsia="Calibri"/>
                <w:b/>
                <w:i/>
                <w:iCs/>
              </w:rPr>
            </w:pPr>
            <w:r w:rsidRPr="00CD5038">
              <w:rPr>
                <w:rFonts w:eastAsia="Calibri"/>
                <w:b/>
                <w:i/>
                <w:iCs/>
              </w:rPr>
              <w:t>Модульний контроль ІІ</w:t>
            </w:r>
          </w:p>
        </w:tc>
        <w:tc>
          <w:tcPr>
            <w:tcW w:w="850" w:type="dxa"/>
          </w:tcPr>
          <w:p w14:paraId="06EE5D2B" w14:textId="77777777" w:rsidR="00EB162E" w:rsidRPr="004B7001" w:rsidRDefault="00EB162E" w:rsidP="00AE3ADF">
            <w:pPr>
              <w:jc w:val="center"/>
              <w:rPr>
                <w:rFonts w:eastAsia="Calibri"/>
                <w:lang w:val="ru-RU"/>
              </w:rPr>
            </w:pPr>
          </w:p>
        </w:tc>
        <w:tc>
          <w:tcPr>
            <w:tcW w:w="993" w:type="dxa"/>
          </w:tcPr>
          <w:p w14:paraId="0178E0FD" w14:textId="77777777" w:rsidR="00EB162E" w:rsidRPr="004B7001" w:rsidRDefault="00EB162E" w:rsidP="00AE3ADF">
            <w:pPr>
              <w:jc w:val="center"/>
              <w:rPr>
                <w:rFonts w:eastAsia="Calibri"/>
                <w:lang w:val="ru-RU"/>
              </w:rPr>
            </w:pPr>
          </w:p>
        </w:tc>
        <w:tc>
          <w:tcPr>
            <w:tcW w:w="708" w:type="dxa"/>
            <w:tcBorders>
              <w:right w:val="single" w:sz="12" w:space="0" w:color="auto"/>
            </w:tcBorders>
          </w:tcPr>
          <w:p w14:paraId="155BFD64" w14:textId="77777777" w:rsidR="00EB162E" w:rsidRPr="004B7001" w:rsidRDefault="00EB162E" w:rsidP="00AE3ADF">
            <w:pPr>
              <w:jc w:val="center"/>
              <w:rPr>
                <w:rFonts w:eastAsia="Calibri"/>
                <w:lang w:val="ru-RU"/>
              </w:rPr>
            </w:pPr>
          </w:p>
        </w:tc>
      </w:tr>
      <w:tr w:rsidR="00EB162E" w:rsidRPr="004B7001" w14:paraId="12B71FE3" w14:textId="77777777" w:rsidTr="00AE3ADF">
        <w:tc>
          <w:tcPr>
            <w:tcW w:w="648" w:type="dxa"/>
            <w:tcBorders>
              <w:left w:val="single" w:sz="12" w:space="0" w:color="auto"/>
            </w:tcBorders>
            <w:vAlign w:val="center"/>
          </w:tcPr>
          <w:p w14:paraId="00FDA21C" w14:textId="77777777" w:rsidR="00EB162E" w:rsidRPr="004B7001" w:rsidRDefault="00EB162E" w:rsidP="00AE3ADF">
            <w:pPr>
              <w:spacing w:before="80" w:after="40" w:line="17" w:lineRule="atLeast"/>
              <w:jc w:val="center"/>
              <w:rPr>
                <w:rFonts w:eastAsia="Calibri"/>
                <w:bCs/>
              </w:rPr>
            </w:pPr>
            <w:r w:rsidRPr="004B7001">
              <w:rPr>
                <w:rFonts w:eastAsia="Calibri"/>
                <w:bCs/>
              </w:rPr>
              <w:t>10</w:t>
            </w:r>
          </w:p>
        </w:tc>
        <w:tc>
          <w:tcPr>
            <w:tcW w:w="6548" w:type="dxa"/>
          </w:tcPr>
          <w:p w14:paraId="1D40C2AF" w14:textId="77777777" w:rsidR="00EB162E" w:rsidRPr="004B7001" w:rsidRDefault="00EB162E" w:rsidP="00AE3ADF">
            <w:pPr>
              <w:spacing w:before="80" w:after="40" w:line="216" w:lineRule="auto"/>
              <w:ind w:left="794" w:hanging="794"/>
              <w:rPr>
                <w:rFonts w:eastAsia="Calibri"/>
                <w:b/>
              </w:rPr>
            </w:pPr>
            <w:r w:rsidRPr="004B7001">
              <w:rPr>
                <w:rFonts w:eastAsia="Calibri"/>
                <w:b/>
              </w:rPr>
              <w:t xml:space="preserve">Тема 10. </w:t>
            </w:r>
            <w:r w:rsidRPr="004B7001">
              <w:rPr>
                <w:rFonts w:eastAsia="Calibri"/>
              </w:rPr>
              <w:t>Міжнародний технологічний обмін</w:t>
            </w:r>
          </w:p>
        </w:tc>
        <w:tc>
          <w:tcPr>
            <w:tcW w:w="850" w:type="dxa"/>
          </w:tcPr>
          <w:p w14:paraId="58797FBD" w14:textId="77777777" w:rsidR="00EB162E" w:rsidRPr="004B7001" w:rsidRDefault="00EB162E" w:rsidP="00AE3ADF">
            <w:pPr>
              <w:jc w:val="center"/>
              <w:rPr>
                <w:rFonts w:eastAsia="Calibri"/>
              </w:rPr>
            </w:pPr>
            <w:r w:rsidRPr="004B7001">
              <w:rPr>
                <w:rFonts w:eastAsia="Calibri"/>
              </w:rPr>
              <w:t>2</w:t>
            </w:r>
          </w:p>
        </w:tc>
        <w:tc>
          <w:tcPr>
            <w:tcW w:w="993" w:type="dxa"/>
          </w:tcPr>
          <w:p w14:paraId="48266048" w14:textId="77777777" w:rsidR="00EB162E" w:rsidRPr="004B7001" w:rsidRDefault="00EB162E" w:rsidP="00AE3ADF">
            <w:pPr>
              <w:jc w:val="center"/>
              <w:rPr>
                <w:rFonts w:eastAsia="Calibri"/>
              </w:rPr>
            </w:pPr>
            <w:r w:rsidRPr="004B7001">
              <w:rPr>
                <w:rFonts w:eastAsia="Calibri"/>
              </w:rPr>
              <w:t>2</w:t>
            </w:r>
          </w:p>
        </w:tc>
        <w:tc>
          <w:tcPr>
            <w:tcW w:w="708" w:type="dxa"/>
            <w:tcBorders>
              <w:right w:val="single" w:sz="12" w:space="0" w:color="auto"/>
            </w:tcBorders>
          </w:tcPr>
          <w:p w14:paraId="03489635" w14:textId="77777777" w:rsidR="00EB162E" w:rsidRPr="004B7001" w:rsidRDefault="00EB162E" w:rsidP="00AE3ADF">
            <w:pPr>
              <w:jc w:val="center"/>
              <w:rPr>
                <w:rFonts w:eastAsia="Calibri"/>
              </w:rPr>
            </w:pPr>
            <w:r w:rsidRPr="004B7001">
              <w:rPr>
                <w:rFonts w:eastAsia="Calibri"/>
              </w:rPr>
              <w:t>5</w:t>
            </w:r>
          </w:p>
        </w:tc>
      </w:tr>
      <w:tr w:rsidR="00EB162E" w:rsidRPr="004B7001" w14:paraId="772886CF" w14:textId="77777777" w:rsidTr="00AE3ADF">
        <w:trPr>
          <w:trHeight w:val="478"/>
        </w:trPr>
        <w:tc>
          <w:tcPr>
            <w:tcW w:w="648" w:type="dxa"/>
            <w:tcBorders>
              <w:top w:val="single" w:sz="4" w:space="0" w:color="auto"/>
              <w:left w:val="single" w:sz="12" w:space="0" w:color="auto"/>
            </w:tcBorders>
            <w:vAlign w:val="center"/>
          </w:tcPr>
          <w:p w14:paraId="164EF686" w14:textId="77777777" w:rsidR="00EB162E" w:rsidRPr="004B7001" w:rsidRDefault="00EB162E" w:rsidP="00AE3ADF">
            <w:pPr>
              <w:spacing w:before="80" w:after="40" w:line="17" w:lineRule="atLeast"/>
              <w:jc w:val="center"/>
              <w:rPr>
                <w:rFonts w:eastAsia="Calibri"/>
              </w:rPr>
            </w:pPr>
            <w:r w:rsidRPr="004B7001">
              <w:rPr>
                <w:rFonts w:eastAsia="Calibri"/>
              </w:rPr>
              <w:t>11</w:t>
            </w:r>
          </w:p>
        </w:tc>
        <w:tc>
          <w:tcPr>
            <w:tcW w:w="6548" w:type="dxa"/>
            <w:tcBorders>
              <w:top w:val="single" w:sz="4" w:space="0" w:color="auto"/>
            </w:tcBorders>
          </w:tcPr>
          <w:p w14:paraId="6E543FDA" w14:textId="77777777" w:rsidR="00EB162E" w:rsidRPr="004B7001" w:rsidRDefault="00EB162E" w:rsidP="00AE3ADF">
            <w:pPr>
              <w:spacing w:before="80" w:after="40" w:line="216" w:lineRule="auto"/>
              <w:ind w:left="792" w:hanging="792"/>
              <w:rPr>
                <w:rFonts w:eastAsia="Calibri"/>
              </w:rPr>
            </w:pPr>
            <w:r w:rsidRPr="004B7001">
              <w:rPr>
                <w:rFonts w:eastAsia="Calibri"/>
                <w:b/>
              </w:rPr>
              <w:t xml:space="preserve">Тема 9.  </w:t>
            </w:r>
            <w:r w:rsidRPr="004B7001">
              <w:rPr>
                <w:rFonts w:eastAsia="Calibri"/>
              </w:rPr>
              <w:t>Глобальні проблеми МЕВ</w:t>
            </w:r>
          </w:p>
        </w:tc>
        <w:tc>
          <w:tcPr>
            <w:tcW w:w="850" w:type="dxa"/>
            <w:tcBorders>
              <w:top w:val="single" w:sz="4" w:space="0" w:color="auto"/>
            </w:tcBorders>
          </w:tcPr>
          <w:p w14:paraId="312291D8" w14:textId="54AB929E" w:rsidR="00EB162E" w:rsidRPr="004B7001" w:rsidRDefault="003B0D88" w:rsidP="00AE3ADF">
            <w:pPr>
              <w:jc w:val="center"/>
              <w:rPr>
                <w:rFonts w:eastAsia="Calibri"/>
              </w:rPr>
            </w:pPr>
            <w:r>
              <w:rPr>
                <w:rFonts w:eastAsia="Calibri"/>
              </w:rPr>
              <w:t>2</w:t>
            </w:r>
          </w:p>
        </w:tc>
        <w:tc>
          <w:tcPr>
            <w:tcW w:w="993" w:type="dxa"/>
            <w:tcBorders>
              <w:top w:val="single" w:sz="4" w:space="0" w:color="auto"/>
              <w:right w:val="single" w:sz="4" w:space="0" w:color="auto"/>
            </w:tcBorders>
          </w:tcPr>
          <w:p w14:paraId="1641EADB" w14:textId="5987319A" w:rsidR="00EB162E" w:rsidRPr="004B7001" w:rsidRDefault="00EB162E" w:rsidP="00AE3ADF">
            <w:pPr>
              <w:jc w:val="center"/>
              <w:rPr>
                <w:rFonts w:eastAsia="Calibri"/>
              </w:rPr>
            </w:pPr>
            <w:r>
              <w:rPr>
                <w:rFonts w:eastAsia="Calibri"/>
              </w:rPr>
              <w:t>2</w:t>
            </w:r>
          </w:p>
        </w:tc>
        <w:tc>
          <w:tcPr>
            <w:tcW w:w="708" w:type="dxa"/>
            <w:tcBorders>
              <w:top w:val="single" w:sz="4" w:space="0" w:color="auto"/>
              <w:left w:val="single" w:sz="4" w:space="0" w:color="auto"/>
              <w:bottom w:val="single" w:sz="4" w:space="0" w:color="auto"/>
              <w:right w:val="single" w:sz="12" w:space="0" w:color="auto"/>
            </w:tcBorders>
          </w:tcPr>
          <w:p w14:paraId="79DB8FCC" w14:textId="77777777" w:rsidR="00EB162E" w:rsidRPr="004B7001" w:rsidRDefault="00EB162E" w:rsidP="00AE3ADF">
            <w:pPr>
              <w:jc w:val="center"/>
              <w:rPr>
                <w:rFonts w:eastAsia="Calibri"/>
              </w:rPr>
            </w:pPr>
            <w:r w:rsidRPr="004B7001">
              <w:rPr>
                <w:rFonts w:eastAsia="Calibri"/>
              </w:rPr>
              <w:t>5</w:t>
            </w:r>
          </w:p>
        </w:tc>
      </w:tr>
      <w:tr w:rsidR="00EB162E" w:rsidRPr="004B7001" w14:paraId="06DBFE5C" w14:textId="77777777" w:rsidTr="00AE3ADF">
        <w:tc>
          <w:tcPr>
            <w:tcW w:w="648" w:type="dxa"/>
            <w:tcBorders>
              <w:top w:val="double" w:sz="4" w:space="0" w:color="auto"/>
              <w:left w:val="single" w:sz="12" w:space="0" w:color="auto"/>
              <w:bottom w:val="single" w:sz="12" w:space="0" w:color="auto"/>
            </w:tcBorders>
            <w:vAlign w:val="center"/>
          </w:tcPr>
          <w:p w14:paraId="68C89D38" w14:textId="77777777" w:rsidR="00EB162E" w:rsidRPr="004B7001" w:rsidRDefault="00EB162E" w:rsidP="00AE3ADF">
            <w:pPr>
              <w:spacing w:before="80" w:after="40" w:line="17" w:lineRule="atLeast"/>
              <w:jc w:val="center"/>
              <w:rPr>
                <w:rFonts w:eastAsia="Calibri"/>
              </w:rPr>
            </w:pPr>
          </w:p>
        </w:tc>
        <w:tc>
          <w:tcPr>
            <w:tcW w:w="6548" w:type="dxa"/>
            <w:tcBorders>
              <w:top w:val="double" w:sz="4" w:space="0" w:color="auto"/>
              <w:bottom w:val="single" w:sz="12" w:space="0" w:color="auto"/>
            </w:tcBorders>
          </w:tcPr>
          <w:p w14:paraId="73446E71" w14:textId="77777777" w:rsidR="00EB162E" w:rsidRPr="004B7001" w:rsidRDefault="00EB162E" w:rsidP="00AE3ADF">
            <w:pPr>
              <w:spacing w:before="80" w:after="40" w:line="17" w:lineRule="atLeast"/>
              <w:jc w:val="both"/>
              <w:rPr>
                <w:rFonts w:eastAsia="Calibri"/>
                <w:b/>
              </w:rPr>
            </w:pPr>
            <w:r w:rsidRPr="004B7001">
              <w:rPr>
                <w:rFonts w:eastAsia="Calibri"/>
                <w:b/>
              </w:rPr>
              <w:t>ВСЬОГО</w:t>
            </w:r>
          </w:p>
        </w:tc>
        <w:tc>
          <w:tcPr>
            <w:tcW w:w="850" w:type="dxa"/>
            <w:tcBorders>
              <w:top w:val="double" w:sz="4" w:space="0" w:color="auto"/>
              <w:bottom w:val="single" w:sz="12" w:space="0" w:color="auto"/>
            </w:tcBorders>
            <w:vAlign w:val="center"/>
          </w:tcPr>
          <w:p w14:paraId="234DE3FB" w14:textId="77777777" w:rsidR="00EB162E" w:rsidRPr="004B7001" w:rsidRDefault="00EB162E" w:rsidP="00AE3ADF">
            <w:pPr>
              <w:spacing w:before="80" w:after="40" w:line="17" w:lineRule="atLeast"/>
              <w:jc w:val="center"/>
              <w:rPr>
                <w:rFonts w:eastAsia="Calibri"/>
              </w:rPr>
            </w:pPr>
            <w:r w:rsidRPr="004B7001">
              <w:rPr>
                <w:rFonts w:eastAsia="Calibri"/>
              </w:rPr>
              <w:t>32</w:t>
            </w:r>
          </w:p>
        </w:tc>
        <w:tc>
          <w:tcPr>
            <w:tcW w:w="993" w:type="dxa"/>
            <w:tcBorders>
              <w:top w:val="double" w:sz="4" w:space="0" w:color="auto"/>
              <w:bottom w:val="single" w:sz="12" w:space="0" w:color="auto"/>
              <w:right w:val="single" w:sz="4" w:space="0" w:color="auto"/>
            </w:tcBorders>
            <w:vAlign w:val="center"/>
          </w:tcPr>
          <w:p w14:paraId="7E2FE2A1" w14:textId="77777777" w:rsidR="00EB162E" w:rsidRPr="004B7001" w:rsidRDefault="00EB162E" w:rsidP="00AE3ADF">
            <w:pPr>
              <w:spacing w:before="80" w:after="40" w:line="17" w:lineRule="atLeast"/>
              <w:jc w:val="center"/>
              <w:rPr>
                <w:rFonts w:eastAsia="Calibri"/>
              </w:rPr>
            </w:pPr>
            <w:r w:rsidRPr="004B7001">
              <w:rPr>
                <w:rFonts w:eastAsia="Calibri"/>
              </w:rPr>
              <w:t>28</w:t>
            </w:r>
          </w:p>
        </w:tc>
        <w:tc>
          <w:tcPr>
            <w:tcW w:w="708" w:type="dxa"/>
            <w:tcBorders>
              <w:top w:val="double" w:sz="4" w:space="0" w:color="auto"/>
              <w:left w:val="single" w:sz="4" w:space="0" w:color="auto"/>
              <w:bottom w:val="single" w:sz="12" w:space="0" w:color="auto"/>
              <w:right w:val="single" w:sz="12" w:space="0" w:color="auto"/>
            </w:tcBorders>
            <w:vAlign w:val="center"/>
          </w:tcPr>
          <w:p w14:paraId="0E164183" w14:textId="77777777" w:rsidR="00EB162E" w:rsidRPr="004B7001" w:rsidRDefault="00EB162E" w:rsidP="00AE3ADF">
            <w:pPr>
              <w:spacing w:before="80" w:after="40" w:line="17" w:lineRule="atLeast"/>
              <w:jc w:val="center"/>
              <w:rPr>
                <w:rFonts w:eastAsia="Calibri"/>
              </w:rPr>
            </w:pPr>
            <w:r w:rsidRPr="004B7001">
              <w:rPr>
                <w:rFonts w:eastAsia="Calibri"/>
              </w:rPr>
              <w:t>60</w:t>
            </w:r>
          </w:p>
        </w:tc>
      </w:tr>
    </w:tbl>
    <w:bookmarkEnd w:id="3"/>
    <w:p w14:paraId="18206536" w14:textId="77777777" w:rsidR="0056624B" w:rsidRPr="007779CD" w:rsidRDefault="0056624B" w:rsidP="0056624B">
      <w:pPr>
        <w:jc w:val="center"/>
        <w:rPr>
          <w:b/>
          <w:sz w:val="22"/>
          <w:szCs w:val="22"/>
        </w:rPr>
      </w:pPr>
      <w:r w:rsidRPr="007779CD">
        <w:rPr>
          <w:b/>
          <w:sz w:val="22"/>
          <w:szCs w:val="22"/>
        </w:rPr>
        <w:t xml:space="preserve"> </w:t>
      </w:r>
    </w:p>
    <w:p w14:paraId="62CABFF5" w14:textId="77777777" w:rsidR="00EB162E" w:rsidRPr="007E6BBE" w:rsidRDefault="00EB162E" w:rsidP="00EB162E">
      <w:r w:rsidRPr="007E6BBE">
        <w:t xml:space="preserve">Загальний обсяг </w:t>
      </w:r>
      <w:r w:rsidRPr="007E6BBE">
        <w:rPr>
          <w:b/>
          <w:i/>
        </w:rPr>
        <w:t xml:space="preserve">120  </w:t>
      </w:r>
      <w:r w:rsidRPr="007E6BBE">
        <w:rPr>
          <w:i/>
        </w:rPr>
        <w:t xml:space="preserve">год., </w:t>
      </w:r>
      <w:r w:rsidRPr="007E6BBE">
        <w:t>в тому числі:</w:t>
      </w:r>
    </w:p>
    <w:p w14:paraId="1732FC03" w14:textId="77777777" w:rsidR="00EB162E" w:rsidRPr="007E6BBE" w:rsidRDefault="00EB162E" w:rsidP="00EB162E">
      <w:r w:rsidRPr="007E6BBE">
        <w:t>Лекцій</w:t>
      </w:r>
      <w:r w:rsidRPr="007E6BBE">
        <w:rPr>
          <w:b/>
        </w:rPr>
        <w:t xml:space="preserve"> – </w:t>
      </w:r>
      <w:r w:rsidRPr="007E6BBE">
        <w:rPr>
          <w:b/>
          <w:i/>
        </w:rPr>
        <w:t>32</w:t>
      </w:r>
      <w:r w:rsidRPr="007E6BBE">
        <w:rPr>
          <w:b/>
          <w:i/>
          <w:lang w:val="ru-RU"/>
        </w:rPr>
        <w:t xml:space="preserve"> </w:t>
      </w:r>
      <w:r w:rsidRPr="007E6BBE">
        <w:rPr>
          <w:i/>
        </w:rPr>
        <w:t>год.</w:t>
      </w:r>
    </w:p>
    <w:p w14:paraId="19FAC90C" w14:textId="77777777" w:rsidR="00EB162E" w:rsidRPr="007E6BBE" w:rsidRDefault="00EB162E" w:rsidP="00EB162E">
      <w:r w:rsidRPr="007E6BBE">
        <w:t>Семінари</w:t>
      </w:r>
      <w:r w:rsidRPr="007E6BBE">
        <w:rPr>
          <w:b/>
        </w:rPr>
        <w:t xml:space="preserve"> – </w:t>
      </w:r>
      <w:r w:rsidRPr="007E6BBE">
        <w:rPr>
          <w:b/>
          <w:i/>
        </w:rPr>
        <w:t>28</w:t>
      </w:r>
      <w:r w:rsidRPr="007E6BBE">
        <w:rPr>
          <w:i/>
        </w:rPr>
        <w:t xml:space="preserve"> год.</w:t>
      </w:r>
    </w:p>
    <w:p w14:paraId="44FF8F8D" w14:textId="77777777" w:rsidR="00EB162E" w:rsidRPr="007779CD" w:rsidRDefault="00EB162E" w:rsidP="00EB162E">
      <w:pPr>
        <w:rPr>
          <w:i/>
        </w:rPr>
      </w:pPr>
      <w:r w:rsidRPr="007E6BBE">
        <w:t>Самостійна робота</w:t>
      </w:r>
      <w:r w:rsidRPr="007E6BBE">
        <w:rPr>
          <w:b/>
        </w:rPr>
        <w:t xml:space="preserve"> – 60 </w:t>
      </w:r>
      <w:r w:rsidRPr="007E6BBE">
        <w:rPr>
          <w:i/>
        </w:rPr>
        <w:t>год.</w:t>
      </w:r>
    </w:p>
    <w:p w14:paraId="31F1B3BA" w14:textId="77777777" w:rsidR="0056624B" w:rsidRPr="002F4C78" w:rsidRDefault="0056624B" w:rsidP="0056624B">
      <w:pPr>
        <w:jc w:val="center"/>
        <w:rPr>
          <w:b/>
          <w:i/>
          <w:color w:val="0D0D0D"/>
          <w:szCs w:val="28"/>
        </w:rPr>
      </w:pPr>
      <w:r w:rsidRPr="007779CD">
        <w:rPr>
          <w:b/>
          <w:color w:val="000000"/>
        </w:rPr>
        <w:br w:type="page"/>
      </w:r>
      <w:r w:rsidRPr="002F4C78">
        <w:rPr>
          <w:b/>
          <w:i/>
          <w:color w:val="0D0D0D"/>
          <w:szCs w:val="28"/>
        </w:rPr>
        <w:lastRenderedPageBreak/>
        <w:t>ЗМІСТОВИЙ МОДУЛЬ 1</w:t>
      </w:r>
    </w:p>
    <w:p w14:paraId="2088A5F6" w14:textId="77777777" w:rsidR="0056624B" w:rsidRPr="002F4C78" w:rsidRDefault="0056624B" w:rsidP="0056624B">
      <w:pPr>
        <w:jc w:val="center"/>
        <w:rPr>
          <w:b/>
          <w:i/>
          <w:color w:val="0D0D0D"/>
          <w:szCs w:val="28"/>
        </w:rPr>
      </w:pPr>
    </w:p>
    <w:p w14:paraId="35539B78" w14:textId="77777777" w:rsidR="0056624B" w:rsidRPr="007779CD" w:rsidRDefault="0056624B" w:rsidP="0056624B">
      <w:pPr>
        <w:jc w:val="center"/>
        <w:rPr>
          <w:b/>
          <w:color w:val="0D0D0D"/>
          <w:szCs w:val="28"/>
        </w:rPr>
      </w:pPr>
      <w:r w:rsidRPr="007779CD">
        <w:rPr>
          <w:b/>
          <w:color w:val="0D0D0D"/>
          <w:szCs w:val="28"/>
        </w:rPr>
        <w:t>ФОРМИ МІЖНАРОДНИХ ЕКОНОМІЧНИХ ВІДНОСИН. МІЖНАРОДНА ТОРГІВЛЯ</w:t>
      </w:r>
    </w:p>
    <w:p w14:paraId="638020E9" w14:textId="77777777" w:rsidR="0056624B" w:rsidRPr="007779CD" w:rsidRDefault="0056624B" w:rsidP="0056624B">
      <w:pPr>
        <w:jc w:val="center"/>
        <w:rPr>
          <w:b/>
          <w:color w:val="0D0D0D"/>
          <w:szCs w:val="28"/>
        </w:rPr>
      </w:pPr>
    </w:p>
    <w:p w14:paraId="42604F73" w14:textId="77777777" w:rsidR="00EB162E" w:rsidRPr="003F056B" w:rsidRDefault="00EB162E" w:rsidP="00EB162E">
      <w:pPr>
        <w:pStyle w:val="af1"/>
        <w:tabs>
          <w:tab w:val="left" w:pos="993"/>
        </w:tabs>
        <w:spacing w:before="80"/>
        <w:ind w:left="992" w:hanging="992"/>
        <w:jc w:val="both"/>
        <w:rPr>
          <w:b/>
          <w:color w:val="0D0D0D"/>
          <w:szCs w:val="28"/>
          <w:lang w:val="ru-RU"/>
        </w:rPr>
      </w:pPr>
      <w:r w:rsidRPr="007779CD">
        <w:rPr>
          <w:b/>
          <w:smallCaps/>
          <w:color w:val="0D0D0D"/>
          <w:spacing w:val="-8"/>
          <w:szCs w:val="28"/>
        </w:rPr>
        <w:t xml:space="preserve">Тема 1. Сутність міжнародних економічних </w:t>
      </w:r>
      <w:r w:rsidRPr="003F056B">
        <w:rPr>
          <w:b/>
          <w:smallCaps/>
          <w:color w:val="0D0D0D"/>
          <w:spacing w:val="-8"/>
          <w:szCs w:val="28"/>
        </w:rPr>
        <w:t xml:space="preserve">відносин </w:t>
      </w:r>
      <w:r w:rsidRPr="003F056B">
        <w:rPr>
          <w:b/>
          <w:color w:val="0D0D0D"/>
          <w:szCs w:val="28"/>
        </w:rPr>
        <w:t>(11 год.)</w:t>
      </w:r>
    </w:p>
    <w:p w14:paraId="03D4CDCA" w14:textId="77777777" w:rsidR="00EB162E" w:rsidRPr="003F056B" w:rsidRDefault="00EB162E" w:rsidP="00EB162E">
      <w:pPr>
        <w:pStyle w:val="af1"/>
        <w:spacing w:before="120"/>
        <w:ind w:left="1276" w:hanging="1276"/>
        <w:jc w:val="both"/>
        <w:rPr>
          <w:smallCaps/>
          <w:color w:val="0D0D0D"/>
          <w:szCs w:val="28"/>
        </w:rPr>
      </w:pPr>
      <w:r w:rsidRPr="003F056B">
        <w:rPr>
          <w:b/>
          <w:color w:val="0D0D0D"/>
          <w:spacing w:val="-8"/>
          <w:szCs w:val="28"/>
        </w:rPr>
        <w:t xml:space="preserve">Лекція 1-2. Сутність міжнародних економічних відносин </w:t>
      </w:r>
      <w:r w:rsidRPr="003F056B">
        <w:rPr>
          <w:smallCaps/>
          <w:color w:val="0D0D0D"/>
          <w:szCs w:val="28"/>
        </w:rPr>
        <w:t xml:space="preserve">(4 </w:t>
      </w:r>
      <w:r w:rsidRPr="003F056B">
        <w:rPr>
          <w:color w:val="0D0D0D"/>
          <w:szCs w:val="28"/>
        </w:rPr>
        <w:t>год</w:t>
      </w:r>
      <w:r w:rsidRPr="003F056B">
        <w:rPr>
          <w:smallCaps/>
          <w:color w:val="0D0D0D"/>
          <w:szCs w:val="28"/>
        </w:rPr>
        <w:t>.)</w:t>
      </w:r>
    </w:p>
    <w:p w14:paraId="15E77E26" w14:textId="77777777" w:rsidR="00EB162E" w:rsidRPr="007779CD" w:rsidRDefault="00EB162E" w:rsidP="00EB162E">
      <w:pPr>
        <w:numPr>
          <w:ilvl w:val="0"/>
          <w:numId w:val="6"/>
        </w:numPr>
        <w:shd w:val="clear" w:color="auto" w:fill="FFFFFF"/>
        <w:tabs>
          <w:tab w:val="left" w:pos="360"/>
        </w:tabs>
        <w:jc w:val="both"/>
        <w:rPr>
          <w:color w:val="0D0D0D"/>
          <w:szCs w:val="28"/>
        </w:rPr>
      </w:pPr>
      <w:r w:rsidRPr="007779CD">
        <w:rPr>
          <w:color w:val="0D0D0D"/>
          <w:szCs w:val="28"/>
        </w:rPr>
        <w:t xml:space="preserve">Міжнародні економічні  відносини як наука та система знань. </w:t>
      </w:r>
    </w:p>
    <w:p w14:paraId="6CDF4162" w14:textId="77777777" w:rsidR="00EB162E" w:rsidRPr="007779CD" w:rsidRDefault="00EB162E" w:rsidP="00EB162E">
      <w:pPr>
        <w:pStyle w:val="aa"/>
        <w:numPr>
          <w:ilvl w:val="0"/>
          <w:numId w:val="6"/>
        </w:numPr>
        <w:tabs>
          <w:tab w:val="left" w:pos="360"/>
        </w:tabs>
        <w:jc w:val="both"/>
        <w:rPr>
          <w:color w:val="0D0D0D"/>
          <w:szCs w:val="28"/>
        </w:rPr>
      </w:pPr>
      <w:r w:rsidRPr="007779CD">
        <w:rPr>
          <w:color w:val="0D0D0D"/>
          <w:szCs w:val="28"/>
        </w:rPr>
        <w:t xml:space="preserve">Основні поняття і категорії МЕВ та їх генезис. </w:t>
      </w:r>
    </w:p>
    <w:p w14:paraId="4BDC34AD" w14:textId="77777777" w:rsidR="00EB162E" w:rsidRDefault="00EB162E" w:rsidP="00EB162E">
      <w:pPr>
        <w:numPr>
          <w:ilvl w:val="0"/>
          <w:numId w:val="6"/>
        </w:numPr>
        <w:tabs>
          <w:tab w:val="left" w:pos="360"/>
        </w:tabs>
        <w:jc w:val="both"/>
        <w:rPr>
          <w:color w:val="0D0D0D"/>
        </w:rPr>
      </w:pPr>
      <w:r w:rsidRPr="007779CD">
        <w:rPr>
          <w:color w:val="0D0D0D"/>
          <w:szCs w:val="28"/>
        </w:rPr>
        <w:t xml:space="preserve">Структурні рівні міжнародної економічної системи. </w:t>
      </w:r>
    </w:p>
    <w:p w14:paraId="59DDB639" w14:textId="77777777" w:rsidR="00EB162E" w:rsidRDefault="00EB162E" w:rsidP="00EB162E">
      <w:pPr>
        <w:numPr>
          <w:ilvl w:val="0"/>
          <w:numId w:val="6"/>
        </w:numPr>
        <w:tabs>
          <w:tab w:val="left" w:pos="360"/>
        </w:tabs>
        <w:jc w:val="both"/>
        <w:rPr>
          <w:color w:val="0D0D0D"/>
        </w:rPr>
      </w:pPr>
      <w:r w:rsidRPr="00FA2F59">
        <w:rPr>
          <w:color w:val="0D0D0D"/>
          <w:szCs w:val="28"/>
        </w:rPr>
        <w:t>Міжнародний поділ праці як основа МЕВ.</w:t>
      </w:r>
    </w:p>
    <w:p w14:paraId="29A49FB2" w14:textId="77777777" w:rsidR="00EB162E" w:rsidRDefault="00EB162E" w:rsidP="00EB162E">
      <w:pPr>
        <w:numPr>
          <w:ilvl w:val="0"/>
          <w:numId w:val="6"/>
        </w:numPr>
        <w:tabs>
          <w:tab w:val="left" w:pos="360"/>
        </w:tabs>
        <w:jc w:val="both"/>
        <w:rPr>
          <w:color w:val="0D0D0D"/>
        </w:rPr>
      </w:pPr>
      <w:r w:rsidRPr="00FA2F59">
        <w:rPr>
          <w:color w:val="0D0D0D"/>
          <w:szCs w:val="28"/>
        </w:rPr>
        <w:t>Передумови та фактори формування міжнародного поділу праці.</w:t>
      </w:r>
    </w:p>
    <w:p w14:paraId="2B8F343A" w14:textId="77777777" w:rsidR="00EB162E" w:rsidRDefault="00EB162E" w:rsidP="00EB162E">
      <w:pPr>
        <w:numPr>
          <w:ilvl w:val="0"/>
          <w:numId w:val="6"/>
        </w:numPr>
        <w:tabs>
          <w:tab w:val="left" w:pos="360"/>
        </w:tabs>
        <w:jc w:val="both"/>
        <w:rPr>
          <w:color w:val="0D0D0D"/>
        </w:rPr>
      </w:pPr>
      <w:r w:rsidRPr="00FA2F59">
        <w:rPr>
          <w:color w:val="0D0D0D"/>
          <w:szCs w:val="28"/>
        </w:rPr>
        <w:t>Класифікація міжнародного поділу та спеціалізації праці.</w:t>
      </w:r>
    </w:p>
    <w:p w14:paraId="2FD35044" w14:textId="77777777" w:rsidR="00EB162E" w:rsidRDefault="00EB162E" w:rsidP="00EB162E">
      <w:pPr>
        <w:numPr>
          <w:ilvl w:val="0"/>
          <w:numId w:val="6"/>
        </w:numPr>
        <w:tabs>
          <w:tab w:val="left" w:pos="360"/>
        </w:tabs>
        <w:jc w:val="both"/>
        <w:rPr>
          <w:color w:val="0D0D0D"/>
        </w:rPr>
      </w:pPr>
      <w:r w:rsidRPr="00FA2F59">
        <w:rPr>
          <w:color w:val="0D0D0D"/>
          <w:szCs w:val="28"/>
        </w:rPr>
        <w:t>Міжнародна кооперація праці і виробництва.</w:t>
      </w:r>
    </w:p>
    <w:p w14:paraId="58BB0736" w14:textId="77777777" w:rsidR="00EB162E" w:rsidRPr="00FA2F59" w:rsidRDefault="00EB162E" w:rsidP="00EB162E">
      <w:pPr>
        <w:numPr>
          <w:ilvl w:val="0"/>
          <w:numId w:val="6"/>
        </w:numPr>
        <w:tabs>
          <w:tab w:val="left" w:pos="360"/>
        </w:tabs>
        <w:jc w:val="both"/>
        <w:rPr>
          <w:color w:val="0D0D0D"/>
        </w:rPr>
      </w:pPr>
      <w:r w:rsidRPr="00FA2F59">
        <w:rPr>
          <w:color w:val="0D0D0D"/>
          <w:szCs w:val="28"/>
        </w:rPr>
        <w:t>Україна в міжнародному поділі праці.</w:t>
      </w:r>
    </w:p>
    <w:p w14:paraId="1A107989" w14:textId="77777777" w:rsidR="00EB162E" w:rsidRPr="007779CD" w:rsidRDefault="00EB162E" w:rsidP="00EB162E">
      <w:pPr>
        <w:tabs>
          <w:tab w:val="left" w:pos="540"/>
        </w:tabs>
        <w:jc w:val="both"/>
        <w:rPr>
          <w:color w:val="0D0D0D"/>
          <w:szCs w:val="28"/>
        </w:rPr>
      </w:pPr>
    </w:p>
    <w:p w14:paraId="05134B39" w14:textId="77777777" w:rsidR="00EB162E" w:rsidRPr="007779CD" w:rsidRDefault="00EB162E" w:rsidP="00EB162E">
      <w:pPr>
        <w:widowControl w:val="0"/>
        <w:spacing w:before="240"/>
        <w:ind w:left="1321" w:hanging="1321"/>
        <w:jc w:val="both"/>
        <w:rPr>
          <w:bCs/>
          <w:i/>
          <w:color w:val="0D0D0D"/>
          <w:szCs w:val="28"/>
        </w:rPr>
      </w:pPr>
      <w:r w:rsidRPr="007779CD">
        <w:rPr>
          <w:b/>
          <w:bCs/>
          <w:i/>
          <w:iCs/>
          <w:color w:val="0D0D0D"/>
          <w:szCs w:val="28"/>
        </w:rPr>
        <w:t>Семінар 1</w:t>
      </w:r>
      <w:r w:rsidRPr="007779CD">
        <w:rPr>
          <w:b/>
          <w:bCs/>
          <w:color w:val="0D0D0D"/>
          <w:spacing w:val="-8"/>
          <w:szCs w:val="28"/>
        </w:rPr>
        <w:t xml:space="preserve">. </w:t>
      </w:r>
      <w:r w:rsidRPr="007779CD">
        <w:rPr>
          <w:b/>
          <w:color w:val="0D0D0D"/>
          <w:szCs w:val="28"/>
        </w:rPr>
        <w:t>Сутність, структура та етапи розвитку міжнародних економічних відносин.</w:t>
      </w:r>
      <w:r w:rsidRPr="007779CD">
        <w:rPr>
          <w:b/>
          <w:bCs/>
          <w:color w:val="0D0D0D"/>
          <w:szCs w:val="28"/>
        </w:rPr>
        <w:tab/>
        <w:t xml:space="preserve"> – </w:t>
      </w:r>
      <w:r w:rsidRPr="007779CD">
        <w:rPr>
          <w:bCs/>
          <w:i/>
          <w:color w:val="0D0D0D"/>
          <w:szCs w:val="28"/>
        </w:rPr>
        <w:t>2 год.</w:t>
      </w:r>
    </w:p>
    <w:p w14:paraId="50398400" w14:textId="77777777" w:rsidR="00EB162E" w:rsidRPr="007779CD" w:rsidRDefault="00EB162E" w:rsidP="00EB162E">
      <w:pPr>
        <w:numPr>
          <w:ilvl w:val="0"/>
          <w:numId w:val="7"/>
        </w:numPr>
        <w:tabs>
          <w:tab w:val="left" w:pos="360"/>
        </w:tabs>
        <w:jc w:val="both"/>
        <w:rPr>
          <w:color w:val="0D0D0D"/>
          <w:szCs w:val="28"/>
        </w:rPr>
      </w:pPr>
      <w:r w:rsidRPr="007779CD">
        <w:rPr>
          <w:color w:val="0D0D0D"/>
          <w:szCs w:val="28"/>
        </w:rPr>
        <w:t>МЕВ як економічна категорія.</w:t>
      </w:r>
    </w:p>
    <w:p w14:paraId="4989D9FA" w14:textId="77777777" w:rsidR="00EB162E" w:rsidRPr="007779CD" w:rsidRDefault="00EB162E" w:rsidP="00EB162E">
      <w:pPr>
        <w:numPr>
          <w:ilvl w:val="0"/>
          <w:numId w:val="7"/>
        </w:numPr>
        <w:tabs>
          <w:tab w:val="left" w:pos="360"/>
        </w:tabs>
        <w:jc w:val="both"/>
        <w:rPr>
          <w:color w:val="0D0D0D"/>
          <w:szCs w:val="28"/>
        </w:rPr>
      </w:pPr>
      <w:r w:rsidRPr="007779CD">
        <w:rPr>
          <w:color w:val="0D0D0D"/>
          <w:szCs w:val="28"/>
        </w:rPr>
        <w:t xml:space="preserve">Об’єкти, суб’єкти та механізм міжнародних економічних відносин. </w:t>
      </w:r>
    </w:p>
    <w:p w14:paraId="487C2DD4" w14:textId="77777777" w:rsidR="00EB162E" w:rsidRPr="007779CD" w:rsidRDefault="00EB162E" w:rsidP="00EB162E">
      <w:pPr>
        <w:numPr>
          <w:ilvl w:val="0"/>
          <w:numId w:val="7"/>
        </w:numPr>
        <w:tabs>
          <w:tab w:val="left" w:pos="360"/>
        </w:tabs>
        <w:jc w:val="both"/>
        <w:rPr>
          <w:color w:val="0D0D0D"/>
          <w:szCs w:val="28"/>
        </w:rPr>
      </w:pPr>
      <w:r w:rsidRPr="007779CD">
        <w:rPr>
          <w:color w:val="0D0D0D"/>
          <w:szCs w:val="28"/>
        </w:rPr>
        <w:t xml:space="preserve">Система міжнародних економічних відносин. </w:t>
      </w:r>
    </w:p>
    <w:p w14:paraId="5EF6E7F8" w14:textId="77777777" w:rsidR="00EB162E" w:rsidRPr="007779CD" w:rsidRDefault="00EB162E" w:rsidP="00EB162E">
      <w:pPr>
        <w:numPr>
          <w:ilvl w:val="0"/>
          <w:numId w:val="7"/>
        </w:numPr>
        <w:tabs>
          <w:tab w:val="left" w:pos="360"/>
        </w:tabs>
        <w:jc w:val="both"/>
        <w:rPr>
          <w:color w:val="0D0D0D"/>
          <w:szCs w:val="28"/>
        </w:rPr>
      </w:pPr>
      <w:r w:rsidRPr="007779CD">
        <w:rPr>
          <w:color w:val="0D0D0D"/>
          <w:szCs w:val="28"/>
        </w:rPr>
        <w:t>Основні форми прояву МЕВ.</w:t>
      </w:r>
    </w:p>
    <w:p w14:paraId="412DF9A6" w14:textId="77777777" w:rsidR="00EB162E" w:rsidRPr="007779CD" w:rsidRDefault="00EB162E" w:rsidP="00EB162E">
      <w:pPr>
        <w:tabs>
          <w:tab w:val="left" w:pos="360"/>
        </w:tabs>
        <w:jc w:val="both"/>
        <w:rPr>
          <w:color w:val="0D0D0D"/>
          <w:szCs w:val="28"/>
        </w:rPr>
      </w:pPr>
    </w:p>
    <w:p w14:paraId="1BCF2601" w14:textId="77777777" w:rsidR="00EB162E" w:rsidRPr="007779CD" w:rsidRDefault="00EB162E" w:rsidP="00EB162E">
      <w:pPr>
        <w:jc w:val="both"/>
        <w:rPr>
          <w:b/>
          <w:color w:val="0D0D0D"/>
          <w:szCs w:val="28"/>
        </w:rPr>
      </w:pPr>
      <w:r w:rsidRPr="007779CD">
        <w:rPr>
          <w:b/>
          <w:color w:val="0D0D0D"/>
          <w:szCs w:val="28"/>
        </w:rPr>
        <w:t xml:space="preserve">Завдання для самостійної </w:t>
      </w:r>
      <w:r w:rsidRPr="003F056B">
        <w:rPr>
          <w:b/>
          <w:color w:val="0D0D0D"/>
          <w:szCs w:val="28"/>
        </w:rPr>
        <w:t>роботи (5 год.)</w:t>
      </w:r>
    </w:p>
    <w:p w14:paraId="2A7FC80C"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Дайте визначення міжнародних економічних відносин.</w:t>
      </w:r>
    </w:p>
    <w:p w14:paraId="032A3FBE"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Охарактеризуйте структуру системи МЕВ.</w:t>
      </w:r>
    </w:p>
    <w:p w14:paraId="06DC1C2A"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Назвіть основні об’єкти та суб’єкти МЕВ.</w:t>
      </w:r>
    </w:p>
    <w:p w14:paraId="45313D51"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Поясніть роль держави в системі МЕВ.</w:t>
      </w:r>
    </w:p>
    <w:p w14:paraId="0D0A36E5"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Розкрийте сутність міжнародного поділу праці.</w:t>
      </w:r>
    </w:p>
    <w:p w14:paraId="5BE897A7"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Визначте основні форми прояву МЕВ.</w:t>
      </w:r>
    </w:p>
    <w:p w14:paraId="050EBECF"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Поясніть зміст інтернаціоналізації господарського життя.</w:t>
      </w:r>
    </w:p>
    <w:p w14:paraId="21BAB636"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Охарактеризуйте механізм регулювання МЕВ.</w:t>
      </w:r>
    </w:p>
    <w:p w14:paraId="12ECF323"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Проаналізуйте участь України в міжнародному поділі праці.</w:t>
      </w:r>
    </w:p>
    <w:p w14:paraId="27383E10" w14:textId="77777777" w:rsidR="007E6BBE" w:rsidRPr="007E6BBE" w:rsidRDefault="007E6BBE" w:rsidP="007E6BBE">
      <w:pPr>
        <w:pStyle w:val="aa"/>
        <w:numPr>
          <w:ilvl w:val="0"/>
          <w:numId w:val="73"/>
        </w:numPr>
        <w:tabs>
          <w:tab w:val="left" w:pos="840"/>
        </w:tabs>
        <w:jc w:val="both"/>
        <w:rPr>
          <w:iCs/>
          <w:color w:val="0D0D0D"/>
          <w:szCs w:val="28"/>
        </w:rPr>
      </w:pPr>
      <w:r w:rsidRPr="007E6BBE">
        <w:rPr>
          <w:iCs/>
          <w:color w:val="0D0D0D"/>
          <w:szCs w:val="28"/>
        </w:rPr>
        <w:t>Порівняйте ВВП і ВНП та поясніть їх відмінності.</w:t>
      </w:r>
    </w:p>
    <w:p w14:paraId="5575F522" w14:textId="77777777" w:rsidR="00EB162E" w:rsidRPr="007779CD" w:rsidRDefault="00EB162E" w:rsidP="00EB162E">
      <w:pPr>
        <w:tabs>
          <w:tab w:val="left" w:pos="840"/>
        </w:tabs>
        <w:jc w:val="both"/>
        <w:rPr>
          <w:color w:val="0D0D0D"/>
          <w:spacing w:val="-6"/>
          <w:szCs w:val="28"/>
        </w:rPr>
      </w:pPr>
    </w:p>
    <w:p w14:paraId="294A0D91" w14:textId="77777777" w:rsidR="00EB162E" w:rsidRPr="007779CD" w:rsidRDefault="00EB162E" w:rsidP="00EB162E">
      <w:pPr>
        <w:ind w:firstLine="709"/>
        <w:jc w:val="center"/>
        <w:rPr>
          <w:b/>
          <w:sz w:val="27"/>
          <w:szCs w:val="27"/>
        </w:rPr>
      </w:pPr>
    </w:p>
    <w:p w14:paraId="18F742F4" w14:textId="77777777" w:rsidR="00EB162E" w:rsidRPr="007779CD" w:rsidRDefault="00EB162E" w:rsidP="00EB162E">
      <w:pPr>
        <w:jc w:val="both"/>
        <w:rPr>
          <w:b/>
          <w:smallCaps/>
          <w:color w:val="0D0D0D"/>
          <w:spacing w:val="-6"/>
          <w:szCs w:val="28"/>
        </w:rPr>
      </w:pPr>
      <w:r w:rsidRPr="007779CD">
        <w:rPr>
          <w:b/>
          <w:smallCaps/>
          <w:color w:val="0D0D0D"/>
          <w:spacing w:val="-6"/>
          <w:szCs w:val="28"/>
        </w:rPr>
        <w:t xml:space="preserve">Тема 2. Історія міжнародних економічних </w:t>
      </w:r>
      <w:r w:rsidRPr="003F056B">
        <w:rPr>
          <w:b/>
          <w:smallCaps/>
          <w:color w:val="0D0D0D"/>
          <w:spacing w:val="-6"/>
          <w:szCs w:val="28"/>
        </w:rPr>
        <w:t>відносин (11 год.)</w:t>
      </w:r>
    </w:p>
    <w:p w14:paraId="60D044DC" w14:textId="77777777" w:rsidR="00EB162E" w:rsidRPr="007779CD" w:rsidRDefault="00EB162E" w:rsidP="00EB162E">
      <w:pPr>
        <w:pStyle w:val="af1"/>
        <w:spacing w:before="120"/>
        <w:ind w:left="1276" w:hanging="1276"/>
        <w:jc w:val="both"/>
        <w:rPr>
          <w:i/>
          <w:smallCaps/>
          <w:color w:val="0D0D0D"/>
          <w:szCs w:val="28"/>
        </w:rPr>
      </w:pPr>
      <w:r w:rsidRPr="007779CD">
        <w:rPr>
          <w:b/>
          <w:color w:val="0D0D0D"/>
          <w:spacing w:val="-8"/>
          <w:szCs w:val="28"/>
        </w:rPr>
        <w:t xml:space="preserve">Лекція 3-4. </w:t>
      </w:r>
      <w:r w:rsidRPr="007779CD">
        <w:rPr>
          <w:b/>
          <w:smallCaps/>
          <w:color w:val="0D0D0D"/>
          <w:spacing w:val="-6"/>
          <w:szCs w:val="28"/>
        </w:rPr>
        <w:t xml:space="preserve">Історія міжнародних економічних відносин </w:t>
      </w:r>
      <w:r w:rsidRPr="007779CD">
        <w:rPr>
          <w:i/>
          <w:smallCaps/>
          <w:color w:val="0D0D0D"/>
          <w:szCs w:val="28"/>
        </w:rPr>
        <w:t xml:space="preserve">(4 </w:t>
      </w:r>
      <w:r w:rsidRPr="007779CD">
        <w:rPr>
          <w:i/>
          <w:color w:val="0D0D0D"/>
          <w:szCs w:val="28"/>
        </w:rPr>
        <w:t>год</w:t>
      </w:r>
      <w:r w:rsidRPr="007779CD">
        <w:rPr>
          <w:i/>
          <w:smallCaps/>
          <w:color w:val="0D0D0D"/>
          <w:szCs w:val="28"/>
        </w:rPr>
        <w:t>.)</w:t>
      </w:r>
    </w:p>
    <w:p w14:paraId="30EE8AEF" w14:textId="77777777" w:rsidR="00EB162E" w:rsidRPr="007779CD" w:rsidRDefault="00EB162E" w:rsidP="00EB162E">
      <w:pPr>
        <w:tabs>
          <w:tab w:val="left" w:pos="540"/>
        </w:tabs>
        <w:jc w:val="both"/>
        <w:rPr>
          <w:color w:val="0D0D0D"/>
          <w:szCs w:val="28"/>
          <w:lang w:val="ru-RU"/>
        </w:rPr>
      </w:pPr>
      <w:r w:rsidRPr="007779CD">
        <w:rPr>
          <w:bCs/>
          <w:color w:val="0D0D0D"/>
          <w:szCs w:val="28"/>
        </w:rPr>
        <w:t>1. Становлення й розвиток господарських відносин у стародавні часи</w:t>
      </w:r>
      <w:r w:rsidRPr="007779CD">
        <w:rPr>
          <w:color w:val="0D0D0D"/>
          <w:szCs w:val="28"/>
        </w:rPr>
        <w:t xml:space="preserve"> </w:t>
      </w:r>
    </w:p>
    <w:p w14:paraId="4A54B297" w14:textId="77777777" w:rsidR="00EB162E" w:rsidRPr="007779CD" w:rsidRDefault="00EB162E" w:rsidP="00EB162E">
      <w:pPr>
        <w:tabs>
          <w:tab w:val="left" w:pos="540"/>
        </w:tabs>
        <w:jc w:val="both"/>
        <w:rPr>
          <w:bCs/>
          <w:color w:val="0D0D0D"/>
          <w:szCs w:val="28"/>
        </w:rPr>
      </w:pPr>
      <w:r w:rsidRPr="007779CD">
        <w:rPr>
          <w:bCs/>
          <w:color w:val="0D0D0D"/>
          <w:szCs w:val="28"/>
        </w:rPr>
        <w:t xml:space="preserve">2. Антична модель розвитку міжнародних торговельних </w:t>
      </w:r>
      <w:proofErr w:type="spellStart"/>
      <w:r w:rsidRPr="007779CD">
        <w:rPr>
          <w:bCs/>
          <w:color w:val="0D0D0D"/>
          <w:szCs w:val="28"/>
        </w:rPr>
        <w:t>зв’язків</w:t>
      </w:r>
      <w:proofErr w:type="spellEnd"/>
    </w:p>
    <w:p w14:paraId="2E541470" w14:textId="77777777" w:rsidR="00EB162E" w:rsidRPr="007779CD" w:rsidRDefault="00EB162E" w:rsidP="00EB162E">
      <w:pPr>
        <w:tabs>
          <w:tab w:val="left" w:pos="540"/>
        </w:tabs>
        <w:jc w:val="both"/>
        <w:rPr>
          <w:bCs/>
          <w:color w:val="0D0D0D"/>
          <w:szCs w:val="28"/>
        </w:rPr>
      </w:pPr>
      <w:r w:rsidRPr="007779CD">
        <w:rPr>
          <w:bCs/>
          <w:color w:val="0D0D0D"/>
          <w:szCs w:val="28"/>
        </w:rPr>
        <w:t xml:space="preserve">3. Міжнародні торговельно-економічні відносини Середньовіччя </w:t>
      </w:r>
    </w:p>
    <w:p w14:paraId="6AA0CE66" w14:textId="77777777" w:rsidR="00EB162E" w:rsidRPr="007779CD" w:rsidRDefault="00EB162E" w:rsidP="00EB162E">
      <w:pPr>
        <w:tabs>
          <w:tab w:val="left" w:pos="540"/>
        </w:tabs>
        <w:jc w:val="both"/>
        <w:rPr>
          <w:bCs/>
          <w:color w:val="0D0D0D"/>
          <w:szCs w:val="28"/>
        </w:rPr>
      </w:pPr>
      <w:r w:rsidRPr="007779CD">
        <w:rPr>
          <w:color w:val="0D0D0D"/>
          <w:szCs w:val="28"/>
        </w:rPr>
        <w:t xml:space="preserve">4. </w:t>
      </w:r>
      <w:r w:rsidRPr="007779CD">
        <w:rPr>
          <w:bCs/>
          <w:color w:val="0D0D0D"/>
          <w:szCs w:val="28"/>
        </w:rPr>
        <w:t>Характер міжнародних економічних відносин в період становлення Індустріальної цивілізації</w:t>
      </w:r>
    </w:p>
    <w:p w14:paraId="361B045C" w14:textId="77777777" w:rsidR="00EB162E" w:rsidRPr="007779CD" w:rsidRDefault="00EB162E" w:rsidP="00EB162E">
      <w:pPr>
        <w:tabs>
          <w:tab w:val="left" w:pos="540"/>
        </w:tabs>
        <w:jc w:val="both"/>
        <w:rPr>
          <w:color w:val="0D0D0D"/>
          <w:szCs w:val="28"/>
        </w:rPr>
      </w:pPr>
      <w:r w:rsidRPr="007779CD">
        <w:rPr>
          <w:bCs/>
          <w:color w:val="0D0D0D"/>
          <w:szCs w:val="28"/>
        </w:rPr>
        <w:lastRenderedPageBreak/>
        <w:t>5. Особливості розвитку світової економіки в 2-й  пол. 19-поч. 20 ст.</w:t>
      </w:r>
    </w:p>
    <w:p w14:paraId="45830714" w14:textId="77777777" w:rsidR="00EB162E" w:rsidRPr="007779CD" w:rsidRDefault="00EB162E" w:rsidP="00EB162E">
      <w:pPr>
        <w:widowControl w:val="0"/>
        <w:spacing w:before="240"/>
        <w:ind w:left="1321" w:hanging="1321"/>
        <w:jc w:val="both"/>
        <w:rPr>
          <w:bCs/>
          <w:i/>
          <w:color w:val="0D0D0D"/>
          <w:szCs w:val="28"/>
        </w:rPr>
      </w:pPr>
      <w:r w:rsidRPr="007779CD">
        <w:rPr>
          <w:b/>
          <w:bCs/>
          <w:i/>
          <w:iCs/>
          <w:color w:val="0D0D0D"/>
          <w:szCs w:val="28"/>
        </w:rPr>
        <w:t>Семінар 2</w:t>
      </w:r>
      <w:r w:rsidRPr="007779CD">
        <w:rPr>
          <w:b/>
          <w:bCs/>
          <w:color w:val="0D0D0D"/>
          <w:spacing w:val="-8"/>
          <w:szCs w:val="28"/>
        </w:rPr>
        <w:t xml:space="preserve">. </w:t>
      </w:r>
      <w:r w:rsidRPr="007779CD">
        <w:rPr>
          <w:b/>
          <w:color w:val="0D0D0D"/>
          <w:szCs w:val="28"/>
        </w:rPr>
        <w:t>Історія міжнародних економічних відносин.</w:t>
      </w:r>
      <w:r w:rsidRPr="007779CD">
        <w:rPr>
          <w:b/>
          <w:bCs/>
          <w:color w:val="0D0D0D"/>
          <w:szCs w:val="28"/>
        </w:rPr>
        <w:tab/>
        <w:t xml:space="preserve"> – </w:t>
      </w:r>
      <w:r w:rsidRPr="007779CD">
        <w:rPr>
          <w:bCs/>
          <w:i/>
          <w:color w:val="0D0D0D"/>
          <w:szCs w:val="28"/>
        </w:rPr>
        <w:t>2 год.</w:t>
      </w:r>
    </w:p>
    <w:p w14:paraId="4EB352F2" w14:textId="77777777" w:rsidR="00EB162E" w:rsidRPr="007779CD" w:rsidRDefault="00EB162E" w:rsidP="00EB162E">
      <w:pPr>
        <w:shd w:val="clear" w:color="auto" w:fill="FFFFFF"/>
        <w:ind w:left="720"/>
        <w:jc w:val="both"/>
        <w:rPr>
          <w:color w:val="222222"/>
          <w:sz w:val="22"/>
          <w:szCs w:val="22"/>
          <w:lang w:val="ru-RU"/>
        </w:rPr>
      </w:pPr>
      <w:r w:rsidRPr="007779CD">
        <w:rPr>
          <w:color w:val="0D0D0D"/>
          <w:szCs w:val="28"/>
          <w:lang w:val="ru-RU"/>
        </w:rPr>
        <w:t>1.</w:t>
      </w:r>
      <w:r w:rsidRPr="007779CD">
        <w:rPr>
          <w:color w:val="0D0D0D"/>
          <w:sz w:val="14"/>
          <w:szCs w:val="14"/>
          <w:lang w:val="ru-RU"/>
        </w:rPr>
        <w:t>     </w:t>
      </w:r>
      <w:r w:rsidRPr="007779CD">
        <w:rPr>
          <w:color w:val="0D0D0D"/>
          <w:szCs w:val="28"/>
        </w:rPr>
        <w:t>Особливості міжнародної торгівлі стародавніх цивілізацій.</w:t>
      </w:r>
    </w:p>
    <w:p w14:paraId="5081EF18" w14:textId="77777777" w:rsidR="00EB162E" w:rsidRPr="007779CD" w:rsidRDefault="00EB162E" w:rsidP="00EB162E">
      <w:pPr>
        <w:shd w:val="clear" w:color="auto" w:fill="FFFFFF"/>
        <w:ind w:left="720"/>
        <w:jc w:val="both"/>
        <w:rPr>
          <w:color w:val="222222"/>
          <w:sz w:val="22"/>
          <w:szCs w:val="22"/>
          <w:lang w:val="ru-RU"/>
        </w:rPr>
      </w:pPr>
      <w:r w:rsidRPr="007779CD">
        <w:rPr>
          <w:color w:val="0D0D0D"/>
          <w:szCs w:val="28"/>
        </w:rPr>
        <w:t>2.</w:t>
      </w:r>
      <w:r w:rsidRPr="007779CD">
        <w:rPr>
          <w:color w:val="0D0D0D"/>
          <w:sz w:val="14"/>
          <w:szCs w:val="14"/>
        </w:rPr>
        <w:t>     </w:t>
      </w:r>
      <w:r w:rsidRPr="007779CD">
        <w:rPr>
          <w:color w:val="0D0D0D"/>
          <w:szCs w:val="28"/>
        </w:rPr>
        <w:t>Структура міжнародної торгівлі античної доби.</w:t>
      </w:r>
    </w:p>
    <w:p w14:paraId="23BE5C1D" w14:textId="77777777" w:rsidR="00EB162E" w:rsidRPr="007779CD" w:rsidRDefault="00EB162E" w:rsidP="00EB162E">
      <w:pPr>
        <w:shd w:val="clear" w:color="auto" w:fill="FFFFFF"/>
        <w:ind w:left="720"/>
        <w:jc w:val="both"/>
        <w:rPr>
          <w:color w:val="222222"/>
          <w:sz w:val="22"/>
          <w:szCs w:val="22"/>
          <w:lang w:val="ru-RU"/>
        </w:rPr>
      </w:pPr>
      <w:r w:rsidRPr="007779CD">
        <w:rPr>
          <w:color w:val="0D0D0D"/>
          <w:szCs w:val="28"/>
          <w:lang w:val="ru-RU"/>
        </w:rPr>
        <w:t>3.</w:t>
      </w:r>
      <w:r w:rsidRPr="007779CD">
        <w:rPr>
          <w:color w:val="0D0D0D"/>
          <w:sz w:val="14"/>
          <w:szCs w:val="14"/>
          <w:lang w:val="ru-RU"/>
        </w:rPr>
        <w:t>     </w:t>
      </w:r>
      <w:r w:rsidRPr="007779CD">
        <w:rPr>
          <w:color w:val="222222"/>
          <w:szCs w:val="28"/>
        </w:rPr>
        <w:t>Головні центри середньовічної європейської торгівлі.</w:t>
      </w:r>
    </w:p>
    <w:p w14:paraId="58E089B1" w14:textId="77777777" w:rsidR="00EB162E" w:rsidRPr="007779CD" w:rsidRDefault="00EB162E" w:rsidP="00EB162E">
      <w:pPr>
        <w:shd w:val="clear" w:color="auto" w:fill="FFFFFF"/>
        <w:ind w:left="720"/>
        <w:jc w:val="both"/>
        <w:rPr>
          <w:color w:val="222222"/>
          <w:sz w:val="22"/>
          <w:szCs w:val="22"/>
          <w:lang w:val="ru-RU"/>
        </w:rPr>
      </w:pPr>
      <w:r w:rsidRPr="007779CD">
        <w:rPr>
          <w:color w:val="0D0D0D"/>
          <w:szCs w:val="28"/>
          <w:lang w:val="ru-RU"/>
        </w:rPr>
        <w:t>4.</w:t>
      </w:r>
      <w:r w:rsidRPr="007779CD">
        <w:rPr>
          <w:color w:val="0D0D0D"/>
          <w:sz w:val="14"/>
          <w:szCs w:val="14"/>
          <w:lang w:val="ru-RU"/>
        </w:rPr>
        <w:t>     </w:t>
      </w:r>
      <w:r w:rsidRPr="007779CD">
        <w:rPr>
          <w:color w:val="222222"/>
          <w:szCs w:val="28"/>
          <w:lang w:val="ru-RU"/>
        </w:rPr>
        <w:t xml:space="preserve">Роль великих </w:t>
      </w:r>
      <w:proofErr w:type="spellStart"/>
      <w:r w:rsidRPr="007779CD">
        <w:rPr>
          <w:color w:val="222222"/>
          <w:szCs w:val="28"/>
          <w:lang w:val="ru-RU"/>
        </w:rPr>
        <w:t>географічних</w:t>
      </w:r>
      <w:proofErr w:type="spellEnd"/>
      <w:r w:rsidRPr="007779CD">
        <w:rPr>
          <w:color w:val="222222"/>
          <w:szCs w:val="28"/>
          <w:lang w:val="ru-RU"/>
        </w:rPr>
        <w:t xml:space="preserve"> </w:t>
      </w:r>
      <w:proofErr w:type="spellStart"/>
      <w:r w:rsidRPr="007779CD">
        <w:rPr>
          <w:color w:val="222222"/>
          <w:szCs w:val="28"/>
          <w:lang w:val="ru-RU"/>
        </w:rPr>
        <w:t>відкриттів</w:t>
      </w:r>
      <w:proofErr w:type="spellEnd"/>
      <w:r w:rsidRPr="007779CD">
        <w:rPr>
          <w:color w:val="222222"/>
          <w:szCs w:val="28"/>
          <w:lang w:val="ru-RU"/>
        </w:rPr>
        <w:t xml:space="preserve"> для </w:t>
      </w:r>
      <w:proofErr w:type="spellStart"/>
      <w:r w:rsidRPr="007779CD">
        <w:rPr>
          <w:color w:val="222222"/>
          <w:szCs w:val="28"/>
          <w:lang w:val="ru-RU"/>
        </w:rPr>
        <w:t>розвитку</w:t>
      </w:r>
      <w:proofErr w:type="spellEnd"/>
      <w:r w:rsidRPr="007779CD">
        <w:rPr>
          <w:color w:val="222222"/>
          <w:szCs w:val="28"/>
          <w:lang w:val="ru-RU"/>
        </w:rPr>
        <w:t xml:space="preserve"> МЕВ.</w:t>
      </w:r>
    </w:p>
    <w:p w14:paraId="390F3E3E" w14:textId="77777777" w:rsidR="00EB162E" w:rsidRPr="007779CD" w:rsidRDefault="00EB162E" w:rsidP="00EB162E">
      <w:pPr>
        <w:shd w:val="clear" w:color="auto" w:fill="FFFFFF"/>
        <w:ind w:left="720"/>
        <w:jc w:val="both"/>
        <w:rPr>
          <w:color w:val="222222"/>
          <w:sz w:val="22"/>
          <w:szCs w:val="22"/>
          <w:lang w:val="ru-RU"/>
        </w:rPr>
      </w:pPr>
      <w:r w:rsidRPr="007779CD">
        <w:rPr>
          <w:color w:val="0D0D0D"/>
          <w:szCs w:val="28"/>
          <w:lang w:val="ru-RU"/>
        </w:rPr>
        <w:t>5.</w:t>
      </w:r>
      <w:r w:rsidRPr="007779CD">
        <w:rPr>
          <w:color w:val="0D0D0D"/>
          <w:sz w:val="14"/>
          <w:szCs w:val="14"/>
          <w:lang w:val="ru-RU"/>
        </w:rPr>
        <w:t>     </w:t>
      </w:r>
      <w:r w:rsidRPr="007779CD">
        <w:rPr>
          <w:color w:val="222222"/>
          <w:szCs w:val="28"/>
        </w:rPr>
        <w:t>Зовнішня торгівля Запорізької Січі.</w:t>
      </w:r>
    </w:p>
    <w:p w14:paraId="18D39C6E" w14:textId="77777777" w:rsidR="00EB162E" w:rsidRPr="007779CD" w:rsidRDefault="00EB162E" w:rsidP="00EB162E">
      <w:pPr>
        <w:shd w:val="clear" w:color="auto" w:fill="FFFFFF"/>
        <w:ind w:left="720"/>
        <w:jc w:val="both"/>
        <w:rPr>
          <w:color w:val="222222"/>
          <w:sz w:val="22"/>
          <w:szCs w:val="22"/>
          <w:lang w:val="ru-RU"/>
        </w:rPr>
      </w:pPr>
      <w:r w:rsidRPr="007779CD">
        <w:rPr>
          <w:color w:val="0D0D0D"/>
          <w:szCs w:val="28"/>
          <w:lang w:val="ru-RU"/>
        </w:rPr>
        <w:t>6.</w:t>
      </w:r>
      <w:r w:rsidRPr="007779CD">
        <w:rPr>
          <w:color w:val="0D0D0D"/>
          <w:sz w:val="14"/>
          <w:szCs w:val="14"/>
          <w:lang w:val="ru-RU"/>
        </w:rPr>
        <w:t>     </w:t>
      </w:r>
      <w:r w:rsidRPr="007779CD">
        <w:rPr>
          <w:color w:val="222222"/>
          <w:szCs w:val="28"/>
        </w:rPr>
        <w:t>Передумови і наслідки світової економічної кризи 1929-1933 рр..</w:t>
      </w:r>
    </w:p>
    <w:p w14:paraId="0924DB84" w14:textId="77777777" w:rsidR="00EB162E" w:rsidRPr="007779CD" w:rsidRDefault="00EB162E" w:rsidP="00EB162E">
      <w:pPr>
        <w:shd w:val="clear" w:color="auto" w:fill="FFFFFF"/>
        <w:ind w:left="720"/>
        <w:jc w:val="both"/>
        <w:rPr>
          <w:color w:val="222222"/>
          <w:szCs w:val="28"/>
          <w:lang w:val="ru-RU"/>
        </w:rPr>
      </w:pPr>
      <w:r w:rsidRPr="007779CD">
        <w:rPr>
          <w:color w:val="0D0D0D"/>
          <w:szCs w:val="28"/>
          <w:lang w:val="ru-RU"/>
        </w:rPr>
        <w:t>7.</w:t>
      </w:r>
      <w:r w:rsidRPr="007779CD">
        <w:rPr>
          <w:color w:val="0D0D0D"/>
          <w:sz w:val="14"/>
          <w:szCs w:val="14"/>
          <w:lang w:val="ru-RU"/>
        </w:rPr>
        <w:t>     </w:t>
      </w:r>
      <w:r w:rsidRPr="007779CD">
        <w:rPr>
          <w:color w:val="222222"/>
          <w:szCs w:val="28"/>
          <w:lang w:val="ru-RU"/>
        </w:rPr>
        <w:t xml:space="preserve">План Маршала в </w:t>
      </w:r>
      <w:proofErr w:type="spellStart"/>
      <w:r w:rsidRPr="007779CD">
        <w:rPr>
          <w:color w:val="222222"/>
          <w:szCs w:val="28"/>
          <w:lang w:val="ru-RU"/>
        </w:rPr>
        <w:t>Європі</w:t>
      </w:r>
      <w:proofErr w:type="spellEnd"/>
      <w:r w:rsidRPr="007779CD">
        <w:rPr>
          <w:color w:val="222222"/>
          <w:szCs w:val="28"/>
          <w:lang w:val="ru-RU"/>
        </w:rPr>
        <w:t xml:space="preserve"> </w:t>
      </w:r>
      <w:proofErr w:type="spellStart"/>
      <w:r w:rsidRPr="007779CD">
        <w:rPr>
          <w:color w:val="222222"/>
          <w:szCs w:val="28"/>
          <w:lang w:val="ru-RU"/>
        </w:rPr>
        <w:t>після</w:t>
      </w:r>
      <w:proofErr w:type="spellEnd"/>
      <w:r w:rsidRPr="007779CD">
        <w:rPr>
          <w:color w:val="222222"/>
          <w:szCs w:val="28"/>
          <w:lang w:val="ru-RU"/>
        </w:rPr>
        <w:t xml:space="preserve"> ІІ </w:t>
      </w:r>
      <w:proofErr w:type="spellStart"/>
      <w:r w:rsidRPr="007779CD">
        <w:rPr>
          <w:color w:val="222222"/>
          <w:szCs w:val="28"/>
          <w:lang w:val="ru-RU"/>
        </w:rPr>
        <w:t>світової</w:t>
      </w:r>
      <w:proofErr w:type="spellEnd"/>
      <w:r w:rsidRPr="007779CD">
        <w:rPr>
          <w:color w:val="222222"/>
          <w:szCs w:val="28"/>
          <w:lang w:val="ru-RU"/>
        </w:rPr>
        <w:t xml:space="preserve"> </w:t>
      </w:r>
      <w:proofErr w:type="spellStart"/>
      <w:r w:rsidRPr="007779CD">
        <w:rPr>
          <w:color w:val="222222"/>
          <w:szCs w:val="28"/>
          <w:lang w:val="ru-RU"/>
        </w:rPr>
        <w:t>війни</w:t>
      </w:r>
      <w:proofErr w:type="spellEnd"/>
      <w:r w:rsidRPr="007779CD">
        <w:rPr>
          <w:color w:val="222222"/>
          <w:szCs w:val="28"/>
          <w:lang w:val="ru-RU"/>
        </w:rPr>
        <w:t>.</w:t>
      </w:r>
    </w:p>
    <w:p w14:paraId="6606093A" w14:textId="77777777" w:rsidR="00EB162E" w:rsidRPr="007779CD" w:rsidRDefault="00EB162E" w:rsidP="00EB162E">
      <w:pPr>
        <w:shd w:val="clear" w:color="auto" w:fill="FFFFFF"/>
        <w:ind w:left="720"/>
        <w:jc w:val="both"/>
        <w:rPr>
          <w:color w:val="222222"/>
          <w:sz w:val="22"/>
          <w:szCs w:val="22"/>
          <w:lang w:val="ru-RU"/>
        </w:rPr>
      </w:pPr>
    </w:p>
    <w:p w14:paraId="109CF1B5" w14:textId="77777777" w:rsidR="00EB162E" w:rsidRPr="003F056B" w:rsidRDefault="00EB162E" w:rsidP="00EB162E">
      <w:pPr>
        <w:shd w:val="clear" w:color="auto" w:fill="FFFFFF"/>
        <w:tabs>
          <w:tab w:val="left" w:pos="360"/>
        </w:tabs>
        <w:jc w:val="both"/>
        <w:rPr>
          <w:b/>
          <w:bCs/>
          <w:i/>
          <w:szCs w:val="28"/>
        </w:rPr>
      </w:pPr>
      <w:r w:rsidRPr="003F056B">
        <w:rPr>
          <w:b/>
          <w:bCs/>
          <w:i/>
          <w:szCs w:val="28"/>
        </w:rPr>
        <w:t>Завдання для самостійної роботи (5 год).</w:t>
      </w:r>
    </w:p>
    <w:p w14:paraId="6FF154FD" w14:textId="77777777" w:rsidR="00EB162E" w:rsidRPr="007779CD" w:rsidRDefault="00EB162E" w:rsidP="00EB162E">
      <w:pPr>
        <w:numPr>
          <w:ilvl w:val="0"/>
          <w:numId w:val="49"/>
        </w:numPr>
        <w:shd w:val="clear" w:color="auto" w:fill="FFFFFF"/>
        <w:tabs>
          <w:tab w:val="left" w:pos="360"/>
        </w:tabs>
        <w:jc w:val="both"/>
        <w:rPr>
          <w:i/>
          <w:szCs w:val="28"/>
        </w:rPr>
      </w:pPr>
      <w:r w:rsidRPr="007779CD">
        <w:rPr>
          <w:i/>
          <w:szCs w:val="28"/>
        </w:rPr>
        <w:t>Проаналізуйте роль торговельних центрів античності в розвиткові тогочасних МЕВ.</w:t>
      </w:r>
    </w:p>
    <w:p w14:paraId="18565C82" w14:textId="77777777" w:rsidR="00EB162E" w:rsidRPr="007779CD" w:rsidRDefault="00EB162E" w:rsidP="00EB162E">
      <w:pPr>
        <w:numPr>
          <w:ilvl w:val="0"/>
          <w:numId w:val="49"/>
        </w:numPr>
        <w:shd w:val="clear" w:color="auto" w:fill="FFFFFF"/>
        <w:tabs>
          <w:tab w:val="left" w:pos="360"/>
        </w:tabs>
        <w:jc w:val="both"/>
        <w:rPr>
          <w:i/>
          <w:szCs w:val="28"/>
        </w:rPr>
      </w:pPr>
      <w:proofErr w:type="spellStart"/>
      <w:r w:rsidRPr="007779CD">
        <w:rPr>
          <w:i/>
          <w:szCs w:val="28"/>
        </w:rPr>
        <w:t>Дослідіть</w:t>
      </w:r>
      <w:proofErr w:type="spellEnd"/>
      <w:r w:rsidRPr="007779CD">
        <w:rPr>
          <w:i/>
          <w:szCs w:val="28"/>
        </w:rPr>
        <w:t xml:space="preserve"> роль європейської економічної експансії в розвитку зовнішньої торгівлі на етапі раннього індустріалізму.</w:t>
      </w:r>
    </w:p>
    <w:p w14:paraId="44279E99" w14:textId="77777777" w:rsidR="00EB162E" w:rsidRPr="007779CD" w:rsidRDefault="00EB162E" w:rsidP="00EB162E">
      <w:pPr>
        <w:numPr>
          <w:ilvl w:val="0"/>
          <w:numId w:val="49"/>
        </w:numPr>
        <w:shd w:val="clear" w:color="auto" w:fill="FFFFFF"/>
        <w:tabs>
          <w:tab w:val="left" w:pos="360"/>
        </w:tabs>
        <w:jc w:val="both"/>
        <w:rPr>
          <w:i/>
          <w:szCs w:val="28"/>
        </w:rPr>
      </w:pPr>
      <w:r w:rsidRPr="007779CD">
        <w:rPr>
          <w:i/>
          <w:szCs w:val="28"/>
        </w:rPr>
        <w:t>Визначте роль Середземномор’я в розвитку міжнародної торгівлі середньовічної епохи.</w:t>
      </w:r>
    </w:p>
    <w:p w14:paraId="3EFC3657" w14:textId="77777777" w:rsidR="00EB162E" w:rsidRPr="007779CD" w:rsidRDefault="00EB162E" w:rsidP="00EB162E">
      <w:pPr>
        <w:numPr>
          <w:ilvl w:val="0"/>
          <w:numId w:val="49"/>
        </w:numPr>
        <w:shd w:val="clear" w:color="auto" w:fill="FFFFFF"/>
        <w:tabs>
          <w:tab w:val="left" w:pos="360"/>
        </w:tabs>
        <w:jc w:val="both"/>
        <w:rPr>
          <w:i/>
          <w:szCs w:val="28"/>
        </w:rPr>
      </w:pPr>
      <w:r w:rsidRPr="007779CD">
        <w:rPr>
          <w:i/>
          <w:szCs w:val="28"/>
        </w:rPr>
        <w:t>Проаналізуйте розвиток товарних бірж та їх вплив на формування світового ринку.</w:t>
      </w:r>
    </w:p>
    <w:p w14:paraId="6CBD6A84" w14:textId="77777777" w:rsidR="00EB162E" w:rsidRPr="007779CD" w:rsidRDefault="00EB162E" w:rsidP="00EB162E">
      <w:pPr>
        <w:numPr>
          <w:ilvl w:val="0"/>
          <w:numId w:val="49"/>
        </w:numPr>
        <w:shd w:val="clear" w:color="auto" w:fill="FFFFFF"/>
        <w:tabs>
          <w:tab w:val="left" w:pos="360"/>
        </w:tabs>
        <w:jc w:val="both"/>
        <w:rPr>
          <w:i/>
          <w:szCs w:val="28"/>
        </w:rPr>
      </w:pPr>
      <w:r w:rsidRPr="007779CD">
        <w:rPr>
          <w:i/>
          <w:szCs w:val="28"/>
        </w:rPr>
        <w:t>Визначте роль винаходів у формуванні патентно-ліцензійної торгівлі на межі XIX- XX ст.</w:t>
      </w:r>
    </w:p>
    <w:p w14:paraId="39AC2BA9" w14:textId="77777777" w:rsidR="00EB162E" w:rsidRPr="007779CD" w:rsidRDefault="00EB162E" w:rsidP="00EB162E">
      <w:pPr>
        <w:numPr>
          <w:ilvl w:val="0"/>
          <w:numId w:val="49"/>
        </w:numPr>
        <w:shd w:val="clear" w:color="auto" w:fill="FFFFFF"/>
        <w:tabs>
          <w:tab w:val="left" w:pos="360"/>
        </w:tabs>
        <w:jc w:val="both"/>
        <w:rPr>
          <w:i/>
          <w:szCs w:val="28"/>
          <w:lang w:val="ru-RU"/>
        </w:rPr>
      </w:pPr>
      <w:r w:rsidRPr="007779CD">
        <w:rPr>
          <w:i/>
          <w:szCs w:val="28"/>
        </w:rPr>
        <w:t>Вивчити особливості міжнародної торгівлі країн Близькосхідного Межиріччя.</w:t>
      </w:r>
    </w:p>
    <w:p w14:paraId="1D13C6D7" w14:textId="77777777" w:rsidR="00EB162E" w:rsidRPr="007779CD" w:rsidRDefault="00EB162E" w:rsidP="00EB162E">
      <w:pPr>
        <w:numPr>
          <w:ilvl w:val="0"/>
          <w:numId w:val="49"/>
        </w:numPr>
        <w:shd w:val="clear" w:color="auto" w:fill="FFFFFF"/>
        <w:tabs>
          <w:tab w:val="left" w:pos="360"/>
        </w:tabs>
        <w:jc w:val="both"/>
        <w:rPr>
          <w:i/>
          <w:szCs w:val="28"/>
          <w:lang w:val="ru-RU"/>
        </w:rPr>
      </w:pPr>
      <w:r w:rsidRPr="007779CD">
        <w:rPr>
          <w:i/>
          <w:szCs w:val="28"/>
        </w:rPr>
        <w:t xml:space="preserve">Проаналізувати форми розвитку рабовласництва. </w:t>
      </w:r>
    </w:p>
    <w:p w14:paraId="1ABFF4C8" w14:textId="77777777" w:rsidR="00EB162E" w:rsidRPr="007779CD" w:rsidRDefault="00EB162E" w:rsidP="00EB162E">
      <w:pPr>
        <w:numPr>
          <w:ilvl w:val="0"/>
          <w:numId w:val="49"/>
        </w:numPr>
        <w:shd w:val="clear" w:color="auto" w:fill="FFFFFF"/>
        <w:tabs>
          <w:tab w:val="left" w:pos="360"/>
        </w:tabs>
        <w:jc w:val="both"/>
        <w:rPr>
          <w:i/>
          <w:szCs w:val="28"/>
          <w:lang w:val="ru-RU"/>
        </w:rPr>
      </w:pPr>
      <w:r w:rsidRPr="007779CD">
        <w:rPr>
          <w:i/>
          <w:szCs w:val="28"/>
        </w:rPr>
        <w:t>Дослідити розвиток торговельних відносин в Китаю.</w:t>
      </w:r>
    </w:p>
    <w:p w14:paraId="511E6BDB" w14:textId="77777777" w:rsidR="00EB162E" w:rsidRPr="007779CD" w:rsidRDefault="00EB162E" w:rsidP="00EB162E">
      <w:pPr>
        <w:shd w:val="clear" w:color="auto" w:fill="FFFFFF"/>
        <w:tabs>
          <w:tab w:val="left" w:pos="360"/>
        </w:tabs>
        <w:ind w:left="720"/>
        <w:jc w:val="both"/>
        <w:rPr>
          <w:i/>
          <w:szCs w:val="28"/>
        </w:rPr>
      </w:pPr>
    </w:p>
    <w:p w14:paraId="3CED9D1D" w14:textId="77777777" w:rsidR="00EB162E" w:rsidRPr="00C46751" w:rsidRDefault="00EB162E" w:rsidP="007E6BBE">
      <w:pPr>
        <w:shd w:val="clear" w:color="auto" w:fill="FFFFFF"/>
        <w:jc w:val="both"/>
        <w:rPr>
          <w:color w:val="222222"/>
          <w:lang w:val="ru-RU"/>
        </w:rPr>
      </w:pPr>
    </w:p>
    <w:p w14:paraId="02B1474B" w14:textId="77777777" w:rsidR="00EB162E" w:rsidRPr="00C46751" w:rsidRDefault="00EB162E" w:rsidP="00EB162E">
      <w:pPr>
        <w:shd w:val="clear" w:color="auto" w:fill="FFFFFF"/>
        <w:jc w:val="both"/>
        <w:rPr>
          <w:b/>
          <w:bCs/>
          <w:color w:val="222222"/>
          <w:lang w:val="ru-RU"/>
        </w:rPr>
      </w:pPr>
      <w:r w:rsidRPr="00C46751">
        <w:rPr>
          <w:b/>
          <w:bCs/>
          <w:color w:val="222222"/>
          <w:lang w:val="ru-RU"/>
        </w:rPr>
        <w:t xml:space="preserve">ТЕМА 3. </w:t>
      </w:r>
      <w:r>
        <w:rPr>
          <w:b/>
          <w:bCs/>
          <w:color w:val="222222"/>
          <w:lang w:val="ru-RU"/>
        </w:rPr>
        <w:t>ЕКОНОМІЧНА ПОЛІТИКА ТА НАДНАЦІОНАЛЬНЕ</w:t>
      </w:r>
      <w:r w:rsidRPr="00C46751">
        <w:rPr>
          <w:b/>
          <w:bCs/>
          <w:color w:val="222222"/>
          <w:lang w:val="ru-RU"/>
        </w:rPr>
        <w:t xml:space="preserve"> РЕГУЛЮВАННЯ МІЖНАРОДНИХ ЕКОНОМІЧНИХ ВІДНОСИН</w:t>
      </w:r>
      <w:r w:rsidRPr="00492295">
        <w:rPr>
          <w:b/>
          <w:bCs/>
          <w:color w:val="222222"/>
          <w:lang w:val="ru-RU"/>
        </w:rPr>
        <w:t>. (</w:t>
      </w:r>
      <w:r>
        <w:rPr>
          <w:b/>
          <w:bCs/>
          <w:color w:val="222222"/>
          <w:lang w:val="ru-RU"/>
        </w:rPr>
        <w:t>9</w:t>
      </w:r>
      <w:r w:rsidRPr="00492295">
        <w:rPr>
          <w:b/>
          <w:bCs/>
          <w:color w:val="222222"/>
          <w:lang w:val="ru-RU"/>
        </w:rPr>
        <w:t xml:space="preserve"> ГОД)</w:t>
      </w:r>
    </w:p>
    <w:p w14:paraId="6608AEFB" w14:textId="77777777" w:rsidR="00EB162E" w:rsidRPr="00C46751" w:rsidRDefault="00EB162E" w:rsidP="00EB162E">
      <w:pPr>
        <w:shd w:val="clear" w:color="auto" w:fill="FFFFFF"/>
        <w:jc w:val="both"/>
        <w:rPr>
          <w:b/>
          <w:bCs/>
          <w:color w:val="222222"/>
          <w:lang w:val="ru-RU"/>
        </w:rPr>
      </w:pPr>
    </w:p>
    <w:p w14:paraId="762DCFDD" w14:textId="77777777" w:rsidR="00EB162E" w:rsidRPr="00C46751" w:rsidRDefault="00EB162E" w:rsidP="00EB162E">
      <w:pPr>
        <w:shd w:val="clear" w:color="auto" w:fill="FFFFFF"/>
        <w:jc w:val="both"/>
        <w:rPr>
          <w:b/>
          <w:bCs/>
          <w:color w:val="222222"/>
          <w:lang w:val="ru-RU"/>
        </w:rPr>
      </w:pPr>
      <w:proofErr w:type="spellStart"/>
      <w:r w:rsidRPr="00C46751">
        <w:rPr>
          <w:b/>
          <w:bCs/>
          <w:color w:val="222222"/>
          <w:lang w:val="ru-RU"/>
        </w:rPr>
        <w:t>Лекція</w:t>
      </w:r>
      <w:proofErr w:type="spellEnd"/>
      <w:r w:rsidRPr="00C46751">
        <w:rPr>
          <w:b/>
          <w:bCs/>
          <w:color w:val="222222"/>
          <w:lang w:val="ru-RU"/>
        </w:rPr>
        <w:t xml:space="preserve"> 5. </w:t>
      </w:r>
      <w:proofErr w:type="spellStart"/>
      <w:r w:rsidRPr="00C46751">
        <w:rPr>
          <w:b/>
          <w:bCs/>
          <w:color w:val="222222"/>
          <w:lang w:val="ru-RU"/>
        </w:rPr>
        <w:t>Міжнародні</w:t>
      </w:r>
      <w:proofErr w:type="spellEnd"/>
      <w:r w:rsidRPr="00C46751">
        <w:rPr>
          <w:b/>
          <w:bCs/>
          <w:color w:val="222222"/>
          <w:lang w:val="ru-RU"/>
        </w:rPr>
        <w:t xml:space="preserve"> </w:t>
      </w:r>
      <w:proofErr w:type="spellStart"/>
      <w:r w:rsidRPr="00C46751">
        <w:rPr>
          <w:b/>
          <w:bCs/>
          <w:color w:val="222222"/>
          <w:lang w:val="ru-RU"/>
        </w:rPr>
        <w:t>економічні</w:t>
      </w:r>
      <w:proofErr w:type="spellEnd"/>
      <w:r w:rsidRPr="00C46751">
        <w:rPr>
          <w:b/>
          <w:bCs/>
          <w:color w:val="222222"/>
          <w:lang w:val="ru-RU"/>
        </w:rPr>
        <w:t xml:space="preserve"> </w:t>
      </w:r>
      <w:proofErr w:type="spellStart"/>
      <w:r w:rsidRPr="00C46751">
        <w:rPr>
          <w:b/>
          <w:bCs/>
          <w:color w:val="222222"/>
          <w:lang w:val="ru-RU"/>
        </w:rPr>
        <w:t>організації</w:t>
      </w:r>
      <w:proofErr w:type="spellEnd"/>
      <w:r w:rsidRPr="00C46751">
        <w:rPr>
          <w:b/>
          <w:bCs/>
          <w:color w:val="222222"/>
          <w:lang w:val="ru-RU"/>
        </w:rPr>
        <w:t xml:space="preserve"> в </w:t>
      </w:r>
      <w:proofErr w:type="spellStart"/>
      <w:r w:rsidRPr="00C46751">
        <w:rPr>
          <w:b/>
          <w:bCs/>
          <w:color w:val="222222"/>
          <w:lang w:val="ru-RU"/>
        </w:rPr>
        <w:t>системі</w:t>
      </w:r>
      <w:proofErr w:type="spellEnd"/>
      <w:r w:rsidRPr="00C46751">
        <w:rPr>
          <w:b/>
          <w:bCs/>
          <w:color w:val="222222"/>
          <w:lang w:val="ru-RU"/>
        </w:rPr>
        <w:t xml:space="preserve"> </w:t>
      </w:r>
      <w:proofErr w:type="spellStart"/>
      <w:r w:rsidRPr="00C46751">
        <w:rPr>
          <w:b/>
          <w:bCs/>
          <w:color w:val="222222"/>
          <w:lang w:val="ru-RU"/>
        </w:rPr>
        <w:t>регулювання</w:t>
      </w:r>
      <w:proofErr w:type="spellEnd"/>
      <w:r w:rsidRPr="00C46751">
        <w:rPr>
          <w:b/>
          <w:bCs/>
          <w:color w:val="222222"/>
          <w:lang w:val="ru-RU"/>
        </w:rPr>
        <w:t xml:space="preserve"> МЕВ.</w:t>
      </w:r>
      <w:r>
        <w:rPr>
          <w:b/>
          <w:bCs/>
          <w:color w:val="222222"/>
          <w:lang w:val="ru-RU"/>
        </w:rPr>
        <w:t xml:space="preserve"> (2 год)</w:t>
      </w:r>
    </w:p>
    <w:p w14:paraId="568C4BB8" w14:textId="77777777" w:rsidR="00EB162E" w:rsidRPr="00C46751" w:rsidRDefault="00EB162E" w:rsidP="00EB162E">
      <w:pPr>
        <w:pStyle w:val="aa"/>
        <w:numPr>
          <w:ilvl w:val="0"/>
          <w:numId w:val="52"/>
        </w:numPr>
        <w:shd w:val="clear" w:color="auto" w:fill="FFFFFF"/>
        <w:jc w:val="both"/>
        <w:rPr>
          <w:color w:val="222222"/>
        </w:rPr>
      </w:pPr>
      <w:r w:rsidRPr="00C46751">
        <w:rPr>
          <w:color w:val="222222"/>
          <w:lang w:val="ru-RU"/>
        </w:rPr>
        <w:t xml:space="preserve">Роль </w:t>
      </w:r>
      <w:proofErr w:type="spellStart"/>
      <w:r w:rsidRPr="00C46751">
        <w:rPr>
          <w:color w:val="222222"/>
          <w:lang w:val="ru-RU"/>
        </w:rPr>
        <w:t>міжнародних</w:t>
      </w:r>
      <w:proofErr w:type="spellEnd"/>
      <w:r w:rsidRPr="00C46751">
        <w:rPr>
          <w:color w:val="222222"/>
          <w:lang w:val="ru-RU"/>
        </w:rPr>
        <w:t xml:space="preserve"> </w:t>
      </w:r>
      <w:proofErr w:type="spellStart"/>
      <w:proofErr w:type="gramStart"/>
      <w:r w:rsidRPr="00C46751">
        <w:rPr>
          <w:color w:val="222222"/>
          <w:lang w:val="ru-RU"/>
        </w:rPr>
        <w:t>економічних</w:t>
      </w:r>
      <w:proofErr w:type="spellEnd"/>
      <w:r w:rsidRPr="00C46751">
        <w:rPr>
          <w:color w:val="222222"/>
          <w:lang w:val="ru-RU"/>
        </w:rPr>
        <w:t xml:space="preserve">  </w:t>
      </w:r>
      <w:proofErr w:type="spellStart"/>
      <w:r w:rsidRPr="00C46751">
        <w:rPr>
          <w:color w:val="222222"/>
          <w:lang w:val="ru-RU"/>
        </w:rPr>
        <w:t>організацій</w:t>
      </w:r>
      <w:proofErr w:type="spellEnd"/>
      <w:proofErr w:type="gramEnd"/>
      <w:r w:rsidRPr="00C46751">
        <w:rPr>
          <w:color w:val="222222"/>
          <w:lang w:val="ru-RU"/>
        </w:rPr>
        <w:t xml:space="preserve"> у </w:t>
      </w:r>
      <w:proofErr w:type="spellStart"/>
      <w:r w:rsidRPr="00C46751">
        <w:rPr>
          <w:color w:val="222222"/>
          <w:lang w:val="ru-RU"/>
        </w:rPr>
        <w:t>регулюванні</w:t>
      </w:r>
      <w:proofErr w:type="spellEnd"/>
      <w:r w:rsidRPr="00C46751">
        <w:rPr>
          <w:color w:val="222222"/>
          <w:lang w:val="ru-RU"/>
        </w:rPr>
        <w:t xml:space="preserve"> МЕВ. </w:t>
      </w:r>
    </w:p>
    <w:p w14:paraId="5F41A430" w14:textId="77777777" w:rsidR="00EB162E" w:rsidRPr="00C46751" w:rsidRDefault="00EB162E" w:rsidP="00EB162E">
      <w:pPr>
        <w:pStyle w:val="aa"/>
        <w:numPr>
          <w:ilvl w:val="0"/>
          <w:numId w:val="52"/>
        </w:numPr>
        <w:shd w:val="clear" w:color="auto" w:fill="FFFFFF"/>
        <w:jc w:val="both"/>
        <w:rPr>
          <w:color w:val="222222"/>
        </w:rPr>
      </w:pPr>
      <w:r w:rsidRPr="00C46751">
        <w:rPr>
          <w:color w:val="222222"/>
        </w:rPr>
        <w:t xml:space="preserve">Регулятивні механізми економічної політики. </w:t>
      </w:r>
    </w:p>
    <w:p w14:paraId="7444B72D" w14:textId="77777777" w:rsidR="00EB162E" w:rsidRPr="00C46751" w:rsidRDefault="00EB162E" w:rsidP="00EB162E">
      <w:pPr>
        <w:pStyle w:val="aa"/>
        <w:numPr>
          <w:ilvl w:val="0"/>
          <w:numId w:val="52"/>
        </w:numPr>
        <w:shd w:val="clear" w:color="auto" w:fill="FFFFFF"/>
        <w:jc w:val="both"/>
        <w:rPr>
          <w:color w:val="222222"/>
        </w:rPr>
      </w:pPr>
      <w:r w:rsidRPr="00C46751">
        <w:rPr>
          <w:color w:val="222222"/>
        </w:rPr>
        <w:t xml:space="preserve">Цілі та ключові компоненти економічної політики. </w:t>
      </w:r>
    </w:p>
    <w:p w14:paraId="0B342F37" w14:textId="77777777" w:rsidR="00EB162E" w:rsidRPr="007E6BBE" w:rsidRDefault="00EB162E" w:rsidP="00EB162E">
      <w:pPr>
        <w:shd w:val="clear" w:color="auto" w:fill="FFFFFF"/>
        <w:jc w:val="both"/>
        <w:rPr>
          <w:b/>
          <w:bCs/>
          <w:color w:val="222222"/>
          <w:szCs w:val="28"/>
        </w:rPr>
      </w:pPr>
    </w:p>
    <w:p w14:paraId="6C03F9D0" w14:textId="77777777" w:rsidR="00EB162E" w:rsidRPr="007E6BBE" w:rsidRDefault="00EB162E" w:rsidP="00EB162E">
      <w:pPr>
        <w:shd w:val="clear" w:color="auto" w:fill="FFFFFF"/>
        <w:jc w:val="both"/>
        <w:rPr>
          <w:b/>
          <w:bCs/>
          <w:color w:val="222222"/>
          <w:szCs w:val="28"/>
        </w:rPr>
      </w:pPr>
      <w:r w:rsidRPr="007E6BBE">
        <w:rPr>
          <w:b/>
          <w:bCs/>
          <w:color w:val="222222"/>
          <w:szCs w:val="28"/>
        </w:rPr>
        <w:t>Семінар 3. Вплив міжнародних економічних організацій на геоекономічні трансформації сучасності. (2 год)</w:t>
      </w:r>
    </w:p>
    <w:p w14:paraId="6F93A08A" w14:textId="77777777" w:rsidR="00EB162E" w:rsidRPr="007E6BBE" w:rsidRDefault="00EB162E" w:rsidP="00EB162E">
      <w:pPr>
        <w:pStyle w:val="aa"/>
        <w:numPr>
          <w:ilvl w:val="0"/>
          <w:numId w:val="58"/>
        </w:numPr>
        <w:shd w:val="clear" w:color="auto" w:fill="FFFFFF"/>
        <w:ind w:left="360"/>
        <w:jc w:val="both"/>
        <w:rPr>
          <w:color w:val="222222"/>
          <w:szCs w:val="28"/>
        </w:rPr>
      </w:pPr>
      <w:r w:rsidRPr="007E6BBE">
        <w:rPr>
          <w:color w:val="222222"/>
          <w:szCs w:val="28"/>
        </w:rPr>
        <w:t>Міжнародні економічні організації як чинник структуризації МЕВ</w:t>
      </w:r>
    </w:p>
    <w:p w14:paraId="0D82B144" w14:textId="77777777" w:rsidR="00EB162E" w:rsidRPr="007E6BBE" w:rsidRDefault="00EB162E" w:rsidP="00EB162E">
      <w:pPr>
        <w:pStyle w:val="aa"/>
        <w:numPr>
          <w:ilvl w:val="0"/>
          <w:numId w:val="58"/>
        </w:numPr>
        <w:shd w:val="clear" w:color="auto" w:fill="FFFFFF"/>
        <w:ind w:left="360"/>
        <w:jc w:val="both"/>
        <w:rPr>
          <w:color w:val="222222"/>
          <w:szCs w:val="28"/>
        </w:rPr>
      </w:pPr>
      <w:r w:rsidRPr="007E6BBE">
        <w:rPr>
          <w:color w:val="222222"/>
          <w:szCs w:val="28"/>
        </w:rPr>
        <w:t>Світова організація торгівлі, як головний міжнародний регулятор світової торгівлі: мета, функцій, принципи діяльності.</w:t>
      </w:r>
    </w:p>
    <w:p w14:paraId="69D73D2A" w14:textId="77777777" w:rsidR="00EB162E" w:rsidRPr="007E6BBE" w:rsidRDefault="00EB162E" w:rsidP="00EB162E">
      <w:pPr>
        <w:pStyle w:val="aa"/>
        <w:numPr>
          <w:ilvl w:val="0"/>
          <w:numId w:val="58"/>
        </w:numPr>
        <w:shd w:val="clear" w:color="auto" w:fill="FFFFFF"/>
        <w:ind w:left="360"/>
        <w:jc w:val="both"/>
        <w:rPr>
          <w:color w:val="222222"/>
          <w:szCs w:val="28"/>
        </w:rPr>
      </w:pPr>
      <w:r w:rsidRPr="007E6BBE">
        <w:rPr>
          <w:color w:val="222222"/>
          <w:szCs w:val="28"/>
        </w:rPr>
        <w:t xml:space="preserve">Загальна характеристика інституцій Групи Світового Банку: Міжнародний Банк Реконструкції Та Розвитку (МБРР), Міжнародна Асоціація Розвитку (МАР), Міжнародна Фінансова Корпорація (МФК), Багатостороння Агенція з </w:t>
      </w:r>
      <w:r w:rsidRPr="007E6BBE">
        <w:rPr>
          <w:color w:val="222222"/>
          <w:szCs w:val="28"/>
        </w:rPr>
        <w:lastRenderedPageBreak/>
        <w:t>Гарантій Інвестицій (БАГІ), Міжнародний Центр з Урегулювання Інвестиційних Спорів (МЦУІС).</w:t>
      </w:r>
    </w:p>
    <w:p w14:paraId="01526EB2" w14:textId="77777777" w:rsidR="00EB162E" w:rsidRPr="007E6BBE" w:rsidRDefault="00EB162E" w:rsidP="00EB162E">
      <w:pPr>
        <w:pStyle w:val="aa"/>
        <w:numPr>
          <w:ilvl w:val="0"/>
          <w:numId w:val="58"/>
        </w:numPr>
        <w:shd w:val="clear" w:color="auto" w:fill="FFFFFF"/>
        <w:ind w:left="360"/>
        <w:jc w:val="both"/>
        <w:rPr>
          <w:color w:val="222222"/>
          <w:szCs w:val="28"/>
        </w:rPr>
      </w:pPr>
      <w:r w:rsidRPr="007E6BBE">
        <w:rPr>
          <w:color w:val="222222"/>
          <w:szCs w:val="28"/>
        </w:rPr>
        <w:t>Міжнародний Валютний Фонд: цілі та функції, організаційна структура, основні напрями діяльності.</w:t>
      </w:r>
    </w:p>
    <w:p w14:paraId="526D4E7F" w14:textId="77777777" w:rsidR="00EB162E" w:rsidRPr="007E6BBE" w:rsidRDefault="00EB162E" w:rsidP="00EB162E">
      <w:pPr>
        <w:shd w:val="clear" w:color="auto" w:fill="FFFFFF"/>
        <w:jc w:val="both"/>
        <w:rPr>
          <w:color w:val="222222"/>
          <w:szCs w:val="28"/>
        </w:rPr>
      </w:pPr>
    </w:p>
    <w:p w14:paraId="466941F1" w14:textId="77777777" w:rsidR="00EB162E" w:rsidRPr="007E6BBE" w:rsidRDefault="00EB162E" w:rsidP="00EB162E">
      <w:pPr>
        <w:shd w:val="clear" w:color="auto" w:fill="FFFFFF"/>
        <w:jc w:val="both"/>
        <w:rPr>
          <w:b/>
          <w:bCs/>
          <w:i/>
          <w:iCs/>
          <w:color w:val="222222"/>
          <w:szCs w:val="28"/>
        </w:rPr>
      </w:pPr>
      <w:r w:rsidRPr="007E6BBE">
        <w:rPr>
          <w:b/>
          <w:bCs/>
          <w:i/>
          <w:iCs/>
          <w:color w:val="222222"/>
          <w:szCs w:val="28"/>
        </w:rPr>
        <w:t>Завдання для самостійної роботи (5 год.)</w:t>
      </w:r>
    </w:p>
    <w:p w14:paraId="4F139DC1" w14:textId="77777777" w:rsidR="00EB162E" w:rsidRPr="007E6BBE" w:rsidRDefault="00EB162E" w:rsidP="00EB162E">
      <w:pPr>
        <w:shd w:val="clear" w:color="auto" w:fill="FFFFFF"/>
        <w:ind w:left="708"/>
        <w:jc w:val="both"/>
        <w:rPr>
          <w:i/>
          <w:iCs/>
          <w:color w:val="222222"/>
          <w:szCs w:val="28"/>
        </w:rPr>
      </w:pPr>
      <w:r w:rsidRPr="007E6BBE">
        <w:rPr>
          <w:i/>
          <w:iCs/>
          <w:color w:val="222222"/>
          <w:szCs w:val="28"/>
        </w:rPr>
        <w:t xml:space="preserve">1. Вплив глобальних міжнародних </w:t>
      </w:r>
      <w:proofErr w:type="spellStart"/>
      <w:r w:rsidRPr="007E6BBE">
        <w:rPr>
          <w:i/>
          <w:iCs/>
          <w:color w:val="222222"/>
          <w:szCs w:val="28"/>
        </w:rPr>
        <w:t>інституціи</w:t>
      </w:r>
      <w:proofErr w:type="spellEnd"/>
      <w:r w:rsidRPr="007E6BBE">
        <w:rPr>
          <w:i/>
          <w:iCs/>
          <w:color w:val="222222"/>
          <w:szCs w:val="28"/>
        </w:rPr>
        <w:t>̆ на формування міжнародної економічної політики.</w:t>
      </w:r>
    </w:p>
    <w:p w14:paraId="3E97E1D6" w14:textId="77777777" w:rsidR="00EB162E" w:rsidRPr="007E6BBE" w:rsidRDefault="00EB162E" w:rsidP="00EB162E">
      <w:pPr>
        <w:shd w:val="clear" w:color="auto" w:fill="FFFFFF"/>
        <w:ind w:left="708"/>
        <w:jc w:val="both"/>
        <w:rPr>
          <w:i/>
          <w:iCs/>
          <w:color w:val="222222"/>
          <w:szCs w:val="28"/>
        </w:rPr>
      </w:pPr>
      <w:r w:rsidRPr="007E6BBE">
        <w:rPr>
          <w:i/>
          <w:iCs/>
          <w:color w:val="222222"/>
          <w:szCs w:val="28"/>
        </w:rPr>
        <w:t>2. Сфери діяльності організації економічного співробітництва та розвитку. Взаємодія з державами, які не є членами організації, у рамках спеціалізованих програм та міжнародних заходів.</w:t>
      </w:r>
    </w:p>
    <w:p w14:paraId="63BF97B8" w14:textId="77777777" w:rsidR="00EB162E" w:rsidRPr="007E6BBE" w:rsidRDefault="00EB162E" w:rsidP="00EB162E">
      <w:pPr>
        <w:shd w:val="clear" w:color="auto" w:fill="FFFFFF"/>
        <w:ind w:left="708"/>
        <w:jc w:val="both"/>
        <w:rPr>
          <w:i/>
          <w:iCs/>
          <w:color w:val="222222"/>
          <w:szCs w:val="28"/>
        </w:rPr>
      </w:pPr>
      <w:r w:rsidRPr="007E6BBE">
        <w:rPr>
          <w:i/>
          <w:iCs/>
          <w:color w:val="222222"/>
          <w:szCs w:val="28"/>
        </w:rPr>
        <w:t>3. «Велика Сімка» (G7) і «Велика Двадцятка» (G20), як платформи для колективного вирішення світових економічних та фінансових проблем.</w:t>
      </w:r>
    </w:p>
    <w:p w14:paraId="6B0DD976" w14:textId="7D4A3783" w:rsidR="00EB162E" w:rsidRPr="007E6BBE" w:rsidRDefault="00EB162E" w:rsidP="007E6BBE">
      <w:pPr>
        <w:shd w:val="clear" w:color="auto" w:fill="FFFFFF"/>
        <w:ind w:left="708"/>
        <w:jc w:val="both"/>
        <w:rPr>
          <w:i/>
          <w:iCs/>
          <w:color w:val="222222"/>
          <w:szCs w:val="28"/>
        </w:rPr>
      </w:pPr>
      <w:r w:rsidRPr="007E6BBE">
        <w:rPr>
          <w:i/>
          <w:iCs/>
          <w:color w:val="222222"/>
          <w:szCs w:val="28"/>
        </w:rPr>
        <w:t>4. Діяльність Організації економічного співробітництва та розвитку (ОЕСР).</w:t>
      </w:r>
    </w:p>
    <w:p w14:paraId="0D5C70E4" w14:textId="77777777" w:rsidR="00EB162E" w:rsidRPr="007E6BBE" w:rsidRDefault="00EB162E" w:rsidP="00EB162E">
      <w:pPr>
        <w:shd w:val="clear" w:color="auto" w:fill="FFFFFF"/>
        <w:ind w:left="708"/>
        <w:jc w:val="both"/>
        <w:rPr>
          <w:i/>
          <w:iCs/>
          <w:color w:val="222222"/>
          <w:szCs w:val="28"/>
        </w:rPr>
      </w:pPr>
      <w:r w:rsidRPr="007E6BBE">
        <w:rPr>
          <w:i/>
          <w:iCs/>
          <w:color w:val="222222"/>
          <w:szCs w:val="28"/>
        </w:rPr>
        <w:t>5. Висвітлення актуальних новин, що стосуються діяльності міжнародних економічних організацій глобального типу.</w:t>
      </w:r>
    </w:p>
    <w:p w14:paraId="2E639965" w14:textId="77777777" w:rsidR="00EB162E" w:rsidRPr="007779CD" w:rsidRDefault="00EB162E" w:rsidP="00EB162E">
      <w:pPr>
        <w:spacing w:before="240"/>
        <w:ind w:left="992" w:hanging="992"/>
        <w:jc w:val="both"/>
        <w:rPr>
          <w:b/>
          <w:i/>
          <w:color w:val="0D0D0D"/>
          <w:spacing w:val="-6"/>
          <w:szCs w:val="28"/>
        </w:rPr>
      </w:pPr>
      <w:r w:rsidRPr="007779CD">
        <w:rPr>
          <w:b/>
          <w:smallCaps/>
          <w:color w:val="0D0D0D"/>
          <w:spacing w:val="-6"/>
          <w:szCs w:val="28"/>
        </w:rPr>
        <w:t xml:space="preserve">Тема </w:t>
      </w:r>
      <w:r>
        <w:rPr>
          <w:b/>
          <w:smallCaps/>
          <w:color w:val="0D0D0D"/>
          <w:spacing w:val="-6"/>
          <w:szCs w:val="28"/>
        </w:rPr>
        <w:t>4</w:t>
      </w:r>
      <w:r w:rsidRPr="007779CD">
        <w:rPr>
          <w:b/>
          <w:smallCaps/>
          <w:color w:val="0D0D0D"/>
          <w:spacing w:val="-6"/>
          <w:szCs w:val="28"/>
        </w:rPr>
        <w:t>.</w:t>
      </w:r>
      <w:r w:rsidRPr="007779CD">
        <w:rPr>
          <w:b/>
          <w:color w:val="0D0D0D"/>
          <w:spacing w:val="-6"/>
          <w:szCs w:val="28"/>
        </w:rPr>
        <w:t xml:space="preserve"> </w:t>
      </w:r>
      <w:r w:rsidRPr="007779CD">
        <w:rPr>
          <w:b/>
        </w:rPr>
        <w:t xml:space="preserve">МІЖНАРОДНА ТОРГІВЛЯ ТОВАРАМИ </w:t>
      </w:r>
      <w:r w:rsidRPr="007779CD">
        <w:rPr>
          <w:b/>
          <w:lang w:val="ru-RU"/>
        </w:rPr>
        <w:t>ТА ПОСЛУГАМИ</w:t>
      </w:r>
      <w:r w:rsidRPr="007779CD">
        <w:rPr>
          <w:b/>
          <w:smallCaps/>
          <w:color w:val="0D0D0D"/>
          <w:spacing w:val="-6"/>
          <w:szCs w:val="28"/>
        </w:rPr>
        <w:tab/>
        <w:t xml:space="preserve"> </w:t>
      </w:r>
      <w:r w:rsidRPr="0080419A">
        <w:rPr>
          <w:b/>
          <w:i/>
          <w:smallCaps/>
          <w:color w:val="0D0D0D"/>
          <w:spacing w:val="-6"/>
          <w:szCs w:val="28"/>
        </w:rPr>
        <w:t>(22  год.)</w:t>
      </w:r>
    </w:p>
    <w:p w14:paraId="3E0084DE" w14:textId="77777777" w:rsidR="00EB162E" w:rsidRPr="007779CD" w:rsidRDefault="00EB162E" w:rsidP="00EB162E">
      <w:pPr>
        <w:spacing w:before="240"/>
        <w:ind w:left="1559" w:hanging="1559"/>
        <w:jc w:val="both"/>
        <w:rPr>
          <w:b/>
          <w:color w:val="0D0D0D"/>
          <w:szCs w:val="28"/>
        </w:rPr>
      </w:pPr>
      <w:r w:rsidRPr="007779CD">
        <w:rPr>
          <w:b/>
          <w:color w:val="0D0D0D"/>
          <w:szCs w:val="28"/>
        </w:rPr>
        <w:t xml:space="preserve">Лекція </w:t>
      </w:r>
      <w:r>
        <w:rPr>
          <w:b/>
          <w:color w:val="0D0D0D"/>
          <w:szCs w:val="28"/>
        </w:rPr>
        <w:t>6-7</w:t>
      </w:r>
      <w:r w:rsidRPr="007779CD">
        <w:rPr>
          <w:b/>
          <w:color w:val="0D0D0D"/>
          <w:szCs w:val="28"/>
        </w:rPr>
        <w:t xml:space="preserve">. </w:t>
      </w:r>
      <w:r>
        <w:rPr>
          <w:b/>
          <w:color w:val="0D0D0D"/>
          <w:szCs w:val="28"/>
        </w:rPr>
        <w:t>Класичні та неокласичні т</w:t>
      </w:r>
      <w:r w:rsidRPr="007779CD">
        <w:rPr>
          <w:b/>
          <w:color w:val="0D0D0D"/>
          <w:szCs w:val="28"/>
        </w:rPr>
        <w:t xml:space="preserve">еорії міжнародної торгівлі </w:t>
      </w:r>
      <w:r w:rsidRPr="007779CD">
        <w:rPr>
          <w:i/>
          <w:color w:val="0D0D0D"/>
          <w:szCs w:val="28"/>
        </w:rPr>
        <w:t>(</w:t>
      </w:r>
      <w:r>
        <w:rPr>
          <w:i/>
          <w:color w:val="0D0D0D"/>
          <w:szCs w:val="28"/>
        </w:rPr>
        <w:t>4</w:t>
      </w:r>
      <w:r w:rsidRPr="007779CD">
        <w:rPr>
          <w:i/>
          <w:color w:val="0D0D0D"/>
          <w:szCs w:val="28"/>
        </w:rPr>
        <w:t xml:space="preserve"> год.)</w:t>
      </w:r>
    </w:p>
    <w:p w14:paraId="34F615EF" w14:textId="77777777" w:rsidR="00EB162E" w:rsidRPr="007779CD" w:rsidRDefault="00EB162E" w:rsidP="00EB162E">
      <w:pPr>
        <w:numPr>
          <w:ilvl w:val="0"/>
          <w:numId w:val="11"/>
        </w:numPr>
        <w:tabs>
          <w:tab w:val="left" w:pos="360"/>
        </w:tabs>
        <w:jc w:val="both"/>
        <w:rPr>
          <w:color w:val="0D0D0D"/>
          <w:szCs w:val="28"/>
        </w:rPr>
      </w:pPr>
      <w:r w:rsidRPr="007779CD">
        <w:rPr>
          <w:color w:val="0D0D0D"/>
          <w:szCs w:val="28"/>
        </w:rPr>
        <w:t xml:space="preserve">Меркантилізм як предтеча класичної теорії міжнародної торгівлі. Головна мета економічної діяльності у теорії меркантилізму. </w:t>
      </w:r>
    </w:p>
    <w:p w14:paraId="5FB45122" w14:textId="77777777" w:rsidR="00EB162E" w:rsidRPr="007779CD" w:rsidRDefault="00EB162E" w:rsidP="00EB162E">
      <w:pPr>
        <w:numPr>
          <w:ilvl w:val="0"/>
          <w:numId w:val="11"/>
        </w:numPr>
        <w:tabs>
          <w:tab w:val="left" w:pos="360"/>
        </w:tabs>
        <w:jc w:val="both"/>
        <w:rPr>
          <w:color w:val="0D0D0D"/>
          <w:szCs w:val="28"/>
        </w:rPr>
      </w:pPr>
      <w:r w:rsidRPr="007779CD">
        <w:rPr>
          <w:color w:val="0D0D0D"/>
          <w:szCs w:val="28"/>
        </w:rPr>
        <w:t>Теорія абсолютних переваг Адама Сміта. Теорія порівняльних переваг Давида Рікардо.</w:t>
      </w:r>
    </w:p>
    <w:p w14:paraId="239960FE" w14:textId="77777777" w:rsidR="00EB162E" w:rsidRPr="007779CD" w:rsidRDefault="00EB162E" w:rsidP="00EB162E">
      <w:pPr>
        <w:numPr>
          <w:ilvl w:val="0"/>
          <w:numId w:val="11"/>
        </w:numPr>
        <w:tabs>
          <w:tab w:val="left" w:pos="360"/>
        </w:tabs>
        <w:jc w:val="both"/>
        <w:rPr>
          <w:color w:val="0D0D0D"/>
          <w:szCs w:val="28"/>
        </w:rPr>
      </w:pPr>
      <w:r w:rsidRPr="007779CD">
        <w:rPr>
          <w:color w:val="0D0D0D"/>
          <w:szCs w:val="28"/>
        </w:rPr>
        <w:t xml:space="preserve">Теорія співвідношення факторів виробництва </w:t>
      </w:r>
      <w:proofErr w:type="spellStart"/>
      <w:r w:rsidRPr="007779CD">
        <w:rPr>
          <w:color w:val="0D0D0D"/>
          <w:szCs w:val="28"/>
        </w:rPr>
        <w:t>Хекшера-Оліна</w:t>
      </w:r>
      <w:proofErr w:type="spellEnd"/>
      <w:r w:rsidRPr="007779CD">
        <w:rPr>
          <w:color w:val="0D0D0D"/>
          <w:szCs w:val="28"/>
        </w:rPr>
        <w:t xml:space="preserve">. Парадокс Леонтьєва. </w:t>
      </w:r>
    </w:p>
    <w:p w14:paraId="4E2AA95E" w14:textId="77777777" w:rsidR="00EB162E" w:rsidRPr="007779CD" w:rsidRDefault="00EB162E" w:rsidP="00EB162E">
      <w:pPr>
        <w:numPr>
          <w:ilvl w:val="0"/>
          <w:numId w:val="11"/>
        </w:numPr>
        <w:shd w:val="clear" w:color="auto" w:fill="FFFFFF"/>
        <w:tabs>
          <w:tab w:val="left" w:pos="360"/>
        </w:tabs>
        <w:jc w:val="both"/>
        <w:rPr>
          <w:color w:val="0D0D0D"/>
          <w:szCs w:val="28"/>
        </w:rPr>
      </w:pPr>
      <w:r w:rsidRPr="007779CD">
        <w:rPr>
          <w:color w:val="0D0D0D"/>
          <w:szCs w:val="28"/>
        </w:rPr>
        <w:t xml:space="preserve">Концептуальні засади неокласичної теорії міжнародної торгівлі. </w:t>
      </w:r>
    </w:p>
    <w:p w14:paraId="55B064B9" w14:textId="77777777" w:rsidR="00EB162E" w:rsidRPr="007779CD" w:rsidRDefault="00EB162E" w:rsidP="00EB162E">
      <w:pPr>
        <w:numPr>
          <w:ilvl w:val="0"/>
          <w:numId w:val="11"/>
        </w:numPr>
        <w:shd w:val="clear" w:color="auto" w:fill="FFFFFF"/>
        <w:tabs>
          <w:tab w:val="left" w:pos="360"/>
        </w:tabs>
        <w:jc w:val="both"/>
        <w:rPr>
          <w:color w:val="0D0D0D"/>
          <w:szCs w:val="28"/>
        </w:rPr>
      </w:pPr>
      <w:r w:rsidRPr="007779CD">
        <w:rPr>
          <w:color w:val="0D0D0D"/>
          <w:szCs w:val="28"/>
        </w:rPr>
        <w:t>Порівняльна перевага та забезпеченість країни факторами виробництва.</w:t>
      </w:r>
    </w:p>
    <w:p w14:paraId="6B14E46C" w14:textId="77777777" w:rsidR="00EB162E" w:rsidRPr="007779CD" w:rsidRDefault="00EB162E" w:rsidP="00EB162E">
      <w:pPr>
        <w:numPr>
          <w:ilvl w:val="0"/>
          <w:numId w:val="11"/>
        </w:numPr>
        <w:shd w:val="clear" w:color="auto" w:fill="FFFFFF"/>
        <w:tabs>
          <w:tab w:val="left" w:pos="360"/>
        </w:tabs>
        <w:jc w:val="both"/>
        <w:rPr>
          <w:color w:val="0D0D0D"/>
        </w:rPr>
      </w:pPr>
      <w:r w:rsidRPr="007779CD">
        <w:rPr>
          <w:bCs/>
          <w:color w:val="0D0D0D"/>
          <w:szCs w:val="28"/>
        </w:rPr>
        <w:t xml:space="preserve">Альтернативні теорії міжнародної торгівлі. </w:t>
      </w:r>
    </w:p>
    <w:p w14:paraId="1B8BED8F" w14:textId="77777777" w:rsidR="00EB162E" w:rsidRPr="007779CD" w:rsidRDefault="00EB162E" w:rsidP="00EB162E">
      <w:pPr>
        <w:shd w:val="clear" w:color="auto" w:fill="FFFFFF"/>
        <w:tabs>
          <w:tab w:val="left" w:pos="360"/>
        </w:tabs>
        <w:jc w:val="both"/>
        <w:rPr>
          <w:bCs/>
          <w:color w:val="0D0D0D"/>
          <w:szCs w:val="28"/>
        </w:rPr>
      </w:pPr>
    </w:p>
    <w:p w14:paraId="62255732" w14:textId="77777777" w:rsidR="00EB162E" w:rsidRPr="007779CD" w:rsidRDefault="00EB162E" w:rsidP="00EB162E">
      <w:pPr>
        <w:tabs>
          <w:tab w:val="left" w:pos="6899"/>
        </w:tabs>
        <w:jc w:val="both"/>
        <w:rPr>
          <w:b/>
          <w:color w:val="0D0D0D"/>
          <w:szCs w:val="28"/>
        </w:rPr>
      </w:pPr>
      <w:r w:rsidRPr="007779CD">
        <w:rPr>
          <w:b/>
          <w:color w:val="0D0D0D"/>
          <w:szCs w:val="28"/>
        </w:rPr>
        <w:t xml:space="preserve">Семінар </w:t>
      </w:r>
      <w:r>
        <w:rPr>
          <w:b/>
          <w:color w:val="0D0D0D"/>
          <w:szCs w:val="28"/>
        </w:rPr>
        <w:t>4-5</w:t>
      </w:r>
      <w:r w:rsidRPr="007779CD">
        <w:rPr>
          <w:b/>
          <w:color w:val="0D0D0D"/>
          <w:szCs w:val="28"/>
        </w:rPr>
        <w:t xml:space="preserve">. </w:t>
      </w:r>
      <w:r>
        <w:rPr>
          <w:b/>
          <w:color w:val="0D0D0D"/>
          <w:szCs w:val="28"/>
        </w:rPr>
        <w:t>Класичні та неокласичні т</w:t>
      </w:r>
      <w:r w:rsidRPr="007779CD">
        <w:rPr>
          <w:b/>
          <w:color w:val="0D0D0D"/>
          <w:szCs w:val="28"/>
        </w:rPr>
        <w:t xml:space="preserve">еорії міжнародної торгівлі – </w:t>
      </w:r>
      <w:r>
        <w:rPr>
          <w:b/>
          <w:color w:val="0D0D0D"/>
          <w:szCs w:val="28"/>
        </w:rPr>
        <w:t xml:space="preserve">4 </w:t>
      </w:r>
      <w:r w:rsidRPr="007779CD">
        <w:rPr>
          <w:b/>
          <w:color w:val="0D0D0D"/>
          <w:szCs w:val="28"/>
        </w:rPr>
        <w:t>год.</w:t>
      </w:r>
    </w:p>
    <w:p w14:paraId="4D8F079C" w14:textId="77777777" w:rsidR="00EB162E" w:rsidRPr="007779CD" w:rsidRDefault="00EB162E" w:rsidP="00EB162E">
      <w:pPr>
        <w:numPr>
          <w:ilvl w:val="0"/>
          <w:numId w:val="12"/>
        </w:numPr>
        <w:jc w:val="both"/>
        <w:rPr>
          <w:color w:val="0D0D0D"/>
          <w:szCs w:val="28"/>
        </w:rPr>
      </w:pPr>
      <w:r>
        <w:rPr>
          <w:color w:val="0D0D0D"/>
          <w:szCs w:val="28"/>
        </w:rPr>
        <w:t>Меркантилізм та його вплив на розвиток МЕВ.</w:t>
      </w:r>
    </w:p>
    <w:p w14:paraId="0323BB79" w14:textId="77777777" w:rsidR="00EB162E" w:rsidRPr="007779CD" w:rsidRDefault="00EB162E" w:rsidP="00EB162E">
      <w:pPr>
        <w:numPr>
          <w:ilvl w:val="0"/>
          <w:numId w:val="12"/>
        </w:numPr>
        <w:shd w:val="clear" w:color="auto" w:fill="FFFFFF"/>
        <w:tabs>
          <w:tab w:val="left" w:pos="360"/>
        </w:tabs>
        <w:jc w:val="both"/>
        <w:rPr>
          <w:color w:val="0D0D0D"/>
          <w:szCs w:val="28"/>
        </w:rPr>
      </w:pPr>
      <w:r w:rsidRPr="007779CD">
        <w:rPr>
          <w:color w:val="0D0D0D"/>
          <w:szCs w:val="28"/>
        </w:rPr>
        <w:t>Класичні теорії міжнародної торгівлі. Їх загальна характеристика.</w:t>
      </w:r>
    </w:p>
    <w:p w14:paraId="0CDBD598" w14:textId="77777777" w:rsidR="00EB162E" w:rsidRPr="007779CD" w:rsidRDefault="00EB162E" w:rsidP="00EB162E">
      <w:pPr>
        <w:numPr>
          <w:ilvl w:val="0"/>
          <w:numId w:val="12"/>
        </w:numPr>
        <w:shd w:val="clear" w:color="auto" w:fill="FFFFFF"/>
        <w:tabs>
          <w:tab w:val="left" w:pos="360"/>
        </w:tabs>
        <w:jc w:val="both"/>
        <w:rPr>
          <w:color w:val="0D0D0D"/>
          <w:szCs w:val="28"/>
        </w:rPr>
      </w:pPr>
      <w:r w:rsidRPr="007779CD">
        <w:rPr>
          <w:color w:val="0D0D0D"/>
          <w:szCs w:val="28"/>
        </w:rPr>
        <w:t>Неокласичні теорії міжнародної торгівлі.</w:t>
      </w:r>
    </w:p>
    <w:p w14:paraId="689DEA61" w14:textId="77777777" w:rsidR="00EB162E" w:rsidRPr="007779CD" w:rsidRDefault="00EB162E" w:rsidP="00EB162E">
      <w:pPr>
        <w:numPr>
          <w:ilvl w:val="0"/>
          <w:numId w:val="12"/>
        </w:numPr>
        <w:shd w:val="clear" w:color="auto" w:fill="FFFFFF"/>
        <w:tabs>
          <w:tab w:val="left" w:pos="360"/>
        </w:tabs>
        <w:jc w:val="both"/>
        <w:rPr>
          <w:color w:val="0D0D0D"/>
          <w:szCs w:val="28"/>
        </w:rPr>
      </w:pPr>
      <w:proofErr w:type="spellStart"/>
      <w:r w:rsidRPr="007779CD">
        <w:rPr>
          <w:color w:val="0D0D0D"/>
          <w:szCs w:val="28"/>
        </w:rPr>
        <w:t>Неофакторні</w:t>
      </w:r>
      <w:proofErr w:type="spellEnd"/>
      <w:r w:rsidRPr="007779CD">
        <w:rPr>
          <w:color w:val="0D0D0D"/>
          <w:szCs w:val="28"/>
        </w:rPr>
        <w:t xml:space="preserve"> теорії міжнародної торгівлі. Сутність.</w:t>
      </w:r>
    </w:p>
    <w:p w14:paraId="0D358AFC" w14:textId="77777777" w:rsidR="00EB162E" w:rsidRPr="007779CD" w:rsidRDefault="00EB162E" w:rsidP="00EB162E">
      <w:pPr>
        <w:jc w:val="both"/>
        <w:rPr>
          <w:b/>
          <w:color w:val="0D0D0D"/>
          <w:szCs w:val="28"/>
        </w:rPr>
      </w:pPr>
    </w:p>
    <w:p w14:paraId="5A21A47C" w14:textId="77777777" w:rsidR="00EB162E" w:rsidRPr="007779CD" w:rsidRDefault="00EB162E" w:rsidP="00EB162E">
      <w:pPr>
        <w:jc w:val="both"/>
        <w:rPr>
          <w:b/>
          <w:color w:val="0D0D0D"/>
          <w:szCs w:val="28"/>
        </w:rPr>
      </w:pPr>
      <w:r w:rsidRPr="007779CD">
        <w:rPr>
          <w:b/>
          <w:color w:val="0D0D0D"/>
          <w:szCs w:val="28"/>
        </w:rPr>
        <w:t xml:space="preserve">Завдання для </w:t>
      </w:r>
      <w:r w:rsidRPr="0080419A">
        <w:rPr>
          <w:b/>
          <w:color w:val="0D0D0D"/>
          <w:szCs w:val="28"/>
        </w:rPr>
        <w:t>самостійної роботи (5 год.)</w:t>
      </w:r>
    </w:p>
    <w:p w14:paraId="57B01910" w14:textId="77777777" w:rsidR="00EB162E" w:rsidRPr="00C01721" w:rsidRDefault="00EB162E" w:rsidP="00EB162E">
      <w:pPr>
        <w:pStyle w:val="aa"/>
        <w:numPr>
          <w:ilvl w:val="0"/>
          <w:numId w:val="53"/>
        </w:numPr>
        <w:jc w:val="both"/>
        <w:rPr>
          <w:i/>
          <w:color w:val="0D0D0D"/>
          <w:szCs w:val="28"/>
        </w:rPr>
      </w:pPr>
      <w:r w:rsidRPr="00C01721">
        <w:rPr>
          <w:i/>
          <w:color w:val="0D0D0D"/>
          <w:szCs w:val="28"/>
        </w:rPr>
        <w:t xml:space="preserve">На прикладі конкретних країн поясніть вплив політики </w:t>
      </w:r>
      <w:proofErr w:type="spellStart"/>
      <w:r w:rsidRPr="00C01721">
        <w:rPr>
          <w:i/>
          <w:color w:val="0D0D0D"/>
          <w:szCs w:val="28"/>
        </w:rPr>
        <w:t>неомеркантилізму</w:t>
      </w:r>
      <w:proofErr w:type="spellEnd"/>
      <w:r w:rsidRPr="00C01721">
        <w:rPr>
          <w:i/>
          <w:color w:val="0D0D0D"/>
          <w:szCs w:val="28"/>
        </w:rPr>
        <w:t xml:space="preserve"> на розвиток її зовнішньої торгівлі в сучасних умовах.</w:t>
      </w:r>
    </w:p>
    <w:p w14:paraId="19BE69DC" w14:textId="77777777" w:rsidR="00EB162E" w:rsidRPr="00C01721" w:rsidRDefault="00EB162E" w:rsidP="00EB162E">
      <w:pPr>
        <w:pStyle w:val="aa"/>
        <w:numPr>
          <w:ilvl w:val="0"/>
          <w:numId w:val="53"/>
        </w:numPr>
        <w:jc w:val="both"/>
        <w:rPr>
          <w:i/>
          <w:color w:val="0D0D0D"/>
          <w:szCs w:val="28"/>
        </w:rPr>
      </w:pPr>
      <w:r w:rsidRPr="00C01721">
        <w:rPr>
          <w:i/>
          <w:color w:val="0D0D0D"/>
          <w:szCs w:val="28"/>
        </w:rPr>
        <w:t>На прикладі конкретних країн і користуючись статичною інформацією, назвіть галузі, в яких ці країни мають абсолютні  переваги.</w:t>
      </w:r>
    </w:p>
    <w:p w14:paraId="38EFD7BE" w14:textId="77777777" w:rsidR="00EB162E" w:rsidRPr="00C01721" w:rsidRDefault="00EB162E" w:rsidP="00EB162E">
      <w:pPr>
        <w:pStyle w:val="aa"/>
        <w:numPr>
          <w:ilvl w:val="0"/>
          <w:numId w:val="53"/>
        </w:numPr>
        <w:jc w:val="both"/>
        <w:rPr>
          <w:i/>
          <w:color w:val="0D0D0D"/>
          <w:szCs w:val="28"/>
        </w:rPr>
      </w:pPr>
      <w:r w:rsidRPr="00C01721">
        <w:rPr>
          <w:i/>
          <w:color w:val="0D0D0D"/>
          <w:szCs w:val="28"/>
        </w:rPr>
        <w:t xml:space="preserve">На прикладі конкретних країн покажіть, як забезпеченість факторами виробництва впливає на їх структуру зовнішньої торгівлі. </w:t>
      </w:r>
    </w:p>
    <w:p w14:paraId="64345E0D" w14:textId="77777777" w:rsidR="00EB162E" w:rsidRPr="00C01721" w:rsidRDefault="00EB162E" w:rsidP="00EB162E">
      <w:pPr>
        <w:pStyle w:val="aa"/>
        <w:numPr>
          <w:ilvl w:val="0"/>
          <w:numId w:val="53"/>
        </w:numPr>
        <w:jc w:val="both"/>
        <w:rPr>
          <w:i/>
          <w:color w:val="0D0D0D"/>
          <w:szCs w:val="28"/>
        </w:rPr>
      </w:pPr>
      <w:r w:rsidRPr="00C01721">
        <w:rPr>
          <w:i/>
          <w:color w:val="0D0D0D"/>
          <w:szCs w:val="28"/>
        </w:rPr>
        <w:lastRenderedPageBreak/>
        <w:t>Які наслідки для умов зовнішньої торгівлі окремої країни матиме економічна блокада з боку всіх без винятку  торговельних партнерів?</w:t>
      </w:r>
    </w:p>
    <w:p w14:paraId="4809043F" w14:textId="77777777" w:rsidR="00EB162E" w:rsidRPr="00C01721" w:rsidRDefault="00EB162E" w:rsidP="00EB162E">
      <w:pPr>
        <w:pStyle w:val="aa"/>
        <w:numPr>
          <w:ilvl w:val="0"/>
          <w:numId w:val="53"/>
        </w:numPr>
        <w:jc w:val="both"/>
        <w:rPr>
          <w:color w:val="0D0D0D"/>
          <w:szCs w:val="28"/>
        </w:rPr>
      </w:pPr>
      <w:r w:rsidRPr="00C01721">
        <w:rPr>
          <w:i/>
          <w:color w:val="0D0D0D"/>
          <w:szCs w:val="28"/>
        </w:rPr>
        <w:t>На прикладі конкретній країні проаналізуйте в динаміці її  умови міжнародної торгівлі за останні п’ять років.</w:t>
      </w:r>
    </w:p>
    <w:p w14:paraId="1CF4B177" w14:textId="77777777" w:rsidR="00EB162E" w:rsidRPr="007779CD" w:rsidRDefault="00EB162E" w:rsidP="00EB162E">
      <w:pPr>
        <w:tabs>
          <w:tab w:val="left" w:pos="6899"/>
        </w:tabs>
        <w:jc w:val="both"/>
        <w:rPr>
          <w:b/>
          <w:color w:val="0D0D0D"/>
          <w:szCs w:val="28"/>
        </w:rPr>
      </w:pPr>
    </w:p>
    <w:p w14:paraId="7248EE21" w14:textId="77777777" w:rsidR="00EB162E" w:rsidRPr="00C01721" w:rsidRDefault="00EB162E" w:rsidP="00EB162E">
      <w:pPr>
        <w:spacing w:before="240"/>
        <w:ind w:left="1559" w:hanging="1559"/>
        <w:jc w:val="both"/>
        <w:rPr>
          <w:i/>
          <w:color w:val="0D0D0D"/>
          <w:szCs w:val="28"/>
        </w:rPr>
      </w:pPr>
      <w:r w:rsidRPr="007779CD">
        <w:rPr>
          <w:b/>
          <w:color w:val="0D0D0D"/>
          <w:szCs w:val="28"/>
        </w:rPr>
        <w:t xml:space="preserve">Лекція </w:t>
      </w:r>
      <w:r>
        <w:rPr>
          <w:b/>
          <w:color w:val="0D0D0D"/>
          <w:szCs w:val="28"/>
        </w:rPr>
        <w:t>8</w:t>
      </w:r>
      <w:r w:rsidRPr="007779CD">
        <w:rPr>
          <w:b/>
          <w:color w:val="0D0D0D"/>
          <w:szCs w:val="28"/>
        </w:rPr>
        <w:t xml:space="preserve">. </w:t>
      </w:r>
      <w:r>
        <w:rPr>
          <w:b/>
          <w:color w:val="0D0D0D"/>
          <w:szCs w:val="28"/>
        </w:rPr>
        <w:t>Новітні теорії міжнародної торгівлі</w:t>
      </w:r>
      <w:r w:rsidRPr="007779CD">
        <w:rPr>
          <w:b/>
          <w:color w:val="0D0D0D"/>
          <w:szCs w:val="28"/>
        </w:rPr>
        <w:t xml:space="preserve"> </w:t>
      </w:r>
      <w:r w:rsidRPr="007779CD">
        <w:rPr>
          <w:i/>
          <w:color w:val="0D0D0D"/>
          <w:szCs w:val="28"/>
        </w:rPr>
        <w:t>(</w:t>
      </w:r>
      <w:r>
        <w:rPr>
          <w:i/>
          <w:color w:val="0D0D0D"/>
          <w:szCs w:val="28"/>
        </w:rPr>
        <w:t>2</w:t>
      </w:r>
      <w:r w:rsidRPr="007779CD">
        <w:rPr>
          <w:i/>
          <w:color w:val="0D0D0D"/>
          <w:szCs w:val="28"/>
        </w:rPr>
        <w:t xml:space="preserve"> год.)</w:t>
      </w:r>
    </w:p>
    <w:p w14:paraId="72E46843" w14:textId="77777777" w:rsidR="00EB162E" w:rsidRPr="00C01721" w:rsidRDefault="00EB162E" w:rsidP="00EB162E">
      <w:pPr>
        <w:pStyle w:val="aa"/>
        <w:numPr>
          <w:ilvl w:val="0"/>
          <w:numId w:val="54"/>
        </w:numPr>
      </w:pPr>
      <w:r w:rsidRPr="00C01721">
        <w:t xml:space="preserve">Гіпотеза імітаційного лагу М. </w:t>
      </w:r>
      <w:proofErr w:type="spellStart"/>
      <w:r w:rsidRPr="00C01721">
        <w:t>Познера</w:t>
      </w:r>
      <w:proofErr w:type="spellEnd"/>
      <w:r w:rsidRPr="00C01721">
        <w:t>.</w:t>
      </w:r>
    </w:p>
    <w:p w14:paraId="3F80D158" w14:textId="77777777" w:rsidR="00EB162E" w:rsidRPr="00C01721" w:rsidRDefault="00EB162E" w:rsidP="00EB162E">
      <w:pPr>
        <w:pStyle w:val="aa"/>
        <w:numPr>
          <w:ilvl w:val="0"/>
          <w:numId w:val="54"/>
        </w:numPr>
      </w:pPr>
      <w:r w:rsidRPr="00C01721">
        <w:t xml:space="preserve">Теорія життєвого циклу товару </w:t>
      </w:r>
      <w:proofErr w:type="spellStart"/>
      <w:r w:rsidRPr="00C01721">
        <w:t>Р.Вернона</w:t>
      </w:r>
      <w:proofErr w:type="spellEnd"/>
      <w:r w:rsidRPr="00C01721">
        <w:t>.</w:t>
      </w:r>
    </w:p>
    <w:p w14:paraId="4BEBF250" w14:textId="77777777" w:rsidR="00EB162E" w:rsidRPr="00C01721" w:rsidRDefault="00EB162E" w:rsidP="00EB162E">
      <w:pPr>
        <w:pStyle w:val="aa"/>
        <w:numPr>
          <w:ilvl w:val="0"/>
          <w:numId w:val="54"/>
        </w:numPr>
      </w:pPr>
      <w:r w:rsidRPr="00C01721">
        <w:t xml:space="preserve">Теорія перехресного попиту </w:t>
      </w:r>
      <w:proofErr w:type="spellStart"/>
      <w:r w:rsidRPr="00C01721">
        <w:t>С.Ліндера</w:t>
      </w:r>
      <w:proofErr w:type="spellEnd"/>
      <w:r w:rsidRPr="00C01721">
        <w:t>.</w:t>
      </w:r>
    </w:p>
    <w:p w14:paraId="35BBBCA2" w14:textId="77777777" w:rsidR="00EB162E" w:rsidRPr="00C01721" w:rsidRDefault="00EB162E" w:rsidP="00EB162E">
      <w:pPr>
        <w:pStyle w:val="aa"/>
        <w:numPr>
          <w:ilvl w:val="0"/>
          <w:numId w:val="54"/>
        </w:numPr>
      </w:pPr>
      <w:r w:rsidRPr="00C01721">
        <w:t>Теорія реверсу факторів виробництва.</w:t>
      </w:r>
    </w:p>
    <w:p w14:paraId="7E4056F5" w14:textId="77777777" w:rsidR="00EB162E" w:rsidRPr="00C01721" w:rsidRDefault="00EB162E" w:rsidP="00EB162E">
      <w:pPr>
        <w:pStyle w:val="aa"/>
        <w:numPr>
          <w:ilvl w:val="0"/>
          <w:numId w:val="54"/>
        </w:numPr>
      </w:pPr>
      <w:r w:rsidRPr="00C01721">
        <w:t xml:space="preserve">Теорія економії на масштабі </w:t>
      </w:r>
      <w:proofErr w:type="spellStart"/>
      <w:r w:rsidRPr="00C01721">
        <w:t>Кемпа</w:t>
      </w:r>
      <w:proofErr w:type="spellEnd"/>
      <w:r w:rsidRPr="00C01721">
        <w:t>.</w:t>
      </w:r>
    </w:p>
    <w:p w14:paraId="0554F97B" w14:textId="77777777" w:rsidR="00EB162E" w:rsidRPr="00C01721" w:rsidRDefault="00EB162E" w:rsidP="00EB162E">
      <w:pPr>
        <w:pStyle w:val="aa"/>
        <w:numPr>
          <w:ilvl w:val="0"/>
          <w:numId w:val="54"/>
        </w:numPr>
      </w:pPr>
      <w:r w:rsidRPr="00C01721">
        <w:t xml:space="preserve">Теорія монополістичної конкуренції  </w:t>
      </w:r>
      <w:proofErr w:type="spellStart"/>
      <w:r w:rsidRPr="00C01721">
        <w:t>П.Кругмана</w:t>
      </w:r>
      <w:proofErr w:type="spellEnd"/>
      <w:r w:rsidRPr="00C01721">
        <w:t>.</w:t>
      </w:r>
    </w:p>
    <w:p w14:paraId="27F39C8E" w14:textId="77777777" w:rsidR="00EB162E" w:rsidRPr="00C01721" w:rsidRDefault="00EB162E" w:rsidP="00EB162E">
      <w:pPr>
        <w:pStyle w:val="aa"/>
        <w:numPr>
          <w:ilvl w:val="0"/>
          <w:numId w:val="54"/>
        </w:numPr>
      </w:pPr>
      <w:r w:rsidRPr="00C01721">
        <w:t>Теорія внутрішньогалузевої торгівлі.</w:t>
      </w:r>
    </w:p>
    <w:p w14:paraId="47C9C841" w14:textId="77777777" w:rsidR="00EB162E" w:rsidRPr="00C01721" w:rsidRDefault="00EB162E" w:rsidP="00EB162E">
      <w:pPr>
        <w:pStyle w:val="aa"/>
        <w:numPr>
          <w:ilvl w:val="0"/>
          <w:numId w:val="54"/>
        </w:numPr>
      </w:pPr>
      <w:r w:rsidRPr="00C01721">
        <w:t>Теорія міжнародного аутсорсингу</w:t>
      </w:r>
    </w:p>
    <w:p w14:paraId="23144932" w14:textId="77777777" w:rsidR="00EB162E" w:rsidRDefault="00EB162E" w:rsidP="00EB162E">
      <w:pPr>
        <w:tabs>
          <w:tab w:val="left" w:pos="6899"/>
        </w:tabs>
        <w:jc w:val="both"/>
        <w:rPr>
          <w:b/>
          <w:color w:val="0D0D0D"/>
          <w:szCs w:val="28"/>
        </w:rPr>
      </w:pPr>
    </w:p>
    <w:p w14:paraId="5C48C600" w14:textId="77777777" w:rsidR="00EB162E" w:rsidRPr="007779CD" w:rsidRDefault="00EB162E" w:rsidP="00EB162E">
      <w:pPr>
        <w:tabs>
          <w:tab w:val="left" w:pos="6899"/>
        </w:tabs>
        <w:jc w:val="both"/>
        <w:rPr>
          <w:b/>
          <w:color w:val="0D0D0D"/>
          <w:szCs w:val="28"/>
        </w:rPr>
      </w:pPr>
      <w:r w:rsidRPr="007779CD">
        <w:rPr>
          <w:b/>
          <w:color w:val="0D0D0D"/>
          <w:szCs w:val="28"/>
        </w:rPr>
        <w:t xml:space="preserve">Семінар </w:t>
      </w:r>
      <w:r>
        <w:rPr>
          <w:b/>
          <w:color w:val="0D0D0D"/>
          <w:szCs w:val="28"/>
        </w:rPr>
        <w:t>6</w:t>
      </w:r>
      <w:r w:rsidRPr="007779CD">
        <w:rPr>
          <w:b/>
          <w:color w:val="0D0D0D"/>
          <w:szCs w:val="28"/>
        </w:rPr>
        <w:t xml:space="preserve">. </w:t>
      </w:r>
      <w:r w:rsidRPr="007779CD">
        <w:rPr>
          <w:b/>
          <w:bCs/>
          <w:color w:val="0D0D0D"/>
          <w:szCs w:val="28"/>
        </w:rPr>
        <w:t xml:space="preserve">Сучасні тенденції розвитку міжнародної торгівлі </w:t>
      </w:r>
      <w:r>
        <w:rPr>
          <w:b/>
          <w:color w:val="0D0D0D"/>
          <w:szCs w:val="28"/>
        </w:rPr>
        <w:t>(</w:t>
      </w:r>
      <w:r w:rsidRPr="007779CD">
        <w:rPr>
          <w:b/>
          <w:color w:val="0D0D0D"/>
          <w:szCs w:val="28"/>
        </w:rPr>
        <w:t>2 год.</w:t>
      </w:r>
      <w:r>
        <w:rPr>
          <w:b/>
          <w:color w:val="0D0D0D"/>
          <w:szCs w:val="28"/>
        </w:rPr>
        <w:t>)</w:t>
      </w:r>
    </w:p>
    <w:p w14:paraId="6EE0C8BC" w14:textId="77777777" w:rsidR="00EB162E" w:rsidRPr="00C01721" w:rsidRDefault="00EB162E" w:rsidP="00EB162E">
      <w:pPr>
        <w:ind w:left="708"/>
        <w:jc w:val="both"/>
        <w:rPr>
          <w:color w:val="0D0D0D"/>
          <w:szCs w:val="28"/>
        </w:rPr>
      </w:pPr>
      <w:r w:rsidRPr="00C01721">
        <w:rPr>
          <w:color w:val="0D0D0D"/>
          <w:szCs w:val="28"/>
        </w:rPr>
        <w:t>1.</w:t>
      </w:r>
      <w:r w:rsidRPr="00C01721">
        <w:rPr>
          <w:color w:val="0D0D0D"/>
          <w:szCs w:val="28"/>
        </w:rPr>
        <w:tab/>
        <w:t xml:space="preserve">Гіпотеза імітаційного лагу </w:t>
      </w:r>
      <w:proofErr w:type="spellStart"/>
      <w:r w:rsidRPr="00C01721">
        <w:rPr>
          <w:color w:val="0D0D0D"/>
          <w:szCs w:val="28"/>
        </w:rPr>
        <w:t>М.Познера</w:t>
      </w:r>
      <w:proofErr w:type="spellEnd"/>
      <w:r w:rsidRPr="00C01721">
        <w:rPr>
          <w:color w:val="0D0D0D"/>
          <w:szCs w:val="28"/>
        </w:rPr>
        <w:t>.</w:t>
      </w:r>
    </w:p>
    <w:p w14:paraId="4081D33A" w14:textId="77777777" w:rsidR="00EB162E" w:rsidRPr="00C01721" w:rsidRDefault="00EB162E" w:rsidP="00EB162E">
      <w:pPr>
        <w:ind w:left="708"/>
        <w:jc w:val="both"/>
        <w:rPr>
          <w:color w:val="0D0D0D"/>
          <w:szCs w:val="28"/>
        </w:rPr>
      </w:pPr>
      <w:r w:rsidRPr="00C01721">
        <w:rPr>
          <w:color w:val="0D0D0D"/>
          <w:szCs w:val="28"/>
        </w:rPr>
        <w:t>2.</w:t>
      </w:r>
      <w:r w:rsidRPr="00C01721">
        <w:rPr>
          <w:color w:val="0D0D0D"/>
          <w:szCs w:val="28"/>
        </w:rPr>
        <w:tab/>
        <w:t xml:space="preserve">Теорія життєвого циклу товару </w:t>
      </w:r>
      <w:proofErr w:type="spellStart"/>
      <w:r w:rsidRPr="00C01721">
        <w:rPr>
          <w:color w:val="0D0D0D"/>
          <w:szCs w:val="28"/>
        </w:rPr>
        <w:t>Р.Вернона</w:t>
      </w:r>
      <w:proofErr w:type="spellEnd"/>
      <w:r w:rsidRPr="00C01721">
        <w:rPr>
          <w:color w:val="0D0D0D"/>
          <w:szCs w:val="28"/>
        </w:rPr>
        <w:t>.</w:t>
      </w:r>
    </w:p>
    <w:p w14:paraId="4F912685" w14:textId="77777777" w:rsidR="00EB162E" w:rsidRPr="00C01721" w:rsidRDefault="00EB162E" w:rsidP="00EB162E">
      <w:pPr>
        <w:ind w:left="708"/>
        <w:jc w:val="both"/>
        <w:rPr>
          <w:color w:val="0D0D0D"/>
          <w:szCs w:val="28"/>
        </w:rPr>
      </w:pPr>
      <w:r w:rsidRPr="00C01721">
        <w:rPr>
          <w:color w:val="0D0D0D"/>
          <w:szCs w:val="28"/>
        </w:rPr>
        <w:t>3.</w:t>
      </w:r>
      <w:r w:rsidRPr="00C01721">
        <w:rPr>
          <w:color w:val="0D0D0D"/>
          <w:szCs w:val="28"/>
        </w:rPr>
        <w:tab/>
        <w:t xml:space="preserve">Теорія перехресного попиту </w:t>
      </w:r>
      <w:proofErr w:type="spellStart"/>
      <w:r w:rsidRPr="00C01721">
        <w:rPr>
          <w:color w:val="0D0D0D"/>
          <w:szCs w:val="28"/>
        </w:rPr>
        <w:t>С.Ліндера</w:t>
      </w:r>
      <w:proofErr w:type="spellEnd"/>
      <w:r w:rsidRPr="00C01721">
        <w:rPr>
          <w:color w:val="0D0D0D"/>
          <w:szCs w:val="28"/>
        </w:rPr>
        <w:t>.</w:t>
      </w:r>
    </w:p>
    <w:p w14:paraId="0E7F9CFA" w14:textId="77777777" w:rsidR="00EB162E" w:rsidRPr="007779CD" w:rsidRDefault="00EB162E" w:rsidP="00EB162E">
      <w:pPr>
        <w:ind w:left="708"/>
        <w:jc w:val="both"/>
        <w:rPr>
          <w:b/>
          <w:color w:val="0D0D0D"/>
          <w:szCs w:val="28"/>
        </w:rPr>
      </w:pPr>
      <w:r w:rsidRPr="00C01721">
        <w:rPr>
          <w:color w:val="0D0D0D"/>
          <w:szCs w:val="28"/>
        </w:rPr>
        <w:t>4.</w:t>
      </w:r>
      <w:r w:rsidRPr="00C01721">
        <w:rPr>
          <w:color w:val="0D0D0D"/>
          <w:szCs w:val="28"/>
        </w:rPr>
        <w:tab/>
        <w:t>Теорія реверсу факторів виробництва</w:t>
      </w:r>
    </w:p>
    <w:p w14:paraId="50B5E26F" w14:textId="77777777" w:rsidR="00EB162E" w:rsidRPr="007779CD" w:rsidRDefault="00EB162E" w:rsidP="00EB162E">
      <w:pPr>
        <w:jc w:val="both"/>
        <w:rPr>
          <w:b/>
          <w:color w:val="0D0D0D"/>
          <w:szCs w:val="28"/>
        </w:rPr>
      </w:pPr>
      <w:r w:rsidRPr="007779CD">
        <w:rPr>
          <w:b/>
          <w:color w:val="0D0D0D"/>
          <w:szCs w:val="28"/>
        </w:rPr>
        <w:t xml:space="preserve">Завдання для самостійної </w:t>
      </w:r>
      <w:r w:rsidRPr="0080419A">
        <w:rPr>
          <w:b/>
          <w:color w:val="0D0D0D"/>
          <w:szCs w:val="28"/>
        </w:rPr>
        <w:t>роботи (5 год.)</w:t>
      </w:r>
    </w:p>
    <w:p w14:paraId="6CBC9E54" w14:textId="77777777" w:rsidR="00EB162E" w:rsidRPr="00C01721" w:rsidRDefault="00EB162E" w:rsidP="00EB162E">
      <w:pPr>
        <w:pStyle w:val="aa"/>
        <w:numPr>
          <w:ilvl w:val="0"/>
          <w:numId w:val="55"/>
        </w:numPr>
        <w:rPr>
          <w:i/>
          <w:iCs/>
        </w:rPr>
      </w:pPr>
      <w:r w:rsidRPr="00C01721">
        <w:rPr>
          <w:i/>
          <w:iCs/>
        </w:rPr>
        <w:t>Групова презентація для 3 осіб: здійснити аналіз звітів міжнародних організацій щодо міжнародної торгівлі товарами та послугами протягом останніх 5 років та представити результати дослідження на занятті.</w:t>
      </w:r>
    </w:p>
    <w:p w14:paraId="1B12ECD6" w14:textId="77777777" w:rsidR="00EB162E" w:rsidRPr="00C01721" w:rsidRDefault="00EB162E" w:rsidP="00EB162E">
      <w:pPr>
        <w:pStyle w:val="aa"/>
        <w:numPr>
          <w:ilvl w:val="0"/>
          <w:numId w:val="55"/>
        </w:numPr>
        <w:rPr>
          <w:i/>
          <w:iCs/>
        </w:rPr>
      </w:pPr>
      <w:r w:rsidRPr="00C01721">
        <w:rPr>
          <w:i/>
          <w:iCs/>
        </w:rPr>
        <w:t>На прикладі конкретних товарів визначить  їх етапи життєвого циклу.</w:t>
      </w:r>
    </w:p>
    <w:p w14:paraId="40148C02" w14:textId="77777777" w:rsidR="00EB162E" w:rsidRPr="00C01721" w:rsidRDefault="00EB162E" w:rsidP="00EB162E">
      <w:pPr>
        <w:pStyle w:val="aa"/>
        <w:numPr>
          <w:ilvl w:val="0"/>
          <w:numId w:val="55"/>
        </w:numPr>
        <w:rPr>
          <w:i/>
          <w:iCs/>
        </w:rPr>
      </w:pPr>
      <w:r w:rsidRPr="00C01721">
        <w:rPr>
          <w:i/>
          <w:iCs/>
        </w:rPr>
        <w:t xml:space="preserve">На базі статистичних даних структури зовнішньої торгівлі промислово-розвинутих країн продемонструйте теорію перехресного попиту С. </w:t>
      </w:r>
      <w:proofErr w:type="spellStart"/>
      <w:r w:rsidRPr="00C01721">
        <w:rPr>
          <w:i/>
          <w:iCs/>
        </w:rPr>
        <w:t>Ліндера</w:t>
      </w:r>
      <w:proofErr w:type="spellEnd"/>
      <w:r w:rsidRPr="00C01721">
        <w:rPr>
          <w:i/>
          <w:iCs/>
        </w:rPr>
        <w:t>.</w:t>
      </w:r>
    </w:p>
    <w:p w14:paraId="6F4C0064" w14:textId="77777777" w:rsidR="00EB162E" w:rsidRPr="00C01721" w:rsidRDefault="00EB162E" w:rsidP="00EB162E">
      <w:pPr>
        <w:pStyle w:val="aa"/>
        <w:numPr>
          <w:ilvl w:val="0"/>
          <w:numId w:val="55"/>
        </w:numPr>
        <w:rPr>
          <w:i/>
          <w:iCs/>
        </w:rPr>
      </w:pPr>
      <w:r w:rsidRPr="00C01721">
        <w:rPr>
          <w:i/>
          <w:iCs/>
        </w:rPr>
        <w:t>На конкретних прикладах продемонструйте випадки розвитку  міжгалузевої та внутрішньогалузевої торгівлі.</w:t>
      </w:r>
    </w:p>
    <w:p w14:paraId="51B7EA19" w14:textId="77777777" w:rsidR="00EB162E" w:rsidRPr="00C01721" w:rsidRDefault="00EB162E" w:rsidP="00EB162E">
      <w:pPr>
        <w:pStyle w:val="aa"/>
        <w:numPr>
          <w:ilvl w:val="0"/>
          <w:numId w:val="55"/>
        </w:numPr>
        <w:rPr>
          <w:i/>
          <w:iCs/>
          <w:lang w:val="ru-RU"/>
        </w:rPr>
      </w:pPr>
      <w:r w:rsidRPr="00C01721">
        <w:rPr>
          <w:i/>
          <w:iCs/>
        </w:rPr>
        <w:t>Наведіть конкретні приклади застосування теорії реверсу факторів виробництв для пояснення сучасних тенденцій міжнародної торгівлі.</w:t>
      </w:r>
    </w:p>
    <w:p w14:paraId="179C9EF8" w14:textId="77777777" w:rsidR="00EB162E" w:rsidRDefault="00EB162E" w:rsidP="00EB162E">
      <w:pPr>
        <w:jc w:val="both"/>
        <w:rPr>
          <w:b/>
          <w:color w:val="0D0D0D"/>
          <w:szCs w:val="28"/>
        </w:rPr>
      </w:pPr>
    </w:p>
    <w:p w14:paraId="6E8B5A6C" w14:textId="77777777" w:rsidR="00EB162E" w:rsidRPr="0080419A" w:rsidRDefault="00EB162E" w:rsidP="00EB162E">
      <w:pPr>
        <w:spacing w:before="240"/>
        <w:ind w:left="992" w:hanging="992"/>
        <w:jc w:val="both"/>
        <w:rPr>
          <w:b/>
          <w:i/>
          <w:color w:val="0D0D0D"/>
          <w:spacing w:val="-6"/>
          <w:szCs w:val="28"/>
        </w:rPr>
      </w:pPr>
      <w:r w:rsidRPr="007779CD">
        <w:rPr>
          <w:b/>
          <w:smallCaps/>
          <w:color w:val="0D0D0D"/>
          <w:spacing w:val="-6"/>
          <w:szCs w:val="28"/>
        </w:rPr>
        <w:t xml:space="preserve">Тема </w:t>
      </w:r>
      <w:r>
        <w:rPr>
          <w:b/>
          <w:smallCaps/>
          <w:color w:val="0D0D0D"/>
          <w:spacing w:val="-6"/>
          <w:szCs w:val="28"/>
        </w:rPr>
        <w:t>5</w:t>
      </w:r>
      <w:r w:rsidRPr="007779CD">
        <w:rPr>
          <w:b/>
          <w:smallCaps/>
          <w:color w:val="0D0D0D"/>
          <w:spacing w:val="-6"/>
          <w:szCs w:val="28"/>
        </w:rPr>
        <w:t>.</w:t>
      </w:r>
      <w:r w:rsidRPr="007779CD">
        <w:rPr>
          <w:color w:val="0D0D0D"/>
        </w:rPr>
        <w:t xml:space="preserve"> </w:t>
      </w:r>
      <w:r>
        <w:rPr>
          <w:b/>
          <w:smallCaps/>
          <w:color w:val="0D0D0D"/>
          <w:spacing w:val="-6"/>
          <w:szCs w:val="28"/>
        </w:rPr>
        <w:t>СУТНІСТЬ, СТРУКТУРА ТА МЕТОДИ РЕГУЛЮВА</w:t>
      </w:r>
      <w:r w:rsidRPr="0080419A">
        <w:rPr>
          <w:b/>
          <w:smallCaps/>
          <w:color w:val="0D0D0D"/>
          <w:spacing w:val="-6"/>
          <w:szCs w:val="28"/>
        </w:rPr>
        <w:t xml:space="preserve">ННЯ МЕВ </w:t>
      </w:r>
      <w:r w:rsidRPr="0080419A">
        <w:rPr>
          <w:b/>
          <w:i/>
          <w:smallCaps/>
          <w:color w:val="0D0D0D"/>
          <w:spacing w:val="-6"/>
          <w:szCs w:val="28"/>
        </w:rPr>
        <w:t>(9 год.)</w:t>
      </w:r>
    </w:p>
    <w:p w14:paraId="7318C244" w14:textId="77777777" w:rsidR="00EB162E" w:rsidRPr="007779CD" w:rsidRDefault="00EB162E" w:rsidP="00EB162E">
      <w:pPr>
        <w:spacing w:before="240"/>
        <w:ind w:left="1559" w:hanging="1559"/>
        <w:jc w:val="both"/>
        <w:rPr>
          <w:b/>
          <w:color w:val="0D0D0D"/>
          <w:szCs w:val="28"/>
        </w:rPr>
      </w:pPr>
      <w:r w:rsidRPr="0080419A">
        <w:rPr>
          <w:b/>
          <w:color w:val="0D0D0D"/>
          <w:szCs w:val="28"/>
        </w:rPr>
        <w:t xml:space="preserve">Лекції 9. Регулювання міжнародних економічних відносин </w:t>
      </w:r>
      <w:r w:rsidRPr="0080419A">
        <w:rPr>
          <w:i/>
          <w:color w:val="0D0D0D"/>
          <w:szCs w:val="28"/>
        </w:rPr>
        <w:t>(2 год.)</w:t>
      </w:r>
    </w:p>
    <w:p w14:paraId="17E18D3D"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t>Інституціональне забезпечення МЕВ</w:t>
      </w:r>
      <w:r>
        <w:rPr>
          <w:color w:val="0D0D0D"/>
          <w:szCs w:val="28"/>
        </w:rPr>
        <w:t>.</w:t>
      </w:r>
    </w:p>
    <w:p w14:paraId="42F40B3E"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t>Ендогенний та екзогенний механізми регулювання міжнародних ринків.</w:t>
      </w:r>
    </w:p>
    <w:p w14:paraId="27601833"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t xml:space="preserve">Тарифні і нетарифні методи регулювання міжнародної </w:t>
      </w:r>
      <w:proofErr w:type="spellStart"/>
      <w:r w:rsidRPr="00896E3F">
        <w:rPr>
          <w:color w:val="0D0D0D"/>
          <w:szCs w:val="28"/>
        </w:rPr>
        <w:t>торігвлі</w:t>
      </w:r>
      <w:proofErr w:type="spellEnd"/>
      <w:r w:rsidRPr="00896E3F">
        <w:rPr>
          <w:color w:val="0D0D0D"/>
          <w:szCs w:val="28"/>
        </w:rPr>
        <w:t>.</w:t>
      </w:r>
    </w:p>
    <w:p w14:paraId="2C8D2BBA"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t>Кількісні обмеження у міжнародній торгівлі.</w:t>
      </w:r>
    </w:p>
    <w:p w14:paraId="3ED3582F"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t>Добровільні обмеження експорту.</w:t>
      </w:r>
    </w:p>
    <w:p w14:paraId="4CEAE634"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t>Ліцензування.</w:t>
      </w:r>
    </w:p>
    <w:p w14:paraId="6A8E3EA4"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lastRenderedPageBreak/>
        <w:t>Фінансові методи регулювання міжнародної торгівлі.</w:t>
      </w:r>
    </w:p>
    <w:p w14:paraId="6E060D0A"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t>Заходи економічного стимулювання експорту.</w:t>
      </w:r>
    </w:p>
    <w:p w14:paraId="792F354F" w14:textId="77777777" w:rsidR="00EB162E" w:rsidRPr="00896E3F" w:rsidRDefault="00EB162E" w:rsidP="00EB162E">
      <w:pPr>
        <w:pStyle w:val="aa"/>
        <w:numPr>
          <w:ilvl w:val="0"/>
          <w:numId w:val="56"/>
        </w:numPr>
        <w:tabs>
          <w:tab w:val="left" w:pos="360"/>
        </w:tabs>
        <w:jc w:val="both"/>
        <w:rPr>
          <w:color w:val="0D0D0D"/>
          <w:szCs w:val="28"/>
        </w:rPr>
      </w:pPr>
      <w:r w:rsidRPr="00896E3F">
        <w:rPr>
          <w:color w:val="0D0D0D"/>
          <w:szCs w:val="28"/>
        </w:rPr>
        <w:t>Позаекономічні заходи регулювання міжнародної торгівлі.</w:t>
      </w:r>
    </w:p>
    <w:p w14:paraId="231D217F" w14:textId="77777777" w:rsidR="00EB162E" w:rsidRDefault="00EB162E" w:rsidP="00EB162E">
      <w:pPr>
        <w:tabs>
          <w:tab w:val="left" w:pos="360"/>
        </w:tabs>
        <w:jc w:val="both"/>
        <w:rPr>
          <w:b/>
          <w:color w:val="0D0D0D"/>
          <w:szCs w:val="28"/>
        </w:rPr>
      </w:pPr>
    </w:p>
    <w:p w14:paraId="2F9ABA1D" w14:textId="77777777" w:rsidR="00EB162E" w:rsidRPr="00896E3F" w:rsidRDefault="00EB162E" w:rsidP="00EB162E">
      <w:pPr>
        <w:tabs>
          <w:tab w:val="left" w:pos="360"/>
        </w:tabs>
        <w:jc w:val="both"/>
        <w:rPr>
          <w:b/>
          <w:color w:val="0D0D0D"/>
          <w:szCs w:val="28"/>
        </w:rPr>
      </w:pPr>
    </w:p>
    <w:p w14:paraId="5DE2AE1E" w14:textId="77777777" w:rsidR="00EB162E" w:rsidRPr="007779CD" w:rsidRDefault="00EB162E" w:rsidP="00EB162E">
      <w:pPr>
        <w:tabs>
          <w:tab w:val="left" w:pos="6899"/>
        </w:tabs>
        <w:jc w:val="both"/>
        <w:rPr>
          <w:b/>
          <w:color w:val="0D0D0D"/>
          <w:szCs w:val="28"/>
        </w:rPr>
      </w:pPr>
      <w:r w:rsidRPr="007779CD">
        <w:rPr>
          <w:b/>
          <w:color w:val="0D0D0D"/>
          <w:szCs w:val="28"/>
        </w:rPr>
        <w:t xml:space="preserve">Семінар 7. </w:t>
      </w:r>
      <w:r>
        <w:rPr>
          <w:b/>
          <w:color w:val="0D0D0D"/>
          <w:szCs w:val="28"/>
        </w:rPr>
        <w:t>Механізм регулювання МЕВ</w:t>
      </w:r>
      <w:r w:rsidRPr="007779CD">
        <w:rPr>
          <w:b/>
          <w:color w:val="0D0D0D"/>
          <w:szCs w:val="28"/>
        </w:rPr>
        <w:t xml:space="preserve"> – </w:t>
      </w:r>
      <w:r>
        <w:rPr>
          <w:b/>
          <w:color w:val="0D0D0D"/>
          <w:szCs w:val="28"/>
        </w:rPr>
        <w:t>2</w:t>
      </w:r>
      <w:r w:rsidRPr="007779CD">
        <w:rPr>
          <w:b/>
          <w:color w:val="0D0D0D"/>
          <w:szCs w:val="28"/>
        </w:rPr>
        <w:t xml:space="preserve"> год.</w:t>
      </w:r>
    </w:p>
    <w:p w14:paraId="5C3EAEF5" w14:textId="77777777" w:rsidR="00EB162E" w:rsidRPr="00896E3F" w:rsidRDefault="00EB162E" w:rsidP="00EB162E">
      <w:pPr>
        <w:ind w:left="708"/>
        <w:jc w:val="both"/>
        <w:rPr>
          <w:color w:val="0D0D0D"/>
        </w:rPr>
      </w:pPr>
      <w:r w:rsidRPr="00896E3F">
        <w:rPr>
          <w:color w:val="0D0D0D"/>
        </w:rPr>
        <w:t>1.     Структура та динаміка міжнародної торгівлі. </w:t>
      </w:r>
      <w:proofErr w:type="spellStart"/>
      <w:r w:rsidRPr="00896E3F">
        <w:rPr>
          <w:color w:val="0D0D0D"/>
        </w:rPr>
        <w:t>World</w:t>
      </w:r>
      <w:proofErr w:type="spellEnd"/>
      <w:r w:rsidRPr="00896E3F">
        <w:rPr>
          <w:color w:val="0D0D0D"/>
        </w:rPr>
        <w:t xml:space="preserve"> </w:t>
      </w:r>
      <w:proofErr w:type="spellStart"/>
      <w:r w:rsidRPr="00896E3F">
        <w:rPr>
          <w:color w:val="0D0D0D"/>
        </w:rPr>
        <w:t>Trade</w:t>
      </w:r>
      <w:proofErr w:type="spellEnd"/>
      <w:r w:rsidRPr="00896E3F">
        <w:rPr>
          <w:color w:val="0D0D0D"/>
        </w:rPr>
        <w:t xml:space="preserve"> </w:t>
      </w:r>
      <w:proofErr w:type="spellStart"/>
      <w:r w:rsidRPr="00896E3F">
        <w:rPr>
          <w:color w:val="0D0D0D"/>
        </w:rPr>
        <w:t>Report</w:t>
      </w:r>
      <w:proofErr w:type="spellEnd"/>
      <w:r w:rsidRPr="00896E3F">
        <w:rPr>
          <w:color w:val="0D0D0D"/>
        </w:rPr>
        <w:t xml:space="preserve"> 202</w:t>
      </w:r>
      <w:r>
        <w:rPr>
          <w:color w:val="0D0D0D"/>
        </w:rPr>
        <w:t>4</w:t>
      </w:r>
      <w:r w:rsidRPr="00896E3F">
        <w:rPr>
          <w:color w:val="0D0D0D"/>
        </w:rPr>
        <w:t>.</w:t>
      </w:r>
    </w:p>
    <w:p w14:paraId="6BCAC2B8" w14:textId="77777777" w:rsidR="00EB162E" w:rsidRPr="00896E3F" w:rsidRDefault="00EB162E" w:rsidP="00EB162E">
      <w:pPr>
        <w:ind w:left="708"/>
        <w:jc w:val="both"/>
        <w:rPr>
          <w:color w:val="0D0D0D"/>
        </w:rPr>
      </w:pPr>
      <w:r w:rsidRPr="00896E3F">
        <w:rPr>
          <w:color w:val="0D0D0D"/>
        </w:rPr>
        <w:t>2.     Роль послуг у міжнародній торгівлі.</w:t>
      </w:r>
      <w:r>
        <w:rPr>
          <w:color w:val="0D0D0D"/>
        </w:rPr>
        <w:t xml:space="preserve"> Їх регулювання.</w:t>
      </w:r>
    </w:p>
    <w:p w14:paraId="5C9D0541" w14:textId="77777777" w:rsidR="00EB162E" w:rsidRPr="00896E3F" w:rsidRDefault="00EB162E" w:rsidP="00EB162E">
      <w:pPr>
        <w:ind w:left="708"/>
        <w:jc w:val="both"/>
        <w:rPr>
          <w:color w:val="0D0D0D"/>
        </w:rPr>
      </w:pPr>
      <w:r w:rsidRPr="00896E3F">
        <w:rPr>
          <w:color w:val="0D0D0D"/>
        </w:rPr>
        <w:t>3.     Тарифні методи регулювання МЕВ</w:t>
      </w:r>
    </w:p>
    <w:p w14:paraId="0EDF648F" w14:textId="77777777" w:rsidR="00EB162E" w:rsidRPr="00896E3F" w:rsidRDefault="00EB162E" w:rsidP="00EB162E">
      <w:pPr>
        <w:ind w:left="708"/>
        <w:jc w:val="both"/>
        <w:rPr>
          <w:color w:val="0D0D0D"/>
        </w:rPr>
      </w:pPr>
      <w:r w:rsidRPr="00896E3F">
        <w:rPr>
          <w:color w:val="0D0D0D"/>
        </w:rPr>
        <w:t xml:space="preserve">4.     Раунди </w:t>
      </w:r>
      <w:proofErr w:type="spellStart"/>
      <w:r w:rsidRPr="00896E3F">
        <w:rPr>
          <w:color w:val="0D0D0D"/>
        </w:rPr>
        <w:t>преговорів</w:t>
      </w:r>
      <w:proofErr w:type="spellEnd"/>
      <w:r w:rsidRPr="00896E3F">
        <w:rPr>
          <w:color w:val="0D0D0D"/>
        </w:rPr>
        <w:t xml:space="preserve"> в рамках ГАТТ. Світова організація торгівлі.</w:t>
      </w:r>
    </w:p>
    <w:p w14:paraId="2B21828A" w14:textId="77777777" w:rsidR="00EB162E" w:rsidRPr="00896E3F" w:rsidRDefault="00EB162E" w:rsidP="00EB162E">
      <w:pPr>
        <w:ind w:left="708"/>
        <w:jc w:val="both"/>
        <w:rPr>
          <w:color w:val="0D0D0D"/>
        </w:rPr>
      </w:pPr>
      <w:r w:rsidRPr="00896E3F">
        <w:rPr>
          <w:color w:val="0D0D0D"/>
        </w:rPr>
        <w:t>5.     Економічна роль тарифів у малій та великій економіках. Ефекти введення</w:t>
      </w:r>
    </w:p>
    <w:p w14:paraId="3F99B1A3" w14:textId="77777777" w:rsidR="00EB162E" w:rsidRDefault="00EB162E" w:rsidP="00EB162E">
      <w:pPr>
        <w:ind w:left="708"/>
        <w:jc w:val="both"/>
        <w:rPr>
          <w:color w:val="0D0D0D"/>
        </w:rPr>
      </w:pPr>
      <w:r w:rsidRPr="00896E3F">
        <w:rPr>
          <w:color w:val="0D0D0D"/>
        </w:rPr>
        <w:t>мита в малій та великій економіках</w:t>
      </w:r>
      <w:r>
        <w:rPr>
          <w:color w:val="0D0D0D"/>
        </w:rPr>
        <w:t>.</w:t>
      </w:r>
    </w:p>
    <w:p w14:paraId="06409B53" w14:textId="77777777" w:rsidR="00EB162E" w:rsidRPr="007779CD" w:rsidRDefault="00EB162E" w:rsidP="00EB162E">
      <w:pPr>
        <w:ind w:left="708"/>
        <w:jc w:val="both"/>
        <w:rPr>
          <w:b/>
          <w:color w:val="0D0D0D"/>
          <w:szCs w:val="28"/>
        </w:rPr>
      </w:pPr>
    </w:p>
    <w:p w14:paraId="77938236" w14:textId="77777777" w:rsidR="00EB162E" w:rsidRPr="007779CD" w:rsidRDefault="00EB162E" w:rsidP="00EB162E">
      <w:pPr>
        <w:jc w:val="both"/>
        <w:rPr>
          <w:b/>
          <w:color w:val="0D0D0D"/>
          <w:szCs w:val="28"/>
        </w:rPr>
      </w:pPr>
      <w:r w:rsidRPr="007779CD">
        <w:rPr>
          <w:b/>
          <w:color w:val="0D0D0D"/>
          <w:szCs w:val="28"/>
        </w:rPr>
        <w:t xml:space="preserve">Завдання для самостійної </w:t>
      </w:r>
      <w:r w:rsidRPr="0080419A">
        <w:rPr>
          <w:b/>
          <w:color w:val="0D0D0D"/>
          <w:szCs w:val="28"/>
        </w:rPr>
        <w:t>роботи (5 год.)</w:t>
      </w:r>
    </w:p>
    <w:p w14:paraId="70F74142" w14:textId="77777777" w:rsidR="00EB162E" w:rsidRPr="00896E3F" w:rsidRDefault="00EB162E" w:rsidP="00EB162E">
      <w:pPr>
        <w:pStyle w:val="aa"/>
        <w:numPr>
          <w:ilvl w:val="0"/>
          <w:numId w:val="57"/>
        </w:numPr>
        <w:jc w:val="both"/>
        <w:rPr>
          <w:i/>
          <w:color w:val="0D0D0D"/>
          <w:szCs w:val="28"/>
        </w:rPr>
      </w:pPr>
      <w:r w:rsidRPr="00896E3F">
        <w:rPr>
          <w:i/>
          <w:color w:val="0D0D0D"/>
          <w:szCs w:val="28"/>
        </w:rPr>
        <w:t>Основні економічні методи регулювання МЕВ.</w:t>
      </w:r>
    </w:p>
    <w:p w14:paraId="588F73B1" w14:textId="77777777" w:rsidR="00EB162E" w:rsidRPr="00896E3F" w:rsidRDefault="00EB162E" w:rsidP="00EB162E">
      <w:pPr>
        <w:pStyle w:val="aa"/>
        <w:numPr>
          <w:ilvl w:val="0"/>
          <w:numId w:val="57"/>
        </w:numPr>
        <w:jc w:val="both"/>
        <w:rPr>
          <w:i/>
          <w:color w:val="0D0D0D"/>
          <w:szCs w:val="28"/>
        </w:rPr>
      </w:pPr>
      <w:r w:rsidRPr="00896E3F">
        <w:rPr>
          <w:i/>
          <w:color w:val="0D0D0D"/>
          <w:szCs w:val="28"/>
        </w:rPr>
        <w:t>Відмінності між тарифними та нетарифними методами регулювання міжнародної торгівлі.</w:t>
      </w:r>
    </w:p>
    <w:p w14:paraId="12562ABD" w14:textId="77777777" w:rsidR="00EB162E" w:rsidRPr="00896E3F" w:rsidRDefault="00EB162E" w:rsidP="00EB162E">
      <w:pPr>
        <w:pStyle w:val="aa"/>
        <w:numPr>
          <w:ilvl w:val="0"/>
          <w:numId w:val="57"/>
        </w:numPr>
        <w:jc w:val="both"/>
        <w:rPr>
          <w:i/>
          <w:color w:val="0D0D0D"/>
          <w:szCs w:val="28"/>
        </w:rPr>
      </w:pPr>
      <w:r w:rsidRPr="00896E3F">
        <w:rPr>
          <w:i/>
          <w:color w:val="0D0D0D"/>
          <w:szCs w:val="28"/>
        </w:rPr>
        <w:t>Роль митних тарифів у регулюванні міжнародної торгівлі.</w:t>
      </w:r>
    </w:p>
    <w:p w14:paraId="0EB25B8C" w14:textId="77777777" w:rsidR="00EB162E" w:rsidRPr="00896E3F" w:rsidRDefault="00EB162E" w:rsidP="00EB162E">
      <w:pPr>
        <w:pStyle w:val="aa"/>
        <w:numPr>
          <w:ilvl w:val="0"/>
          <w:numId w:val="57"/>
        </w:numPr>
        <w:jc w:val="both"/>
        <w:rPr>
          <w:i/>
          <w:color w:val="0D0D0D"/>
          <w:szCs w:val="28"/>
        </w:rPr>
      </w:pPr>
      <w:r w:rsidRPr="00896E3F">
        <w:rPr>
          <w:i/>
          <w:color w:val="0D0D0D"/>
          <w:szCs w:val="28"/>
        </w:rPr>
        <w:t>Основні види зовнішньоекономічної політики держави.</w:t>
      </w:r>
    </w:p>
    <w:p w14:paraId="6B6EB6E4" w14:textId="77777777" w:rsidR="00EB162E" w:rsidRPr="00896E3F" w:rsidRDefault="00EB162E" w:rsidP="00EB162E">
      <w:pPr>
        <w:pStyle w:val="aa"/>
        <w:numPr>
          <w:ilvl w:val="0"/>
          <w:numId w:val="57"/>
        </w:numPr>
        <w:jc w:val="both"/>
        <w:rPr>
          <w:i/>
          <w:color w:val="0D0D0D"/>
          <w:szCs w:val="28"/>
        </w:rPr>
      </w:pPr>
      <w:r w:rsidRPr="00896E3F">
        <w:rPr>
          <w:i/>
          <w:color w:val="0D0D0D"/>
          <w:szCs w:val="28"/>
        </w:rPr>
        <w:t>Як політика протекціонізму впливає на економічний розвиток країни?</w:t>
      </w:r>
    </w:p>
    <w:p w14:paraId="116B290A" w14:textId="77777777" w:rsidR="00EB162E" w:rsidRPr="00896E3F" w:rsidRDefault="00EB162E" w:rsidP="00EB162E">
      <w:pPr>
        <w:pStyle w:val="aa"/>
        <w:numPr>
          <w:ilvl w:val="0"/>
          <w:numId w:val="57"/>
        </w:numPr>
        <w:jc w:val="both"/>
        <w:rPr>
          <w:i/>
          <w:color w:val="0D0D0D"/>
          <w:szCs w:val="28"/>
        </w:rPr>
      </w:pPr>
      <w:r w:rsidRPr="00896E3F">
        <w:rPr>
          <w:i/>
          <w:color w:val="0D0D0D"/>
          <w:szCs w:val="28"/>
        </w:rPr>
        <w:t>Чи є митні тарифи ефективним інструментом захисту національних економік?</w:t>
      </w:r>
    </w:p>
    <w:p w14:paraId="571220CD" w14:textId="77777777" w:rsidR="00EB162E" w:rsidRPr="00896E3F" w:rsidRDefault="00EB162E" w:rsidP="00EB162E">
      <w:pPr>
        <w:pStyle w:val="aa"/>
        <w:numPr>
          <w:ilvl w:val="0"/>
          <w:numId w:val="57"/>
        </w:numPr>
        <w:jc w:val="both"/>
        <w:rPr>
          <w:i/>
          <w:color w:val="0D0D0D"/>
          <w:szCs w:val="28"/>
        </w:rPr>
      </w:pPr>
      <w:r w:rsidRPr="00896E3F">
        <w:rPr>
          <w:i/>
          <w:color w:val="0D0D0D"/>
          <w:szCs w:val="28"/>
        </w:rPr>
        <w:t>Як глобалізація впливає на механізми регулювання міжнародної торгівлі?</w:t>
      </w:r>
    </w:p>
    <w:p w14:paraId="6D812CD7" w14:textId="77777777" w:rsidR="00EB162E" w:rsidRPr="00896E3F" w:rsidRDefault="00EB162E" w:rsidP="00EB162E">
      <w:pPr>
        <w:pStyle w:val="aa"/>
        <w:numPr>
          <w:ilvl w:val="0"/>
          <w:numId w:val="57"/>
        </w:numPr>
        <w:jc w:val="both"/>
        <w:rPr>
          <w:i/>
          <w:color w:val="0D0D0D"/>
          <w:szCs w:val="28"/>
        </w:rPr>
      </w:pPr>
      <w:r w:rsidRPr="00896E3F">
        <w:rPr>
          <w:i/>
          <w:color w:val="0D0D0D"/>
          <w:szCs w:val="28"/>
        </w:rPr>
        <w:t>Чи варто країнам, що розвиваються, активно використовувати протекціоністські заходи?</w:t>
      </w:r>
    </w:p>
    <w:p w14:paraId="0FA2222E" w14:textId="77777777" w:rsidR="00EB162E" w:rsidRPr="00896E3F" w:rsidRDefault="00EB162E" w:rsidP="00EB162E">
      <w:pPr>
        <w:pStyle w:val="aa"/>
        <w:numPr>
          <w:ilvl w:val="0"/>
          <w:numId w:val="57"/>
        </w:numPr>
        <w:jc w:val="both"/>
        <w:rPr>
          <w:b/>
          <w:color w:val="0D0D0D"/>
          <w:szCs w:val="28"/>
        </w:rPr>
      </w:pPr>
      <w:r w:rsidRPr="00896E3F">
        <w:rPr>
          <w:i/>
          <w:color w:val="0D0D0D"/>
          <w:szCs w:val="28"/>
        </w:rPr>
        <w:t>Які переваги та недоліки застосування нетарифних методів регулювання торгівлі?</w:t>
      </w:r>
    </w:p>
    <w:p w14:paraId="0876A6DD" w14:textId="77777777" w:rsidR="00EB162E" w:rsidRDefault="00EB162E" w:rsidP="0056624B">
      <w:pPr>
        <w:ind w:firstLine="709"/>
        <w:jc w:val="center"/>
        <w:rPr>
          <w:b/>
          <w:szCs w:val="28"/>
        </w:rPr>
      </w:pPr>
    </w:p>
    <w:p w14:paraId="2AD839C9" w14:textId="7E293E17" w:rsidR="00EB162E" w:rsidRPr="00EB162E" w:rsidRDefault="00EB162E" w:rsidP="0056624B">
      <w:pPr>
        <w:ind w:firstLine="709"/>
        <w:jc w:val="center"/>
        <w:rPr>
          <w:b/>
          <w:szCs w:val="28"/>
        </w:rPr>
      </w:pPr>
      <w:r w:rsidRPr="002F4C78">
        <w:rPr>
          <w:b/>
          <w:i/>
          <w:color w:val="0D0D0D"/>
          <w:szCs w:val="28"/>
        </w:rPr>
        <w:t xml:space="preserve">ЗМІСТОВИЙ МОДУЛЬ </w:t>
      </w:r>
      <w:r>
        <w:rPr>
          <w:b/>
          <w:i/>
          <w:color w:val="0D0D0D"/>
          <w:szCs w:val="28"/>
          <w:lang w:val="en-US"/>
        </w:rPr>
        <w:t>II</w:t>
      </w:r>
    </w:p>
    <w:p w14:paraId="5E605AF6" w14:textId="77777777" w:rsidR="00EB162E" w:rsidRDefault="00EB162E" w:rsidP="0056624B">
      <w:pPr>
        <w:ind w:firstLine="709"/>
        <w:jc w:val="center"/>
        <w:rPr>
          <w:b/>
          <w:szCs w:val="28"/>
        </w:rPr>
      </w:pPr>
    </w:p>
    <w:p w14:paraId="34EDDEBF" w14:textId="77777777" w:rsidR="00EB162E" w:rsidRPr="007779CD" w:rsidRDefault="00EB162E" w:rsidP="00EB162E">
      <w:pPr>
        <w:spacing w:before="240"/>
        <w:ind w:left="992" w:hanging="992"/>
        <w:jc w:val="both"/>
        <w:rPr>
          <w:b/>
          <w:i/>
          <w:color w:val="0D0D0D"/>
          <w:spacing w:val="-6"/>
          <w:szCs w:val="28"/>
        </w:rPr>
      </w:pPr>
      <w:r w:rsidRPr="007779CD">
        <w:rPr>
          <w:b/>
          <w:smallCaps/>
          <w:color w:val="0D0D0D"/>
          <w:spacing w:val="-6"/>
          <w:szCs w:val="28"/>
        </w:rPr>
        <w:t xml:space="preserve">Тема </w:t>
      </w:r>
      <w:r>
        <w:rPr>
          <w:b/>
          <w:smallCaps/>
          <w:color w:val="0D0D0D"/>
          <w:spacing w:val="-6"/>
          <w:szCs w:val="28"/>
        </w:rPr>
        <w:t>6</w:t>
      </w:r>
      <w:r w:rsidRPr="007779CD">
        <w:rPr>
          <w:b/>
          <w:smallCaps/>
          <w:color w:val="0D0D0D"/>
          <w:spacing w:val="-6"/>
          <w:szCs w:val="28"/>
        </w:rPr>
        <w:t>.</w:t>
      </w:r>
      <w:r w:rsidRPr="007779CD">
        <w:rPr>
          <w:color w:val="0D0D0D"/>
        </w:rPr>
        <w:t xml:space="preserve"> </w:t>
      </w:r>
      <w:r w:rsidRPr="00C01721">
        <w:rPr>
          <w:b/>
          <w:smallCaps/>
          <w:color w:val="0D0D0D"/>
          <w:spacing w:val="-6"/>
          <w:szCs w:val="28"/>
        </w:rPr>
        <w:t xml:space="preserve">Міжнародний рух капіталу  в сучасних МЕВ </w:t>
      </w:r>
      <w:r w:rsidRPr="0080419A">
        <w:rPr>
          <w:b/>
          <w:i/>
          <w:smallCaps/>
          <w:color w:val="0D0D0D"/>
          <w:spacing w:val="-6"/>
          <w:szCs w:val="28"/>
        </w:rPr>
        <w:t>(9 год.)</w:t>
      </w:r>
    </w:p>
    <w:p w14:paraId="24871A22" w14:textId="77777777" w:rsidR="00EB162E" w:rsidRPr="007779CD" w:rsidRDefault="00EB162E" w:rsidP="00EB162E">
      <w:pPr>
        <w:spacing w:before="240"/>
        <w:ind w:left="1559" w:hanging="1559"/>
        <w:jc w:val="both"/>
        <w:rPr>
          <w:b/>
          <w:color w:val="0D0D0D"/>
          <w:szCs w:val="28"/>
        </w:rPr>
      </w:pPr>
      <w:r w:rsidRPr="007779CD">
        <w:rPr>
          <w:b/>
          <w:color w:val="0D0D0D"/>
          <w:szCs w:val="28"/>
        </w:rPr>
        <w:t xml:space="preserve">Лекції </w:t>
      </w:r>
      <w:r>
        <w:rPr>
          <w:b/>
          <w:color w:val="0D0D0D"/>
          <w:szCs w:val="28"/>
        </w:rPr>
        <w:t>10</w:t>
      </w:r>
      <w:r w:rsidRPr="007779CD">
        <w:rPr>
          <w:b/>
          <w:color w:val="0D0D0D"/>
          <w:szCs w:val="28"/>
        </w:rPr>
        <w:t xml:space="preserve">. Теорія міжнародного руху капіталу </w:t>
      </w:r>
      <w:r w:rsidRPr="007779CD">
        <w:rPr>
          <w:i/>
          <w:color w:val="0D0D0D"/>
          <w:szCs w:val="28"/>
        </w:rPr>
        <w:t>(</w:t>
      </w:r>
      <w:r>
        <w:rPr>
          <w:i/>
          <w:color w:val="0D0D0D"/>
          <w:szCs w:val="28"/>
        </w:rPr>
        <w:t>2</w:t>
      </w:r>
      <w:r w:rsidRPr="007779CD">
        <w:rPr>
          <w:i/>
          <w:color w:val="0D0D0D"/>
          <w:szCs w:val="28"/>
        </w:rPr>
        <w:t xml:space="preserve"> год.)</w:t>
      </w:r>
    </w:p>
    <w:p w14:paraId="6E024E89" w14:textId="77777777" w:rsidR="00EB162E" w:rsidRPr="00C01721" w:rsidRDefault="00EB162E" w:rsidP="00EB162E">
      <w:pPr>
        <w:pStyle w:val="aa"/>
        <w:numPr>
          <w:ilvl w:val="0"/>
          <w:numId w:val="56"/>
        </w:numPr>
        <w:tabs>
          <w:tab w:val="left" w:pos="360"/>
        </w:tabs>
        <w:jc w:val="both"/>
        <w:rPr>
          <w:color w:val="0D0D0D"/>
          <w:szCs w:val="28"/>
        </w:rPr>
      </w:pPr>
      <w:r w:rsidRPr="00C01721">
        <w:rPr>
          <w:color w:val="0D0D0D"/>
          <w:szCs w:val="28"/>
        </w:rPr>
        <w:t>Форми міжнародного руху капіталу (МРК).</w:t>
      </w:r>
    </w:p>
    <w:p w14:paraId="698BC2D8" w14:textId="77777777" w:rsidR="00EB162E" w:rsidRPr="00C01721" w:rsidRDefault="00EB162E" w:rsidP="00EB162E">
      <w:pPr>
        <w:pStyle w:val="aa"/>
        <w:numPr>
          <w:ilvl w:val="0"/>
          <w:numId w:val="56"/>
        </w:numPr>
        <w:tabs>
          <w:tab w:val="left" w:pos="360"/>
        </w:tabs>
        <w:jc w:val="both"/>
        <w:rPr>
          <w:color w:val="0D0D0D"/>
          <w:szCs w:val="28"/>
        </w:rPr>
      </w:pPr>
      <w:r w:rsidRPr="00C01721">
        <w:rPr>
          <w:color w:val="0D0D0D"/>
          <w:szCs w:val="28"/>
        </w:rPr>
        <w:t xml:space="preserve">Причини експорту і імпорту капіталу. </w:t>
      </w:r>
    </w:p>
    <w:p w14:paraId="31BEDA05" w14:textId="77777777" w:rsidR="00EB162E" w:rsidRPr="00C01721" w:rsidRDefault="00EB162E" w:rsidP="00EB162E">
      <w:pPr>
        <w:pStyle w:val="aa"/>
        <w:numPr>
          <w:ilvl w:val="0"/>
          <w:numId w:val="56"/>
        </w:numPr>
        <w:tabs>
          <w:tab w:val="left" w:pos="360"/>
        </w:tabs>
        <w:jc w:val="both"/>
        <w:rPr>
          <w:color w:val="0D0D0D"/>
          <w:szCs w:val="28"/>
        </w:rPr>
      </w:pPr>
      <w:r w:rsidRPr="00C01721">
        <w:rPr>
          <w:color w:val="0D0D0D"/>
          <w:szCs w:val="28"/>
        </w:rPr>
        <w:t>Економічні ефекти прямих іноземних інвестицій (ПІІ).</w:t>
      </w:r>
    </w:p>
    <w:p w14:paraId="01BECDD5" w14:textId="77777777" w:rsidR="00EB162E" w:rsidRPr="00C01721" w:rsidRDefault="00EB162E" w:rsidP="00EB162E">
      <w:pPr>
        <w:pStyle w:val="aa"/>
        <w:numPr>
          <w:ilvl w:val="0"/>
          <w:numId w:val="56"/>
        </w:numPr>
        <w:tabs>
          <w:tab w:val="left" w:pos="360"/>
        </w:tabs>
        <w:jc w:val="both"/>
        <w:rPr>
          <w:color w:val="0D0D0D"/>
          <w:szCs w:val="28"/>
        </w:rPr>
      </w:pPr>
      <w:r w:rsidRPr="00C01721">
        <w:rPr>
          <w:color w:val="0D0D0D"/>
          <w:szCs w:val="28"/>
        </w:rPr>
        <w:t>Роль міжнародних компаній у міжнародному русі капіталу.</w:t>
      </w:r>
    </w:p>
    <w:p w14:paraId="0FEB19F5" w14:textId="77777777" w:rsidR="00EB162E" w:rsidRPr="00C01721" w:rsidRDefault="00EB162E" w:rsidP="00EB162E">
      <w:pPr>
        <w:pStyle w:val="aa"/>
        <w:numPr>
          <w:ilvl w:val="0"/>
          <w:numId w:val="56"/>
        </w:numPr>
        <w:tabs>
          <w:tab w:val="left" w:pos="360"/>
        </w:tabs>
        <w:jc w:val="both"/>
        <w:rPr>
          <w:color w:val="0D0D0D"/>
          <w:szCs w:val="28"/>
        </w:rPr>
      </w:pPr>
      <w:r w:rsidRPr="00C01721">
        <w:rPr>
          <w:color w:val="0D0D0D"/>
          <w:szCs w:val="28"/>
        </w:rPr>
        <w:t>Динаміка міжнародного руху капіталу на сучасному етапі.</w:t>
      </w:r>
    </w:p>
    <w:p w14:paraId="494F7A9D" w14:textId="77777777" w:rsidR="00EB162E" w:rsidRDefault="00EB162E" w:rsidP="00EB162E">
      <w:pPr>
        <w:tabs>
          <w:tab w:val="left" w:pos="6899"/>
        </w:tabs>
        <w:jc w:val="both"/>
        <w:rPr>
          <w:b/>
          <w:color w:val="0D0D0D"/>
          <w:szCs w:val="28"/>
        </w:rPr>
      </w:pPr>
    </w:p>
    <w:p w14:paraId="091FA2C5" w14:textId="77777777" w:rsidR="00EB162E" w:rsidRPr="007779CD" w:rsidRDefault="00EB162E" w:rsidP="00EB162E">
      <w:pPr>
        <w:tabs>
          <w:tab w:val="left" w:pos="6899"/>
        </w:tabs>
        <w:jc w:val="both"/>
        <w:rPr>
          <w:b/>
          <w:color w:val="0D0D0D"/>
          <w:szCs w:val="28"/>
        </w:rPr>
      </w:pPr>
      <w:r w:rsidRPr="007779CD">
        <w:rPr>
          <w:b/>
          <w:color w:val="0D0D0D"/>
          <w:szCs w:val="28"/>
        </w:rPr>
        <w:t xml:space="preserve">Семінар </w:t>
      </w:r>
      <w:r>
        <w:rPr>
          <w:b/>
          <w:color w:val="0D0D0D"/>
          <w:szCs w:val="28"/>
        </w:rPr>
        <w:t>8</w:t>
      </w:r>
      <w:r w:rsidRPr="007779CD">
        <w:rPr>
          <w:b/>
          <w:color w:val="0D0D0D"/>
          <w:szCs w:val="28"/>
        </w:rPr>
        <w:t xml:space="preserve">. </w:t>
      </w:r>
      <w:r>
        <w:rPr>
          <w:b/>
          <w:color w:val="0D0D0D"/>
          <w:szCs w:val="28"/>
        </w:rPr>
        <w:t>Сучасні тенденції</w:t>
      </w:r>
      <w:r w:rsidRPr="007779CD">
        <w:rPr>
          <w:b/>
          <w:color w:val="0D0D0D"/>
          <w:szCs w:val="28"/>
        </w:rPr>
        <w:t xml:space="preserve"> міжнародного руху капіталу – </w:t>
      </w:r>
      <w:r>
        <w:rPr>
          <w:b/>
          <w:color w:val="0D0D0D"/>
          <w:szCs w:val="28"/>
        </w:rPr>
        <w:t>2</w:t>
      </w:r>
      <w:r w:rsidRPr="007779CD">
        <w:rPr>
          <w:b/>
          <w:color w:val="0D0D0D"/>
          <w:szCs w:val="28"/>
        </w:rPr>
        <w:t xml:space="preserve"> год.</w:t>
      </w:r>
    </w:p>
    <w:p w14:paraId="1DB408DB" w14:textId="77777777" w:rsidR="00EB162E" w:rsidRPr="00C01721" w:rsidRDefault="00EB162E" w:rsidP="00EB162E">
      <w:pPr>
        <w:numPr>
          <w:ilvl w:val="0"/>
          <w:numId w:val="20"/>
        </w:numPr>
        <w:tabs>
          <w:tab w:val="left" w:pos="360"/>
        </w:tabs>
        <w:jc w:val="both"/>
        <w:rPr>
          <w:color w:val="0D0D0D"/>
        </w:rPr>
      </w:pPr>
      <w:r w:rsidRPr="00C01721">
        <w:rPr>
          <w:color w:val="0D0D0D"/>
        </w:rPr>
        <w:t xml:space="preserve">Глобалізація регулювання руху капіталу. </w:t>
      </w:r>
    </w:p>
    <w:p w14:paraId="1EC47042" w14:textId="77777777" w:rsidR="00EB162E" w:rsidRPr="00C01721" w:rsidRDefault="00EB162E" w:rsidP="00EB162E">
      <w:pPr>
        <w:numPr>
          <w:ilvl w:val="0"/>
          <w:numId w:val="20"/>
        </w:numPr>
        <w:tabs>
          <w:tab w:val="left" w:pos="360"/>
        </w:tabs>
        <w:jc w:val="both"/>
        <w:rPr>
          <w:color w:val="0D0D0D"/>
        </w:rPr>
      </w:pPr>
      <w:r w:rsidRPr="00C01721">
        <w:rPr>
          <w:color w:val="0D0D0D"/>
        </w:rPr>
        <w:t xml:space="preserve">Прямі та портфельні інвестиції ТНК. </w:t>
      </w:r>
    </w:p>
    <w:p w14:paraId="71135E61" w14:textId="77777777" w:rsidR="00EB162E" w:rsidRPr="00C01721" w:rsidRDefault="00EB162E" w:rsidP="00EB162E">
      <w:pPr>
        <w:numPr>
          <w:ilvl w:val="0"/>
          <w:numId w:val="20"/>
        </w:numPr>
        <w:tabs>
          <w:tab w:val="left" w:pos="360"/>
        </w:tabs>
        <w:jc w:val="both"/>
        <w:rPr>
          <w:color w:val="0D0D0D"/>
        </w:rPr>
      </w:pPr>
      <w:r w:rsidRPr="00C01721">
        <w:rPr>
          <w:color w:val="0D0D0D"/>
        </w:rPr>
        <w:lastRenderedPageBreak/>
        <w:t xml:space="preserve">Основні напрями та сценарії розвитку глобального переговорного процесу з регулювання зарубіжних інвестицій. </w:t>
      </w:r>
    </w:p>
    <w:p w14:paraId="0F18973E" w14:textId="77777777" w:rsidR="00EB162E" w:rsidRPr="00C01721" w:rsidRDefault="00EB162E" w:rsidP="00EB162E">
      <w:pPr>
        <w:pStyle w:val="aff1"/>
        <w:numPr>
          <w:ilvl w:val="0"/>
          <w:numId w:val="20"/>
        </w:numPr>
        <w:shd w:val="clear" w:color="auto" w:fill="FFFFFF"/>
        <w:spacing w:before="0" w:beforeAutospacing="0" w:after="0" w:afterAutospacing="0" w:line="320" w:lineRule="atLeast"/>
        <w:rPr>
          <w:color w:val="0D0D0D"/>
          <w:lang w:val="uk-UA"/>
        </w:rPr>
      </w:pPr>
      <w:r w:rsidRPr="00C01721">
        <w:rPr>
          <w:color w:val="0D0D0D"/>
          <w:lang w:val="uk-UA"/>
        </w:rPr>
        <w:t>Сучасні тенденції руху прямих іноземних інвестицій в світі</w:t>
      </w:r>
    </w:p>
    <w:p w14:paraId="3D6EDD7F" w14:textId="77777777" w:rsidR="00EB162E" w:rsidRPr="00C01721" w:rsidRDefault="00EB162E" w:rsidP="00EB162E">
      <w:pPr>
        <w:pStyle w:val="aff1"/>
        <w:numPr>
          <w:ilvl w:val="0"/>
          <w:numId w:val="20"/>
        </w:numPr>
        <w:shd w:val="clear" w:color="auto" w:fill="FFFFFF"/>
        <w:spacing w:before="0" w:beforeAutospacing="0" w:after="0" w:afterAutospacing="0" w:line="320" w:lineRule="atLeast"/>
        <w:rPr>
          <w:color w:val="0D0D0D"/>
          <w:lang w:val="uk-UA"/>
        </w:rPr>
      </w:pPr>
      <w:r w:rsidRPr="00C01721">
        <w:rPr>
          <w:color w:val="0D0D0D"/>
          <w:lang w:val="uk-UA"/>
        </w:rPr>
        <w:t>Загальні тенденції ПІІ в Україні (динаміка, структура)</w:t>
      </w:r>
    </w:p>
    <w:p w14:paraId="61341EE9" w14:textId="77777777" w:rsidR="00EB162E" w:rsidRPr="00896E3F" w:rsidRDefault="00EB162E" w:rsidP="00EB162E">
      <w:pPr>
        <w:pStyle w:val="aff1"/>
        <w:numPr>
          <w:ilvl w:val="0"/>
          <w:numId w:val="20"/>
        </w:numPr>
        <w:shd w:val="clear" w:color="auto" w:fill="FFFFFF"/>
        <w:spacing w:before="0" w:beforeAutospacing="0" w:after="200" w:afterAutospacing="0" w:line="320" w:lineRule="atLeast"/>
        <w:rPr>
          <w:color w:val="0D0D0D"/>
          <w:lang w:val="uk-UA"/>
        </w:rPr>
      </w:pPr>
      <w:r w:rsidRPr="00C01721">
        <w:rPr>
          <w:color w:val="0D0D0D"/>
          <w:lang w:val="uk-UA"/>
        </w:rPr>
        <w:t> Інвестиційні проекти в Україні (конкретні приклади інвестиційних проектів – реалізовані та потенційні)</w:t>
      </w:r>
    </w:p>
    <w:p w14:paraId="2792BF51" w14:textId="77777777" w:rsidR="00EB162E" w:rsidRPr="007779CD" w:rsidRDefault="00EB162E" w:rsidP="00EB162E">
      <w:pPr>
        <w:jc w:val="both"/>
        <w:rPr>
          <w:b/>
          <w:color w:val="0D0D0D"/>
          <w:szCs w:val="28"/>
        </w:rPr>
      </w:pPr>
      <w:r w:rsidRPr="007779CD">
        <w:rPr>
          <w:b/>
          <w:color w:val="0D0D0D"/>
          <w:szCs w:val="28"/>
        </w:rPr>
        <w:t>Завдання для самостійної роботи (</w:t>
      </w:r>
      <w:r>
        <w:rPr>
          <w:b/>
          <w:color w:val="0D0D0D"/>
          <w:szCs w:val="28"/>
        </w:rPr>
        <w:t xml:space="preserve">5 </w:t>
      </w:r>
      <w:r w:rsidRPr="007779CD">
        <w:rPr>
          <w:b/>
          <w:color w:val="0D0D0D"/>
          <w:szCs w:val="28"/>
        </w:rPr>
        <w:t>год.)</w:t>
      </w:r>
    </w:p>
    <w:p w14:paraId="43C244C4" w14:textId="77777777" w:rsidR="00EB162E" w:rsidRPr="00C01721" w:rsidRDefault="00EB162E" w:rsidP="00EB162E">
      <w:pPr>
        <w:pStyle w:val="aa"/>
        <w:numPr>
          <w:ilvl w:val="0"/>
          <w:numId w:val="60"/>
        </w:numPr>
        <w:jc w:val="both"/>
        <w:rPr>
          <w:i/>
          <w:color w:val="0D0D0D"/>
          <w:szCs w:val="28"/>
        </w:rPr>
      </w:pPr>
      <w:r w:rsidRPr="00C01721">
        <w:rPr>
          <w:i/>
          <w:color w:val="0D0D0D"/>
          <w:szCs w:val="28"/>
        </w:rPr>
        <w:t>Фактори зростання  та детермінанти змін в структурі міжнародного інвестування на сучасному етапі розвитку МЕВ.</w:t>
      </w:r>
    </w:p>
    <w:p w14:paraId="0ED4F1D7" w14:textId="77777777" w:rsidR="00EB162E" w:rsidRPr="00C01721" w:rsidRDefault="00EB162E" w:rsidP="00EB162E">
      <w:pPr>
        <w:pStyle w:val="aa"/>
        <w:numPr>
          <w:ilvl w:val="0"/>
          <w:numId w:val="60"/>
        </w:numPr>
        <w:jc w:val="both"/>
        <w:rPr>
          <w:i/>
          <w:color w:val="0D0D0D"/>
          <w:szCs w:val="28"/>
        </w:rPr>
      </w:pPr>
      <w:r w:rsidRPr="00C01721">
        <w:rPr>
          <w:i/>
          <w:color w:val="0D0D0D"/>
          <w:szCs w:val="28"/>
        </w:rPr>
        <w:t>Динаміка та структура прямих іноземних  інвестицій: географічний та галузевий аспекти.</w:t>
      </w:r>
    </w:p>
    <w:p w14:paraId="1A4E8865" w14:textId="77777777" w:rsidR="00EB162E" w:rsidRPr="00C01721" w:rsidRDefault="00EB162E" w:rsidP="00EB162E">
      <w:pPr>
        <w:pStyle w:val="aa"/>
        <w:numPr>
          <w:ilvl w:val="0"/>
          <w:numId w:val="60"/>
        </w:numPr>
        <w:jc w:val="both"/>
        <w:rPr>
          <w:i/>
          <w:color w:val="0D0D0D"/>
          <w:szCs w:val="28"/>
        </w:rPr>
      </w:pPr>
      <w:r w:rsidRPr="00C01721">
        <w:rPr>
          <w:i/>
          <w:color w:val="0D0D0D"/>
          <w:szCs w:val="28"/>
        </w:rPr>
        <w:t>Структура іноземних інвестицій у секторі послуг: тенденцій та динаміка.</w:t>
      </w:r>
    </w:p>
    <w:p w14:paraId="51D34283" w14:textId="77777777" w:rsidR="00EB162E" w:rsidRPr="00C01721" w:rsidRDefault="00EB162E" w:rsidP="00EB162E">
      <w:pPr>
        <w:pStyle w:val="aa"/>
        <w:numPr>
          <w:ilvl w:val="0"/>
          <w:numId w:val="60"/>
        </w:numPr>
        <w:jc w:val="both"/>
        <w:rPr>
          <w:i/>
          <w:color w:val="0D0D0D"/>
          <w:szCs w:val="28"/>
        </w:rPr>
      </w:pPr>
      <w:r w:rsidRPr="00C01721">
        <w:rPr>
          <w:i/>
          <w:color w:val="0D0D0D"/>
          <w:szCs w:val="28"/>
        </w:rPr>
        <w:t xml:space="preserve">Місце розвинутих країн в глобальному русі капіталу. </w:t>
      </w:r>
    </w:p>
    <w:p w14:paraId="30AB81CB" w14:textId="77777777" w:rsidR="00EB162E" w:rsidRPr="00C01721" w:rsidRDefault="00EB162E" w:rsidP="00EB162E">
      <w:pPr>
        <w:pStyle w:val="aa"/>
        <w:numPr>
          <w:ilvl w:val="0"/>
          <w:numId w:val="60"/>
        </w:numPr>
        <w:jc w:val="both"/>
        <w:rPr>
          <w:i/>
          <w:color w:val="0D0D0D"/>
          <w:szCs w:val="28"/>
        </w:rPr>
      </w:pPr>
      <w:r w:rsidRPr="00C01721">
        <w:rPr>
          <w:i/>
          <w:color w:val="0D0D0D"/>
          <w:szCs w:val="28"/>
        </w:rPr>
        <w:t>Переваги країн, що розвиваються на світовому ринку капіталів</w:t>
      </w:r>
    </w:p>
    <w:p w14:paraId="3E9F194B" w14:textId="77777777" w:rsidR="00EB162E" w:rsidRPr="00C01721" w:rsidRDefault="00EB162E" w:rsidP="00EB162E">
      <w:pPr>
        <w:pStyle w:val="aa"/>
        <w:numPr>
          <w:ilvl w:val="0"/>
          <w:numId w:val="60"/>
        </w:numPr>
        <w:jc w:val="both"/>
        <w:rPr>
          <w:color w:val="0D0D0D"/>
          <w:szCs w:val="28"/>
        </w:rPr>
      </w:pPr>
      <w:r w:rsidRPr="00C01721">
        <w:rPr>
          <w:i/>
          <w:color w:val="0D0D0D"/>
          <w:szCs w:val="28"/>
        </w:rPr>
        <w:t xml:space="preserve">Проблеми залучення іноземних інвестицій в економіку України. тенденції і </w:t>
      </w:r>
      <w:proofErr w:type="spellStart"/>
      <w:r w:rsidRPr="00C01721">
        <w:rPr>
          <w:i/>
          <w:color w:val="0D0D0D"/>
          <w:szCs w:val="28"/>
        </w:rPr>
        <w:t>структурА</w:t>
      </w:r>
      <w:proofErr w:type="spellEnd"/>
      <w:r w:rsidRPr="00C01721">
        <w:rPr>
          <w:i/>
          <w:color w:val="0D0D0D"/>
          <w:szCs w:val="28"/>
        </w:rPr>
        <w:t xml:space="preserve"> іноземних інвестиції в економіку України.</w:t>
      </w:r>
    </w:p>
    <w:p w14:paraId="789A3633" w14:textId="77777777" w:rsidR="00EB162E" w:rsidRDefault="00EB162E" w:rsidP="00EB162E">
      <w:pPr>
        <w:ind w:firstLine="600"/>
        <w:jc w:val="both"/>
        <w:rPr>
          <w:b/>
          <w:i/>
          <w:color w:val="0D0D0D"/>
          <w:szCs w:val="28"/>
        </w:rPr>
      </w:pPr>
    </w:p>
    <w:p w14:paraId="4F1E2834" w14:textId="77777777" w:rsidR="00EB162E" w:rsidRDefault="00EB162E" w:rsidP="00EB162E">
      <w:pPr>
        <w:jc w:val="both"/>
        <w:rPr>
          <w:color w:val="0D0D0D"/>
          <w:szCs w:val="28"/>
        </w:rPr>
      </w:pPr>
    </w:p>
    <w:p w14:paraId="100E4433" w14:textId="7FE91028" w:rsidR="00EB162E" w:rsidRDefault="00EB162E" w:rsidP="00EB162E">
      <w:pPr>
        <w:jc w:val="both"/>
        <w:rPr>
          <w:b/>
          <w:bCs/>
          <w:color w:val="0D0D0D"/>
          <w:szCs w:val="28"/>
        </w:rPr>
      </w:pPr>
      <w:bookmarkStart w:id="4" w:name="_Hlk204085886"/>
      <w:r w:rsidRPr="00896E3F">
        <w:rPr>
          <w:b/>
          <w:bCs/>
          <w:color w:val="0D0D0D"/>
          <w:szCs w:val="28"/>
        </w:rPr>
        <w:t xml:space="preserve">ТЕМА 7. </w:t>
      </w:r>
      <w:r w:rsidRPr="00EB162E">
        <w:rPr>
          <w:b/>
          <w:bCs/>
          <w:color w:val="0D0D0D"/>
          <w:szCs w:val="28"/>
        </w:rPr>
        <w:t>МІЖНАРОДНА ФІНАНСОВА  ПОЛІТИКА</w:t>
      </w:r>
      <w:r>
        <w:rPr>
          <w:b/>
          <w:bCs/>
          <w:color w:val="0D0D0D"/>
          <w:szCs w:val="28"/>
        </w:rPr>
        <w:t xml:space="preserve">. </w:t>
      </w:r>
      <w:r w:rsidRPr="00896E3F">
        <w:rPr>
          <w:b/>
          <w:bCs/>
          <w:color w:val="0D0D0D"/>
          <w:szCs w:val="28"/>
        </w:rPr>
        <w:t xml:space="preserve">МІЖНАРОДНІ ВАЛЮТНО-ФІНАНСОВІ ТА КРЕДИТНІ ВІДНОСИНИ </w:t>
      </w:r>
      <w:r w:rsidRPr="0080419A">
        <w:rPr>
          <w:b/>
          <w:bCs/>
          <w:color w:val="0D0D0D"/>
          <w:szCs w:val="28"/>
        </w:rPr>
        <w:t>(</w:t>
      </w:r>
      <w:r w:rsidR="003B0D88">
        <w:rPr>
          <w:b/>
          <w:bCs/>
          <w:color w:val="0D0D0D"/>
          <w:szCs w:val="28"/>
        </w:rPr>
        <w:t xml:space="preserve">13 </w:t>
      </w:r>
      <w:r w:rsidRPr="0080419A">
        <w:rPr>
          <w:b/>
          <w:bCs/>
          <w:color w:val="0D0D0D"/>
          <w:szCs w:val="28"/>
        </w:rPr>
        <w:t>ГОД.)</w:t>
      </w:r>
    </w:p>
    <w:p w14:paraId="70992B4E" w14:textId="0E5B0470" w:rsidR="00EB162E" w:rsidRDefault="00EB162E" w:rsidP="00EB162E">
      <w:pPr>
        <w:jc w:val="both"/>
        <w:rPr>
          <w:b/>
          <w:bCs/>
          <w:color w:val="0D0D0D"/>
          <w:szCs w:val="28"/>
        </w:rPr>
      </w:pPr>
    </w:p>
    <w:p w14:paraId="2C94D167" w14:textId="46BAB462" w:rsidR="00EB162E" w:rsidRDefault="00EB162E" w:rsidP="00EB162E">
      <w:pPr>
        <w:jc w:val="both"/>
        <w:rPr>
          <w:b/>
          <w:bCs/>
          <w:color w:val="0D0D0D"/>
          <w:szCs w:val="28"/>
        </w:rPr>
      </w:pPr>
      <w:r w:rsidRPr="00896E3F">
        <w:rPr>
          <w:b/>
          <w:bCs/>
          <w:color w:val="0D0D0D"/>
          <w:szCs w:val="28"/>
        </w:rPr>
        <w:t xml:space="preserve">Лекція </w:t>
      </w:r>
      <w:r>
        <w:rPr>
          <w:b/>
          <w:bCs/>
          <w:color w:val="0D0D0D"/>
          <w:szCs w:val="28"/>
        </w:rPr>
        <w:t>11</w:t>
      </w:r>
      <w:r w:rsidRPr="00896E3F">
        <w:rPr>
          <w:b/>
          <w:bCs/>
          <w:color w:val="0D0D0D"/>
          <w:szCs w:val="28"/>
        </w:rPr>
        <w:t>.</w:t>
      </w:r>
      <w:r>
        <w:rPr>
          <w:b/>
          <w:bCs/>
          <w:color w:val="0D0D0D"/>
          <w:szCs w:val="28"/>
        </w:rPr>
        <w:t xml:space="preserve"> </w:t>
      </w:r>
      <w:r w:rsidRPr="00EB162E">
        <w:rPr>
          <w:b/>
          <w:bCs/>
          <w:color w:val="0D0D0D"/>
          <w:szCs w:val="28"/>
        </w:rPr>
        <w:t>Міжнародна фінансова  політика</w:t>
      </w:r>
      <w:r>
        <w:rPr>
          <w:b/>
          <w:bCs/>
          <w:color w:val="0D0D0D"/>
          <w:szCs w:val="28"/>
        </w:rPr>
        <w:t xml:space="preserve"> (2 год).</w:t>
      </w:r>
    </w:p>
    <w:p w14:paraId="5CCFE80B" w14:textId="77777777" w:rsidR="003B0D88" w:rsidRPr="003B0D88" w:rsidRDefault="003B0D88" w:rsidP="003B0D88">
      <w:pPr>
        <w:numPr>
          <w:ilvl w:val="0"/>
          <w:numId w:val="70"/>
        </w:numPr>
        <w:jc w:val="both"/>
        <w:rPr>
          <w:color w:val="0D0D0D"/>
          <w:szCs w:val="28"/>
        </w:rPr>
      </w:pPr>
      <w:r w:rsidRPr="003B0D88">
        <w:rPr>
          <w:color w:val="0D0D0D"/>
          <w:szCs w:val="28"/>
        </w:rPr>
        <w:t>Детермінанти та  головні складники  глобального фінансового регулювання</w:t>
      </w:r>
    </w:p>
    <w:p w14:paraId="2F05C9DC" w14:textId="77777777" w:rsidR="003B0D88" w:rsidRPr="003B0D88" w:rsidRDefault="003B0D88" w:rsidP="003B0D88">
      <w:pPr>
        <w:numPr>
          <w:ilvl w:val="0"/>
          <w:numId w:val="70"/>
        </w:numPr>
        <w:jc w:val="both"/>
        <w:rPr>
          <w:color w:val="0D0D0D"/>
          <w:szCs w:val="28"/>
        </w:rPr>
      </w:pPr>
      <w:r w:rsidRPr="003B0D88">
        <w:rPr>
          <w:color w:val="0D0D0D"/>
          <w:szCs w:val="28"/>
        </w:rPr>
        <w:t xml:space="preserve"> Регулятивні інституційні механізми на фінансових ринках. Фінансове управління</w:t>
      </w:r>
    </w:p>
    <w:p w14:paraId="0C1DCAED" w14:textId="77777777" w:rsidR="003B0D88" w:rsidRPr="003B0D88" w:rsidRDefault="003B0D88" w:rsidP="003B0D88">
      <w:pPr>
        <w:numPr>
          <w:ilvl w:val="0"/>
          <w:numId w:val="70"/>
        </w:numPr>
        <w:jc w:val="both"/>
        <w:rPr>
          <w:color w:val="0D0D0D"/>
          <w:szCs w:val="28"/>
        </w:rPr>
      </w:pPr>
      <w:r w:rsidRPr="003B0D88">
        <w:rPr>
          <w:color w:val="0D0D0D"/>
          <w:szCs w:val="28"/>
        </w:rPr>
        <w:t xml:space="preserve">Національні  та  глобальні системи міжнародної  фінансової  політики </w:t>
      </w:r>
    </w:p>
    <w:p w14:paraId="6DFE9CF1" w14:textId="77777777" w:rsidR="003B0D88" w:rsidRPr="003B0D88" w:rsidRDefault="003B0D88" w:rsidP="003B0D88">
      <w:pPr>
        <w:numPr>
          <w:ilvl w:val="0"/>
          <w:numId w:val="70"/>
        </w:numPr>
        <w:jc w:val="both"/>
        <w:rPr>
          <w:color w:val="0D0D0D"/>
          <w:szCs w:val="28"/>
        </w:rPr>
      </w:pPr>
      <w:r w:rsidRPr="003B0D88">
        <w:rPr>
          <w:color w:val="0D0D0D"/>
          <w:szCs w:val="28"/>
        </w:rPr>
        <w:t xml:space="preserve"> Глобальна</w:t>
      </w:r>
      <w:r w:rsidRPr="003B0D88">
        <w:rPr>
          <w:color w:val="0D0D0D"/>
          <w:szCs w:val="28"/>
          <w:lang w:val="en-US"/>
        </w:rPr>
        <w:t xml:space="preserve"> </w:t>
      </w:r>
      <w:r w:rsidRPr="003B0D88">
        <w:rPr>
          <w:color w:val="0D0D0D"/>
          <w:szCs w:val="28"/>
        </w:rPr>
        <w:t xml:space="preserve"> регуляторна  мережа</w:t>
      </w:r>
    </w:p>
    <w:p w14:paraId="32ECB7A1" w14:textId="77777777" w:rsidR="00EB162E" w:rsidRPr="003B0D88" w:rsidRDefault="00EB162E" w:rsidP="00EB162E">
      <w:pPr>
        <w:jc w:val="both"/>
        <w:rPr>
          <w:color w:val="0D0D0D"/>
          <w:szCs w:val="28"/>
        </w:rPr>
      </w:pPr>
    </w:p>
    <w:p w14:paraId="568F2485" w14:textId="77777777" w:rsidR="003B0D88" w:rsidRPr="008C5444" w:rsidRDefault="003B0D88" w:rsidP="003B0D88">
      <w:pPr>
        <w:jc w:val="both"/>
        <w:rPr>
          <w:b/>
          <w:bCs/>
          <w:color w:val="0D0D0D"/>
          <w:szCs w:val="28"/>
        </w:rPr>
      </w:pPr>
      <w:r w:rsidRPr="008C5444">
        <w:rPr>
          <w:b/>
          <w:bCs/>
          <w:color w:val="0D0D0D"/>
          <w:szCs w:val="28"/>
        </w:rPr>
        <w:t xml:space="preserve">Семінар </w:t>
      </w:r>
      <w:r>
        <w:rPr>
          <w:b/>
          <w:bCs/>
          <w:color w:val="0D0D0D"/>
          <w:szCs w:val="28"/>
        </w:rPr>
        <w:t>9</w:t>
      </w:r>
      <w:r w:rsidRPr="008C5444">
        <w:rPr>
          <w:b/>
          <w:bCs/>
          <w:color w:val="0D0D0D"/>
          <w:szCs w:val="28"/>
        </w:rPr>
        <w:t>. Міжнародні валютні системи – 2 год.</w:t>
      </w:r>
    </w:p>
    <w:p w14:paraId="60E1916A" w14:textId="77777777" w:rsidR="003B0D88" w:rsidRPr="003B0D88" w:rsidRDefault="003B0D88" w:rsidP="003B0D88">
      <w:pPr>
        <w:numPr>
          <w:ilvl w:val="0"/>
          <w:numId w:val="71"/>
        </w:numPr>
        <w:jc w:val="both"/>
        <w:rPr>
          <w:color w:val="0D0D0D"/>
          <w:szCs w:val="28"/>
        </w:rPr>
      </w:pPr>
      <w:proofErr w:type="spellStart"/>
      <w:r w:rsidRPr="003B0D88">
        <w:rPr>
          <w:color w:val="0D0D0D"/>
          <w:szCs w:val="28"/>
          <w:lang w:val="ru-RU"/>
        </w:rPr>
        <w:t>Ключові</w:t>
      </w:r>
      <w:proofErr w:type="spellEnd"/>
      <w:r w:rsidRPr="003B0D88">
        <w:rPr>
          <w:color w:val="0D0D0D"/>
          <w:szCs w:val="28"/>
          <w:lang w:val="ru-RU"/>
        </w:rPr>
        <w:t xml:space="preserve"> </w:t>
      </w:r>
      <w:proofErr w:type="spellStart"/>
      <w:r w:rsidRPr="003B0D88">
        <w:rPr>
          <w:color w:val="0D0D0D"/>
          <w:szCs w:val="28"/>
          <w:lang w:val="ru-RU"/>
        </w:rPr>
        <w:t>риси</w:t>
      </w:r>
      <w:proofErr w:type="spellEnd"/>
      <w:r w:rsidRPr="003B0D88">
        <w:rPr>
          <w:color w:val="0D0D0D"/>
          <w:szCs w:val="28"/>
          <w:lang w:val="ru-RU"/>
        </w:rPr>
        <w:t xml:space="preserve"> </w:t>
      </w:r>
      <w:proofErr w:type="spellStart"/>
      <w:r w:rsidRPr="003B0D88">
        <w:rPr>
          <w:color w:val="0D0D0D"/>
          <w:szCs w:val="28"/>
          <w:lang w:val="ru-RU"/>
        </w:rPr>
        <w:t>сучасного</w:t>
      </w:r>
      <w:proofErr w:type="spellEnd"/>
      <w:r w:rsidRPr="003B0D88">
        <w:rPr>
          <w:color w:val="0D0D0D"/>
          <w:szCs w:val="28"/>
          <w:lang w:val="ru-RU"/>
        </w:rPr>
        <w:t xml:space="preserve"> глобального </w:t>
      </w:r>
      <w:proofErr w:type="spellStart"/>
      <w:r w:rsidRPr="003B0D88">
        <w:rPr>
          <w:color w:val="0D0D0D"/>
          <w:szCs w:val="28"/>
          <w:lang w:val="ru-RU"/>
        </w:rPr>
        <w:t>фінансового</w:t>
      </w:r>
      <w:proofErr w:type="spellEnd"/>
      <w:r w:rsidRPr="003B0D88">
        <w:rPr>
          <w:color w:val="0D0D0D"/>
          <w:szCs w:val="28"/>
          <w:lang w:val="ru-RU"/>
        </w:rPr>
        <w:t xml:space="preserve"> ринку.</w:t>
      </w:r>
    </w:p>
    <w:p w14:paraId="489472B6" w14:textId="77777777" w:rsidR="003B0D88" w:rsidRPr="003B0D88" w:rsidRDefault="003B0D88" w:rsidP="003B0D88">
      <w:pPr>
        <w:numPr>
          <w:ilvl w:val="0"/>
          <w:numId w:val="71"/>
        </w:numPr>
        <w:jc w:val="both"/>
        <w:rPr>
          <w:color w:val="0D0D0D"/>
          <w:szCs w:val="28"/>
        </w:rPr>
      </w:pPr>
      <w:r w:rsidRPr="003B0D88">
        <w:rPr>
          <w:color w:val="0D0D0D"/>
          <w:szCs w:val="28"/>
        </w:rPr>
        <w:t>Взаємозв’язок між фінансовими інноваціями, ІКТ та кризами.</w:t>
      </w:r>
    </w:p>
    <w:p w14:paraId="02019CD8" w14:textId="77777777" w:rsidR="003B0D88" w:rsidRPr="003B0D88" w:rsidRDefault="003B0D88" w:rsidP="003B0D88">
      <w:pPr>
        <w:numPr>
          <w:ilvl w:val="0"/>
          <w:numId w:val="71"/>
        </w:numPr>
        <w:jc w:val="both"/>
        <w:rPr>
          <w:color w:val="0D0D0D"/>
          <w:szCs w:val="28"/>
        </w:rPr>
      </w:pPr>
      <w:proofErr w:type="spellStart"/>
      <w:r w:rsidRPr="003B0D88">
        <w:rPr>
          <w:color w:val="0D0D0D"/>
          <w:szCs w:val="28"/>
          <w:lang w:val="ru-RU"/>
        </w:rPr>
        <w:t>Основні</w:t>
      </w:r>
      <w:proofErr w:type="spellEnd"/>
      <w:r w:rsidRPr="003B0D88">
        <w:rPr>
          <w:color w:val="0D0D0D"/>
          <w:szCs w:val="28"/>
          <w:lang w:val="ru-RU"/>
        </w:rPr>
        <w:t xml:space="preserve"> </w:t>
      </w:r>
      <w:proofErr w:type="spellStart"/>
      <w:r w:rsidRPr="003B0D88">
        <w:rPr>
          <w:color w:val="0D0D0D"/>
          <w:szCs w:val="28"/>
          <w:lang w:val="ru-RU"/>
        </w:rPr>
        <w:t>цілі</w:t>
      </w:r>
      <w:proofErr w:type="spellEnd"/>
      <w:r w:rsidRPr="003B0D88">
        <w:rPr>
          <w:color w:val="0D0D0D"/>
          <w:szCs w:val="28"/>
          <w:lang w:val="ru-RU"/>
        </w:rPr>
        <w:t xml:space="preserve"> </w:t>
      </w:r>
      <w:proofErr w:type="spellStart"/>
      <w:r w:rsidRPr="003B0D88">
        <w:rPr>
          <w:color w:val="0D0D0D"/>
          <w:szCs w:val="28"/>
          <w:lang w:val="ru-RU"/>
        </w:rPr>
        <w:t>саморегулювання</w:t>
      </w:r>
      <w:proofErr w:type="spellEnd"/>
      <w:r w:rsidRPr="003B0D88">
        <w:rPr>
          <w:color w:val="0D0D0D"/>
          <w:szCs w:val="28"/>
          <w:lang w:val="ru-RU"/>
        </w:rPr>
        <w:t xml:space="preserve"> на </w:t>
      </w:r>
      <w:proofErr w:type="spellStart"/>
      <w:r w:rsidRPr="003B0D88">
        <w:rPr>
          <w:color w:val="0D0D0D"/>
          <w:szCs w:val="28"/>
          <w:lang w:val="ru-RU"/>
        </w:rPr>
        <w:t>міжнародному</w:t>
      </w:r>
      <w:proofErr w:type="spellEnd"/>
      <w:r w:rsidRPr="003B0D88">
        <w:rPr>
          <w:color w:val="0D0D0D"/>
          <w:szCs w:val="28"/>
          <w:lang w:val="ru-RU"/>
        </w:rPr>
        <w:t xml:space="preserve"> </w:t>
      </w:r>
      <w:proofErr w:type="spellStart"/>
      <w:r w:rsidRPr="003B0D88">
        <w:rPr>
          <w:color w:val="0D0D0D"/>
          <w:szCs w:val="28"/>
          <w:lang w:val="ru-RU"/>
        </w:rPr>
        <w:t>фінансовому</w:t>
      </w:r>
      <w:proofErr w:type="spellEnd"/>
      <w:r w:rsidRPr="003B0D88">
        <w:rPr>
          <w:color w:val="0D0D0D"/>
          <w:szCs w:val="28"/>
          <w:lang w:val="ru-RU"/>
        </w:rPr>
        <w:t xml:space="preserve"> ринку.</w:t>
      </w:r>
    </w:p>
    <w:p w14:paraId="12EAAD17" w14:textId="77777777" w:rsidR="003B0D88" w:rsidRPr="003B0D88" w:rsidRDefault="003B0D88" w:rsidP="003B0D88">
      <w:pPr>
        <w:numPr>
          <w:ilvl w:val="0"/>
          <w:numId w:val="71"/>
        </w:numPr>
        <w:jc w:val="both"/>
        <w:rPr>
          <w:color w:val="0D0D0D"/>
          <w:szCs w:val="28"/>
        </w:rPr>
      </w:pPr>
      <w:r w:rsidRPr="003B0D88">
        <w:rPr>
          <w:color w:val="0D0D0D"/>
          <w:szCs w:val="28"/>
        </w:rPr>
        <w:t>Глобальна регуляторна стратегія.</w:t>
      </w:r>
    </w:p>
    <w:p w14:paraId="4FFEFBB0" w14:textId="77777777" w:rsidR="003B0D88" w:rsidRPr="003B0D88" w:rsidRDefault="003B0D88" w:rsidP="003B0D88">
      <w:pPr>
        <w:numPr>
          <w:ilvl w:val="0"/>
          <w:numId w:val="71"/>
        </w:numPr>
        <w:jc w:val="both"/>
        <w:rPr>
          <w:color w:val="0D0D0D"/>
          <w:szCs w:val="28"/>
        </w:rPr>
      </w:pPr>
      <w:proofErr w:type="spellStart"/>
      <w:r w:rsidRPr="003B0D88">
        <w:rPr>
          <w:color w:val="0D0D0D"/>
          <w:szCs w:val="28"/>
          <w:lang w:val="ru-RU"/>
        </w:rPr>
        <w:t>Міжнародні</w:t>
      </w:r>
      <w:proofErr w:type="spellEnd"/>
      <w:r w:rsidRPr="003B0D88">
        <w:rPr>
          <w:color w:val="0D0D0D"/>
          <w:szCs w:val="28"/>
          <w:lang w:val="ru-RU"/>
        </w:rPr>
        <w:t xml:space="preserve"> </w:t>
      </w:r>
      <w:proofErr w:type="spellStart"/>
      <w:r w:rsidRPr="003B0D88">
        <w:rPr>
          <w:color w:val="0D0D0D"/>
          <w:szCs w:val="28"/>
          <w:lang w:val="ru-RU"/>
        </w:rPr>
        <w:t>організації</w:t>
      </w:r>
      <w:proofErr w:type="spellEnd"/>
      <w:r w:rsidRPr="003B0D88">
        <w:rPr>
          <w:color w:val="0D0D0D"/>
          <w:szCs w:val="28"/>
          <w:lang w:val="ru-RU"/>
        </w:rPr>
        <w:t xml:space="preserve">, </w:t>
      </w:r>
      <w:proofErr w:type="spellStart"/>
      <w:r w:rsidRPr="003B0D88">
        <w:rPr>
          <w:color w:val="0D0D0D"/>
          <w:szCs w:val="28"/>
          <w:lang w:val="ru-RU"/>
        </w:rPr>
        <w:t>що</w:t>
      </w:r>
      <w:proofErr w:type="spellEnd"/>
      <w:r w:rsidRPr="003B0D88">
        <w:rPr>
          <w:color w:val="0D0D0D"/>
          <w:szCs w:val="28"/>
          <w:lang w:val="ru-RU"/>
        </w:rPr>
        <w:t xml:space="preserve"> </w:t>
      </w:r>
      <w:proofErr w:type="spellStart"/>
      <w:r w:rsidRPr="003B0D88">
        <w:rPr>
          <w:color w:val="0D0D0D"/>
          <w:szCs w:val="28"/>
          <w:lang w:val="ru-RU"/>
        </w:rPr>
        <w:t>відповідають</w:t>
      </w:r>
      <w:proofErr w:type="spellEnd"/>
      <w:r w:rsidRPr="003B0D88">
        <w:rPr>
          <w:color w:val="0D0D0D"/>
          <w:szCs w:val="28"/>
          <w:lang w:val="ru-RU"/>
        </w:rPr>
        <w:t xml:space="preserve"> за </w:t>
      </w:r>
      <w:proofErr w:type="spellStart"/>
      <w:r w:rsidRPr="003B0D88">
        <w:rPr>
          <w:color w:val="0D0D0D"/>
          <w:szCs w:val="28"/>
          <w:lang w:val="ru-RU"/>
        </w:rPr>
        <w:t>встановлення</w:t>
      </w:r>
      <w:proofErr w:type="spellEnd"/>
      <w:r w:rsidRPr="003B0D88">
        <w:rPr>
          <w:color w:val="0D0D0D"/>
          <w:szCs w:val="28"/>
          <w:lang w:val="ru-RU"/>
        </w:rPr>
        <w:t xml:space="preserve"> </w:t>
      </w:r>
      <w:proofErr w:type="spellStart"/>
      <w:r w:rsidRPr="003B0D88">
        <w:rPr>
          <w:color w:val="0D0D0D"/>
          <w:szCs w:val="28"/>
          <w:lang w:val="ru-RU"/>
        </w:rPr>
        <w:t>стандартів</w:t>
      </w:r>
      <w:proofErr w:type="spellEnd"/>
      <w:r w:rsidRPr="003B0D88">
        <w:rPr>
          <w:color w:val="0D0D0D"/>
          <w:szCs w:val="28"/>
          <w:lang w:val="ru-RU"/>
        </w:rPr>
        <w:t xml:space="preserve"> </w:t>
      </w:r>
      <w:proofErr w:type="spellStart"/>
      <w:r w:rsidRPr="003B0D88">
        <w:rPr>
          <w:color w:val="0D0D0D"/>
          <w:szCs w:val="28"/>
          <w:lang w:val="ru-RU"/>
        </w:rPr>
        <w:t>фінансового</w:t>
      </w:r>
      <w:proofErr w:type="spellEnd"/>
      <w:r w:rsidRPr="003B0D88">
        <w:rPr>
          <w:color w:val="0D0D0D"/>
          <w:szCs w:val="28"/>
          <w:lang w:val="ru-RU"/>
        </w:rPr>
        <w:t xml:space="preserve"> </w:t>
      </w:r>
      <w:proofErr w:type="spellStart"/>
      <w:r w:rsidRPr="003B0D88">
        <w:rPr>
          <w:color w:val="0D0D0D"/>
          <w:szCs w:val="28"/>
          <w:lang w:val="ru-RU"/>
        </w:rPr>
        <w:t>регулювання</w:t>
      </w:r>
      <w:proofErr w:type="spellEnd"/>
      <w:r w:rsidRPr="003B0D88">
        <w:rPr>
          <w:color w:val="0D0D0D"/>
          <w:szCs w:val="28"/>
          <w:lang w:val="ru-RU"/>
        </w:rPr>
        <w:t>.</w:t>
      </w:r>
    </w:p>
    <w:p w14:paraId="040A5F7D" w14:textId="77777777" w:rsidR="003B0D88" w:rsidRPr="003B0D88" w:rsidRDefault="003B0D88" w:rsidP="003B0D88">
      <w:pPr>
        <w:numPr>
          <w:ilvl w:val="0"/>
          <w:numId w:val="71"/>
        </w:numPr>
        <w:jc w:val="both"/>
        <w:rPr>
          <w:color w:val="0D0D0D"/>
          <w:szCs w:val="28"/>
        </w:rPr>
      </w:pPr>
      <w:r w:rsidRPr="003B0D88">
        <w:rPr>
          <w:color w:val="0D0D0D"/>
          <w:szCs w:val="28"/>
          <w:lang w:val="ru-RU"/>
        </w:rPr>
        <w:t xml:space="preserve">Роль G20 у </w:t>
      </w:r>
      <w:proofErr w:type="spellStart"/>
      <w:r w:rsidRPr="003B0D88">
        <w:rPr>
          <w:color w:val="0D0D0D"/>
          <w:szCs w:val="28"/>
          <w:lang w:val="ru-RU"/>
        </w:rPr>
        <w:t>сучасному</w:t>
      </w:r>
      <w:proofErr w:type="spellEnd"/>
      <w:r w:rsidRPr="003B0D88">
        <w:rPr>
          <w:color w:val="0D0D0D"/>
          <w:szCs w:val="28"/>
          <w:lang w:val="ru-RU"/>
        </w:rPr>
        <w:t xml:space="preserve"> </w:t>
      </w:r>
      <w:proofErr w:type="spellStart"/>
      <w:r w:rsidRPr="003B0D88">
        <w:rPr>
          <w:color w:val="0D0D0D"/>
          <w:szCs w:val="28"/>
          <w:lang w:val="ru-RU"/>
        </w:rPr>
        <w:t>фінансовому</w:t>
      </w:r>
      <w:proofErr w:type="spellEnd"/>
      <w:r w:rsidRPr="003B0D88">
        <w:rPr>
          <w:color w:val="0D0D0D"/>
          <w:szCs w:val="28"/>
          <w:lang w:val="ru-RU"/>
        </w:rPr>
        <w:t xml:space="preserve"> </w:t>
      </w:r>
      <w:proofErr w:type="spellStart"/>
      <w:r w:rsidRPr="003B0D88">
        <w:rPr>
          <w:color w:val="0D0D0D"/>
          <w:szCs w:val="28"/>
          <w:lang w:val="ru-RU"/>
        </w:rPr>
        <w:t>регулюванні</w:t>
      </w:r>
      <w:proofErr w:type="spellEnd"/>
    </w:p>
    <w:p w14:paraId="1CFDFC01" w14:textId="77777777" w:rsidR="003B0D88" w:rsidRPr="003B0D88" w:rsidRDefault="003B0D88" w:rsidP="003B0D88">
      <w:pPr>
        <w:numPr>
          <w:ilvl w:val="0"/>
          <w:numId w:val="71"/>
        </w:numPr>
        <w:jc w:val="both"/>
        <w:rPr>
          <w:color w:val="0D0D0D"/>
          <w:szCs w:val="28"/>
        </w:rPr>
      </w:pPr>
      <w:r w:rsidRPr="003B0D88">
        <w:rPr>
          <w:color w:val="0D0D0D"/>
          <w:szCs w:val="28"/>
        </w:rPr>
        <w:t xml:space="preserve">Суть і принципи функціонування глобальної регуляторної мережі у фінансовій сфері </w:t>
      </w:r>
      <w:r w:rsidRPr="003B0D88">
        <w:rPr>
          <w:i/>
          <w:iCs/>
          <w:color w:val="0D0D0D"/>
          <w:szCs w:val="28"/>
        </w:rPr>
        <w:t>(кооперація, координація,  гармонізація різних рівнів та суб’єктів міжнародної фінансової діяльності)</w:t>
      </w:r>
    </w:p>
    <w:p w14:paraId="751A6C8E" w14:textId="77777777" w:rsidR="00EB162E" w:rsidRDefault="00EB162E" w:rsidP="00EB162E">
      <w:pPr>
        <w:jc w:val="both"/>
        <w:rPr>
          <w:b/>
          <w:bCs/>
          <w:color w:val="0D0D0D"/>
          <w:szCs w:val="28"/>
        </w:rPr>
      </w:pPr>
    </w:p>
    <w:p w14:paraId="11208AAC" w14:textId="5F6EA8FD" w:rsidR="003B0D88" w:rsidRPr="008C5444" w:rsidRDefault="003B0D88" w:rsidP="003B0D88">
      <w:pPr>
        <w:jc w:val="both"/>
        <w:rPr>
          <w:b/>
          <w:bCs/>
          <w:color w:val="0D0D0D"/>
          <w:szCs w:val="28"/>
        </w:rPr>
      </w:pPr>
      <w:r w:rsidRPr="008C5444">
        <w:rPr>
          <w:b/>
          <w:bCs/>
          <w:color w:val="0D0D0D"/>
          <w:szCs w:val="28"/>
        </w:rPr>
        <w:t xml:space="preserve">Завдання для самостійної </w:t>
      </w:r>
      <w:r w:rsidRPr="0080419A">
        <w:rPr>
          <w:b/>
          <w:bCs/>
          <w:color w:val="0D0D0D"/>
          <w:szCs w:val="28"/>
        </w:rPr>
        <w:t>роботи (</w:t>
      </w:r>
      <w:r>
        <w:rPr>
          <w:b/>
          <w:bCs/>
          <w:color w:val="0D0D0D"/>
          <w:szCs w:val="28"/>
        </w:rPr>
        <w:t>2</w:t>
      </w:r>
      <w:r w:rsidRPr="0080419A">
        <w:rPr>
          <w:b/>
          <w:bCs/>
          <w:color w:val="0D0D0D"/>
          <w:szCs w:val="28"/>
        </w:rPr>
        <w:t xml:space="preserve"> год.)</w:t>
      </w:r>
    </w:p>
    <w:p w14:paraId="5ECD405B" w14:textId="77777777" w:rsidR="003B0D88" w:rsidRPr="003B0D88" w:rsidRDefault="003B0D88" w:rsidP="003B0D88">
      <w:pPr>
        <w:numPr>
          <w:ilvl w:val="0"/>
          <w:numId w:val="72"/>
        </w:numPr>
        <w:jc w:val="both"/>
        <w:rPr>
          <w:color w:val="0D0D0D"/>
          <w:szCs w:val="28"/>
        </w:rPr>
      </w:pPr>
      <w:r w:rsidRPr="003B0D88">
        <w:rPr>
          <w:color w:val="0D0D0D"/>
          <w:szCs w:val="28"/>
        </w:rPr>
        <w:t>Наскільки ефективною є глобальна система фінансового регулювання у запобіганні новим кризам?</w:t>
      </w:r>
    </w:p>
    <w:p w14:paraId="032ABF99" w14:textId="77777777" w:rsidR="003B0D88" w:rsidRPr="003B0D88" w:rsidRDefault="003B0D88" w:rsidP="003B0D88">
      <w:pPr>
        <w:numPr>
          <w:ilvl w:val="0"/>
          <w:numId w:val="72"/>
        </w:numPr>
        <w:jc w:val="both"/>
        <w:rPr>
          <w:color w:val="0D0D0D"/>
          <w:szCs w:val="28"/>
        </w:rPr>
      </w:pPr>
      <w:r w:rsidRPr="003B0D88">
        <w:rPr>
          <w:color w:val="0D0D0D"/>
          <w:szCs w:val="28"/>
        </w:rPr>
        <w:lastRenderedPageBreak/>
        <w:t>Чи можливо створити центральний міжнародний фінансовий регулятор? Які переваги та ризики це створює?</w:t>
      </w:r>
    </w:p>
    <w:p w14:paraId="1A051093" w14:textId="77777777" w:rsidR="003B0D88" w:rsidRPr="003B0D88" w:rsidRDefault="003B0D88" w:rsidP="003B0D88">
      <w:pPr>
        <w:numPr>
          <w:ilvl w:val="0"/>
          <w:numId w:val="72"/>
        </w:numPr>
        <w:jc w:val="both"/>
        <w:rPr>
          <w:color w:val="0D0D0D"/>
          <w:szCs w:val="28"/>
        </w:rPr>
      </w:pPr>
      <w:r w:rsidRPr="003B0D88">
        <w:rPr>
          <w:color w:val="0D0D0D"/>
          <w:szCs w:val="28"/>
        </w:rPr>
        <w:t>Як впливає асиметрія між країнами з різним рівнем розвитку на процес глобальної гармонізації фінансового регулювання?</w:t>
      </w:r>
    </w:p>
    <w:p w14:paraId="4F598F86" w14:textId="77777777" w:rsidR="003B0D88" w:rsidRPr="003B0D88" w:rsidRDefault="003B0D88" w:rsidP="003B0D88">
      <w:pPr>
        <w:numPr>
          <w:ilvl w:val="0"/>
          <w:numId w:val="72"/>
        </w:numPr>
        <w:jc w:val="both"/>
        <w:rPr>
          <w:color w:val="0D0D0D"/>
          <w:szCs w:val="28"/>
        </w:rPr>
      </w:pPr>
      <w:r w:rsidRPr="003B0D88">
        <w:rPr>
          <w:color w:val="0D0D0D"/>
          <w:szCs w:val="28"/>
        </w:rPr>
        <w:t>Чи повинна Україна слідувати міжнародним фінансовим стандартам? У яких сферах це найактуальніше?</w:t>
      </w:r>
    </w:p>
    <w:p w14:paraId="68B8B5BA" w14:textId="77777777" w:rsidR="003B0D88" w:rsidRPr="00896E3F" w:rsidRDefault="003B0D88" w:rsidP="00EB162E">
      <w:pPr>
        <w:jc w:val="both"/>
        <w:rPr>
          <w:b/>
          <w:bCs/>
          <w:color w:val="0D0D0D"/>
          <w:szCs w:val="28"/>
        </w:rPr>
      </w:pPr>
    </w:p>
    <w:p w14:paraId="3F047346" w14:textId="53BA41D8" w:rsidR="00EB162E" w:rsidRPr="008C5444" w:rsidRDefault="00EB162E" w:rsidP="00EB162E">
      <w:pPr>
        <w:jc w:val="both"/>
        <w:rPr>
          <w:b/>
          <w:bCs/>
          <w:color w:val="0D0D0D"/>
          <w:szCs w:val="28"/>
        </w:rPr>
      </w:pPr>
      <w:r w:rsidRPr="00896E3F">
        <w:rPr>
          <w:b/>
          <w:bCs/>
          <w:color w:val="0D0D0D"/>
          <w:szCs w:val="28"/>
        </w:rPr>
        <w:t xml:space="preserve">Лекція </w:t>
      </w:r>
      <w:r>
        <w:rPr>
          <w:b/>
          <w:bCs/>
          <w:color w:val="0D0D0D"/>
          <w:szCs w:val="28"/>
        </w:rPr>
        <w:t>1</w:t>
      </w:r>
      <w:r w:rsidR="003B0D88">
        <w:rPr>
          <w:b/>
          <w:bCs/>
          <w:color w:val="0D0D0D"/>
          <w:szCs w:val="28"/>
        </w:rPr>
        <w:t>2</w:t>
      </w:r>
      <w:r w:rsidRPr="00896E3F">
        <w:rPr>
          <w:b/>
          <w:bCs/>
          <w:color w:val="0D0D0D"/>
          <w:szCs w:val="28"/>
        </w:rPr>
        <w:t>. Еволюція міжнародних валютних систем (</w:t>
      </w:r>
      <w:r>
        <w:rPr>
          <w:b/>
          <w:bCs/>
          <w:color w:val="0D0D0D"/>
          <w:szCs w:val="28"/>
        </w:rPr>
        <w:t>2</w:t>
      </w:r>
      <w:r w:rsidRPr="00896E3F">
        <w:rPr>
          <w:b/>
          <w:bCs/>
          <w:color w:val="0D0D0D"/>
          <w:szCs w:val="28"/>
        </w:rPr>
        <w:t xml:space="preserve"> год.)</w:t>
      </w:r>
    </w:p>
    <w:p w14:paraId="28C7235E" w14:textId="77777777" w:rsidR="00EB162E" w:rsidRPr="008C5444" w:rsidRDefault="00EB162E" w:rsidP="00EB162E">
      <w:pPr>
        <w:ind w:left="708"/>
        <w:jc w:val="both"/>
        <w:rPr>
          <w:color w:val="0D0D0D"/>
          <w:szCs w:val="28"/>
        </w:rPr>
      </w:pPr>
      <w:r w:rsidRPr="008C5444">
        <w:rPr>
          <w:color w:val="0D0D0D"/>
          <w:szCs w:val="28"/>
        </w:rPr>
        <w:t xml:space="preserve">1. Валютні відносини  та валютна система </w:t>
      </w:r>
    </w:p>
    <w:p w14:paraId="7AA485F1" w14:textId="77777777" w:rsidR="00EB162E" w:rsidRPr="008C5444" w:rsidRDefault="00EB162E" w:rsidP="00EB162E">
      <w:pPr>
        <w:ind w:left="708"/>
        <w:jc w:val="both"/>
        <w:rPr>
          <w:color w:val="0D0D0D"/>
          <w:szCs w:val="28"/>
        </w:rPr>
      </w:pPr>
      <w:r w:rsidRPr="008C5444">
        <w:rPr>
          <w:color w:val="0D0D0D"/>
          <w:szCs w:val="28"/>
        </w:rPr>
        <w:t>2. Валютний курс</w:t>
      </w:r>
    </w:p>
    <w:p w14:paraId="14B3629E" w14:textId="77777777" w:rsidR="00EB162E" w:rsidRPr="008C5444" w:rsidRDefault="00EB162E" w:rsidP="00EB162E">
      <w:pPr>
        <w:ind w:left="708"/>
        <w:jc w:val="both"/>
        <w:rPr>
          <w:color w:val="0D0D0D"/>
          <w:szCs w:val="28"/>
        </w:rPr>
      </w:pPr>
      <w:r w:rsidRPr="008C5444">
        <w:rPr>
          <w:color w:val="0D0D0D"/>
          <w:szCs w:val="28"/>
        </w:rPr>
        <w:t>3. Валютні ринки</w:t>
      </w:r>
    </w:p>
    <w:p w14:paraId="40DB08D0" w14:textId="77777777" w:rsidR="00EB162E" w:rsidRPr="008C5444" w:rsidRDefault="00EB162E" w:rsidP="00EB162E">
      <w:pPr>
        <w:ind w:left="708"/>
        <w:jc w:val="both"/>
        <w:rPr>
          <w:color w:val="0D0D0D"/>
          <w:szCs w:val="28"/>
        </w:rPr>
      </w:pPr>
      <w:r w:rsidRPr="008C5444">
        <w:rPr>
          <w:color w:val="0D0D0D"/>
          <w:szCs w:val="28"/>
        </w:rPr>
        <w:t>4. Валютні операції</w:t>
      </w:r>
    </w:p>
    <w:p w14:paraId="2DEDDCFE" w14:textId="77777777" w:rsidR="00EB162E" w:rsidRPr="008C5444" w:rsidRDefault="00EB162E" w:rsidP="00EB162E">
      <w:pPr>
        <w:ind w:left="708"/>
        <w:jc w:val="both"/>
        <w:rPr>
          <w:color w:val="0D0D0D"/>
          <w:szCs w:val="28"/>
        </w:rPr>
      </w:pPr>
      <w:r w:rsidRPr="008C5444">
        <w:rPr>
          <w:color w:val="0D0D0D"/>
          <w:szCs w:val="28"/>
        </w:rPr>
        <w:t>5. Валютний ризик</w:t>
      </w:r>
    </w:p>
    <w:p w14:paraId="1943D66A" w14:textId="77777777" w:rsidR="00EB162E" w:rsidRPr="008C5444" w:rsidRDefault="00EB162E" w:rsidP="00EB162E">
      <w:pPr>
        <w:ind w:left="708"/>
        <w:jc w:val="both"/>
        <w:rPr>
          <w:color w:val="0D0D0D"/>
          <w:szCs w:val="28"/>
        </w:rPr>
      </w:pPr>
      <w:r w:rsidRPr="008C5444">
        <w:rPr>
          <w:color w:val="0D0D0D"/>
          <w:szCs w:val="28"/>
        </w:rPr>
        <w:t>6. Валютна політика</w:t>
      </w:r>
    </w:p>
    <w:p w14:paraId="5A8567B0" w14:textId="77777777" w:rsidR="00EB162E" w:rsidRPr="008C5444" w:rsidRDefault="00EB162E" w:rsidP="00EB162E">
      <w:pPr>
        <w:ind w:left="708"/>
        <w:jc w:val="both"/>
        <w:rPr>
          <w:color w:val="0D0D0D"/>
          <w:szCs w:val="28"/>
        </w:rPr>
      </w:pPr>
      <w:r w:rsidRPr="008C5444">
        <w:rPr>
          <w:color w:val="0D0D0D"/>
          <w:szCs w:val="28"/>
        </w:rPr>
        <w:t>7. Платіжні баланси</w:t>
      </w:r>
    </w:p>
    <w:p w14:paraId="4AE7BA35" w14:textId="77777777" w:rsidR="00EB162E" w:rsidRPr="00896E3F" w:rsidRDefault="00EB162E" w:rsidP="00EB162E">
      <w:pPr>
        <w:ind w:left="708"/>
        <w:jc w:val="both"/>
        <w:rPr>
          <w:color w:val="0D0D0D"/>
          <w:szCs w:val="28"/>
        </w:rPr>
      </w:pPr>
      <w:r w:rsidRPr="008C5444">
        <w:rPr>
          <w:color w:val="0D0D0D"/>
          <w:szCs w:val="28"/>
        </w:rPr>
        <w:t>8. Міжнародний кредит</w:t>
      </w:r>
    </w:p>
    <w:p w14:paraId="67208ED5" w14:textId="77777777" w:rsidR="003B0D88" w:rsidRDefault="003B0D88" w:rsidP="00EB162E">
      <w:pPr>
        <w:jc w:val="both"/>
        <w:rPr>
          <w:b/>
          <w:bCs/>
          <w:color w:val="0D0D0D"/>
          <w:szCs w:val="28"/>
        </w:rPr>
      </w:pPr>
    </w:p>
    <w:p w14:paraId="36DF52FA" w14:textId="74F49C64" w:rsidR="00EB162E" w:rsidRPr="008C5444" w:rsidRDefault="00EB162E" w:rsidP="00EB162E">
      <w:pPr>
        <w:jc w:val="both"/>
        <w:rPr>
          <w:b/>
          <w:bCs/>
          <w:color w:val="0D0D0D"/>
          <w:szCs w:val="28"/>
        </w:rPr>
      </w:pPr>
      <w:r w:rsidRPr="008C5444">
        <w:rPr>
          <w:b/>
          <w:bCs/>
          <w:color w:val="0D0D0D"/>
          <w:szCs w:val="28"/>
        </w:rPr>
        <w:t xml:space="preserve">Семінар </w:t>
      </w:r>
      <w:r w:rsidR="003B0D88">
        <w:rPr>
          <w:b/>
          <w:bCs/>
          <w:color w:val="0D0D0D"/>
          <w:szCs w:val="28"/>
        </w:rPr>
        <w:t>10</w:t>
      </w:r>
      <w:r w:rsidRPr="008C5444">
        <w:rPr>
          <w:b/>
          <w:bCs/>
          <w:color w:val="0D0D0D"/>
          <w:szCs w:val="28"/>
        </w:rPr>
        <w:t>. Міжнародні валютні системи – 2 год.</w:t>
      </w:r>
    </w:p>
    <w:p w14:paraId="307F24DA" w14:textId="77777777" w:rsidR="00EB162E" w:rsidRPr="008C5444" w:rsidRDefault="00EB162E" w:rsidP="00EB162E">
      <w:pPr>
        <w:pStyle w:val="aa"/>
        <w:numPr>
          <w:ilvl w:val="0"/>
          <w:numId w:val="61"/>
        </w:numPr>
        <w:jc w:val="both"/>
        <w:rPr>
          <w:color w:val="0D0D0D"/>
          <w:szCs w:val="28"/>
        </w:rPr>
      </w:pPr>
      <w:r w:rsidRPr="008C5444">
        <w:rPr>
          <w:color w:val="0D0D0D"/>
          <w:szCs w:val="28"/>
        </w:rPr>
        <w:t xml:space="preserve">Основні типи міжнародних валютних систем. </w:t>
      </w:r>
      <w:proofErr w:type="spellStart"/>
      <w:r w:rsidRPr="008C5444">
        <w:rPr>
          <w:color w:val="0D0D0D"/>
          <w:szCs w:val="28"/>
        </w:rPr>
        <w:t>Бреттон-Вудська</w:t>
      </w:r>
      <w:proofErr w:type="spellEnd"/>
      <w:r w:rsidRPr="008C5444">
        <w:rPr>
          <w:color w:val="0D0D0D"/>
          <w:szCs w:val="28"/>
        </w:rPr>
        <w:t xml:space="preserve"> валютна система і її еволюція. Ямайська система. </w:t>
      </w:r>
    </w:p>
    <w:p w14:paraId="18B5857B" w14:textId="77777777" w:rsidR="00EB162E" w:rsidRPr="008C5444" w:rsidRDefault="00EB162E" w:rsidP="00EB162E">
      <w:pPr>
        <w:pStyle w:val="aa"/>
        <w:numPr>
          <w:ilvl w:val="0"/>
          <w:numId w:val="61"/>
        </w:numPr>
        <w:jc w:val="both"/>
        <w:rPr>
          <w:color w:val="0D0D0D"/>
          <w:szCs w:val="28"/>
        </w:rPr>
      </w:pPr>
      <w:r w:rsidRPr="008C5444">
        <w:rPr>
          <w:color w:val="0D0D0D"/>
          <w:szCs w:val="28"/>
        </w:rPr>
        <w:t xml:space="preserve">Валютно-фінансова система країн "Європейського союзу". </w:t>
      </w:r>
    </w:p>
    <w:p w14:paraId="06CE81B3" w14:textId="77777777" w:rsidR="00EB162E" w:rsidRPr="008C5444" w:rsidRDefault="00EB162E" w:rsidP="00EB162E">
      <w:pPr>
        <w:pStyle w:val="aa"/>
        <w:numPr>
          <w:ilvl w:val="0"/>
          <w:numId w:val="61"/>
        </w:numPr>
        <w:jc w:val="both"/>
        <w:rPr>
          <w:color w:val="0D0D0D"/>
          <w:szCs w:val="28"/>
        </w:rPr>
      </w:pPr>
      <w:r w:rsidRPr="008C5444">
        <w:rPr>
          <w:color w:val="0D0D0D"/>
          <w:szCs w:val="28"/>
        </w:rPr>
        <w:t>Платіжні баланси і валютний курс. Проблеми міжнародної валютної ліквідності.</w:t>
      </w:r>
    </w:p>
    <w:p w14:paraId="3B52647A" w14:textId="77777777" w:rsidR="00EB162E" w:rsidRPr="008C5444" w:rsidRDefault="00EB162E" w:rsidP="00EB162E">
      <w:pPr>
        <w:pStyle w:val="aa"/>
        <w:numPr>
          <w:ilvl w:val="0"/>
          <w:numId w:val="61"/>
        </w:numPr>
        <w:jc w:val="both"/>
        <w:rPr>
          <w:color w:val="0D0D0D"/>
          <w:szCs w:val="28"/>
        </w:rPr>
      </w:pPr>
      <w:r w:rsidRPr="008C5444">
        <w:rPr>
          <w:color w:val="0D0D0D"/>
          <w:szCs w:val="28"/>
        </w:rPr>
        <w:t xml:space="preserve">Основні рівні валютно-фінансового регулювання МЕВ. Суб'єкти регулювання. </w:t>
      </w:r>
    </w:p>
    <w:p w14:paraId="62E57BDA" w14:textId="77777777" w:rsidR="00EB162E" w:rsidRPr="008C5444" w:rsidRDefault="00EB162E" w:rsidP="00EB162E">
      <w:pPr>
        <w:pStyle w:val="aa"/>
        <w:numPr>
          <w:ilvl w:val="0"/>
          <w:numId w:val="61"/>
        </w:numPr>
        <w:jc w:val="both"/>
        <w:rPr>
          <w:color w:val="0D0D0D"/>
          <w:szCs w:val="28"/>
        </w:rPr>
      </w:pPr>
      <w:r w:rsidRPr="008C5444">
        <w:rPr>
          <w:color w:val="0D0D0D"/>
          <w:szCs w:val="28"/>
        </w:rPr>
        <w:t xml:space="preserve">Форми та цілі регулювання валютного курсу. Ступені конвертованості національних валют. </w:t>
      </w:r>
    </w:p>
    <w:p w14:paraId="18CD4ABE" w14:textId="77777777" w:rsidR="00EB162E" w:rsidRPr="008C5444" w:rsidRDefault="00EB162E" w:rsidP="00EB162E">
      <w:pPr>
        <w:pStyle w:val="aa"/>
        <w:numPr>
          <w:ilvl w:val="0"/>
          <w:numId w:val="61"/>
        </w:numPr>
        <w:jc w:val="both"/>
        <w:rPr>
          <w:color w:val="0D0D0D"/>
          <w:szCs w:val="28"/>
        </w:rPr>
      </w:pPr>
      <w:r w:rsidRPr="008C5444">
        <w:rPr>
          <w:color w:val="0D0D0D"/>
          <w:szCs w:val="28"/>
        </w:rPr>
        <w:t xml:space="preserve">Валютні курси і відносні ціни. Режими валютних курсів. Девальвація та ревальвація: наслідки для національної економіки. </w:t>
      </w:r>
    </w:p>
    <w:p w14:paraId="16B907C2" w14:textId="77777777" w:rsidR="00EB162E" w:rsidRPr="008C5444" w:rsidRDefault="00EB162E" w:rsidP="00EB162E">
      <w:pPr>
        <w:pStyle w:val="aa"/>
        <w:ind w:left="360"/>
        <w:jc w:val="both"/>
        <w:rPr>
          <w:color w:val="0D0D0D"/>
          <w:szCs w:val="28"/>
        </w:rPr>
      </w:pPr>
    </w:p>
    <w:p w14:paraId="536B61CF" w14:textId="00DD4F3E" w:rsidR="00EB162E" w:rsidRPr="008C5444" w:rsidRDefault="00EB162E" w:rsidP="00EB162E">
      <w:pPr>
        <w:jc w:val="both"/>
        <w:rPr>
          <w:b/>
          <w:bCs/>
          <w:color w:val="0D0D0D"/>
          <w:szCs w:val="28"/>
        </w:rPr>
      </w:pPr>
      <w:r w:rsidRPr="008C5444">
        <w:rPr>
          <w:b/>
          <w:bCs/>
          <w:color w:val="0D0D0D"/>
          <w:szCs w:val="28"/>
        </w:rPr>
        <w:t xml:space="preserve">Завдання для самостійної </w:t>
      </w:r>
      <w:r w:rsidRPr="0080419A">
        <w:rPr>
          <w:b/>
          <w:bCs/>
          <w:color w:val="0D0D0D"/>
          <w:szCs w:val="28"/>
        </w:rPr>
        <w:t>роботи (</w:t>
      </w:r>
      <w:r w:rsidR="003B0D88">
        <w:rPr>
          <w:b/>
          <w:bCs/>
          <w:color w:val="0D0D0D"/>
          <w:szCs w:val="28"/>
        </w:rPr>
        <w:t>3</w:t>
      </w:r>
      <w:r w:rsidRPr="0080419A">
        <w:rPr>
          <w:b/>
          <w:bCs/>
          <w:color w:val="0D0D0D"/>
          <w:szCs w:val="28"/>
        </w:rPr>
        <w:t xml:space="preserve"> год.)</w:t>
      </w:r>
    </w:p>
    <w:p w14:paraId="59943537" w14:textId="77777777" w:rsidR="00EB162E" w:rsidRPr="008C5444" w:rsidRDefault="00EB162E" w:rsidP="00EB162E">
      <w:pPr>
        <w:pStyle w:val="aa"/>
        <w:numPr>
          <w:ilvl w:val="0"/>
          <w:numId w:val="62"/>
        </w:numPr>
        <w:jc w:val="both"/>
        <w:rPr>
          <w:i/>
          <w:iCs/>
          <w:color w:val="0D0D0D"/>
          <w:szCs w:val="28"/>
        </w:rPr>
      </w:pPr>
      <w:r w:rsidRPr="0080419A">
        <w:rPr>
          <w:i/>
          <w:iCs/>
          <w:color w:val="0D0D0D"/>
          <w:szCs w:val="28"/>
        </w:rPr>
        <w:t>Проа</w:t>
      </w:r>
      <w:r w:rsidRPr="008C5444">
        <w:rPr>
          <w:i/>
          <w:iCs/>
          <w:color w:val="0D0D0D"/>
          <w:szCs w:val="28"/>
        </w:rPr>
        <w:t>налізуйте які валюти використовуються в якості валюти контракту та валюти платежу в межах інтеграційних об’єднань (за вибором здобувача).</w:t>
      </w:r>
    </w:p>
    <w:p w14:paraId="25CA51DA" w14:textId="77777777" w:rsidR="00EB162E" w:rsidRPr="008C5444" w:rsidRDefault="00EB162E" w:rsidP="00EB162E">
      <w:pPr>
        <w:pStyle w:val="aa"/>
        <w:numPr>
          <w:ilvl w:val="0"/>
          <w:numId w:val="62"/>
        </w:numPr>
        <w:jc w:val="both"/>
        <w:rPr>
          <w:i/>
          <w:iCs/>
          <w:color w:val="0D0D0D"/>
          <w:szCs w:val="28"/>
        </w:rPr>
      </w:pPr>
      <w:proofErr w:type="spellStart"/>
      <w:r w:rsidRPr="008C5444">
        <w:rPr>
          <w:i/>
          <w:iCs/>
          <w:color w:val="0D0D0D"/>
          <w:szCs w:val="28"/>
        </w:rPr>
        <w:t>Дослідіть</w:t>
      </w:r>
      <w:proofErr w:type="spellEnd"/>
      <w:r w:rsidRPr="008C5444">
        <w:rPr>
          <w:i/>
          <w:iCs/>
          <w:color w:val="0D0D0D"/>
          <w:szCs w:val="28"/>
        </w:rPr>
        <w:t xml:space="preserve"> значення ревальвації та девальвації національних валют у торгівлі Китаю та США. </w:t>
      </w:r>
    </w:p>
    <w:p w14:paraId="5DB2EDFD" w14:textId="77777777" w:rsidR="00EB162E" w:rsidRPr="008C5444" w:rsidRDefault="00EB162E" w:rsidP="00EB162E">
      <w:pPr>
        <w:pStyle w:val="aa"/>
        <w:numPr>
          <w:ilvl w:val="0"/>
          <w:numId w:val="62"/>
        </w:numPr>
        <w:jc w:val="both"/>
        <w:rPr>
          <w:i/>
          <w:iCs/>
          <w:color w:val="0D0D0D"/>
          <w:szCs w:val="28"/>
        </w:rPr>
      </w:pPr>
      <w:r w:rsidRPr="008C5444">
        <w:rPr>
          <w:i/>
          <w:iCs/>
          <w:color w:val="0D0D0D"/>
          <w:szCs w:val="28"/>
        </w:rPr>
        <w:t>Розгляньте проблеми функціонування Європейського валютного союзу.</w:t>
      </w:r>
    </w:p>
    <w:p w14:paraId="3460DBED" w14:textId="77777777" w:rsidR="00EB162E" w:rsidRPr="008C5444" w:rsidRDefault="00EB162E" w:rsidP="00EB162E">
      <w:pPr>
        <w:pStyle w:val="aa"/>
        <w:numPr>
          <w:ilvl w:val="0"/>
          <w:numId w:val="62"/>
        </w:numPr>
        <w:jc w:val="both"/>
        <w:rPr>
          <w:i/>
          <w:iCs/>
          <w:color w:val="0D0D0D"/>
          <w:szCs w:val="28"/>
        </w:rPr>
      </w:pPr>
      <w:r w:rsidRPr="008C5444">
        <w:rPr>
          <w:i/>
          <w:iCs/>
          <w:color w:val="0D0D0D"/>
          <w:szCs w:val="28"/>
        </w:rPr>
        <w:t>Проаналізуйте причини дефіциту платіжного балансу США.</w:t>
      </w:r>
    </w:p>
    <w:p w14:paraId="02E1E4D9" w14:textId="77777777" w:rsidR="00EB162E" w:rsidRPr="008C5444" w:rsidRDefault="00EB162E" w:rsidP="00EB162E">
      <w:pPr>
        <w:jc w:val="both"/>
        <w:rPr>
          <w:i/>
          <w:iCs/>
          <w:color w:val="0D0D0D"/>
          <w:szCs w:val="28"/>
        </w:rPr>
      </w:pPr>
    </w:p>
    <w:p w14:paraId="2F1512D4" w14:textId="77777777" w:rsidR="00EB162E" w:rsidRPr="000A4B67" w:rsidRDefault="00EB162E" w:rsidP="00EB162E">
      <w:pPr>
        <w:spacing w:before="240"/>
        <w:ind w:left="992" w:hanging="992"/>
        <w:jc w:val="both"/>
        <w:rPr>
          <w:b/>
          <w:i/>
          <w:color w:val="0D0D0D"/>
          <w:spacing w:val="-6"/>
          <w:szCs w:val="28"/>
        </w:rPr>
      </w:pPr>
      <w:r w:rsidRPr="000A4B67">
        <w:rPr>
          <w:b/>
          <w:smallCaps/>
          <w:color w:val="0D0D0D"/>
          <w:spacing w:val="-6"/>
          <w:szCs w:val="28"/>
        </w:rPr>
        <w:t>Тема 8.</w:t>
      </w:r>
      <w:r w:rsidRPr="000A4B67">
        <w:rPr>
          <w:b/>
          <w:color w:val="0D0D0D"/>
          <w:spacing w:val="-6"/>
          <w:szCs w:val="28"/>
        </w:rPr>
        <w:t xml:space="preserve"> </w:t>
      </w:r>
      <w:r w:rsidRPr="000A4B67">
        <w:rPr>
          <w:b/>
          <w:smallCaps/>
          <w:color w:val="0D0D0D"/>
          <w:szCs w:val="28"/>
        </w:rPr>
        <w:t xml:space="preserve">Міжнародна міграція робочої </w:t>
      </w:r>
      <w:r w:rsidRPr="0080419A">
        <w:rPr>
          <w:b/>
          <w:smallCaps/>
          <w:color w:val="0D0D0D"/>
          <w:szCs w:val="28"/>
        </w:rPr>
        <w:t xml:space="preserve">сили </w:t>
      </w:r>
      <w:r w:rsidRPr="0080419A">
        <w:rPr>
          <w:b/>
          <w:i/>
          <w:smallCaps/>
          <w:color w:val="0D0D0D"/>
          <w:spacing w:val="-6"/>
          <w:szCs w:val="28"/>
        </w:rPr>
        <w:t>(9  год.)</w:t>
      </w:r>
    </w:p>
    <w:p w14:paraId="5680191F" w14:textId="3781D23D" w:rsidR="00EB162E" w:rsidRPr="000A4B67" w:rsidRDefault="00EB162E" w:rsidP="00EB162E">
      <w:pPr>
        <w:spacing w:before="240"/>
        <w:ind w:left="1559" w:hanging="1559"/>
        <w:jc w:val="both"/>
        <w:rPr>
          <w:b/>
          <w:color w:val="0D0D0D"/>
          <w:szCs w:val="28"/>
        </w:rPr>
      </w:pPr>
      <w:r w:rsidRPr="000A4B67">
        <w:rPr>
          <w:b/>
          <w:color w:val="0D0D0D"/>
          <w:szCs w:val="28"/>
        </w:rPr>
        <w:t xml:space="preserve">Лекція </w:t>
      </w:r>
      <w:r>
        <w:rPr>
          <w:b/>
          <w:color w:val="0D0D0D"/>
          <w:szCs w:val="28"/>
        </w:rPr>
        <w:t>1</w:t>
      </w:r>
      <w:r w:rsidR="003B0D88">
        <w:rPr>
          <w:b/>
          <w:color w:val="0D0D0D"/>
          <w:szCs w:val="28"/>
        </w:rPr>
        <w:t>3</w:t>
      </w:r>
      <w:r w:rsidRPr="000A4B67">
        <w:rPr>
          <w:b/>
          <w:color w:val="0D0D0D"/>
          <w:szCs w:val="28"/>
        </w:rPr>
        <w:t xml:space="preserve">. Міжнародна міграція робочої сили в сучасних МЕВ </w:t>
      </w:r>
      <w:r w:rsidRPr="000A4B67">
        <w:rPr>
          <w:i/>
          <w:color w:val="0D0D0D"/>
          <w:szCs w:val="28"/>
        </w:rPr>
        <w:t>(</w:t>
      </w:r>
      <w:r>
        <w:rPr>
          <w:i/>
          <w:color w:val="0D0D0D"/>
          <w:szCs w:val="28"/>
        </w:rPr>
        <w:t>2</w:t>
      </w:r>
      <w:r w:rsidRPr="000A4B67">
        <w:rPr>
          <w:i/>
          <w:color w:val="0D0D0D"/>
          <w:szCs w:val="28"/>
        </w:rPr>
        <w:t xml:space="preserve"> год.)</w:t>
      </w:r>
    </w:p>
    <w:p w14:paraId="0B509D65" w14:textId="77777777" w:rsidR="00EB162E" w:rsidRPr="000A4B67" w:rsidRDefault="00EB162E" w:rsidP="00EB162E">
      <w:pPr>
        <w:pStyle w:val="aa"/>
        <w:numPr>
          <w:ilvl w:val="0"/>
          <w:numId w:val="63"/>
        </w:numPr>
        <w:jc w:val="both"/>
        <w:rPr>
          <w:color w:val="0D0D0D"/>
          <w:szCs w:val="28"/>
        </w:rPr>
      </w:pPr>
      <w:r w:rsidRPr="000A4B67">
        <w:rPr>
          <w:color w:val="0D0D0D"/>
          <w:szCs w:val="28"/>
        </w:rPr>
        <w:t>Сутність міжнародної міграції робочої сили.</w:t>
      </w:r>
    </w:p>
    <w:p w14:paraId="2EB2EB15" w14:textId="77777777" w:rsidR="00EB162E" w:rsidRPr="000A4B67" w:rsidRDefault="00EB162E" w:rsidP="00EB162E">
      <w:pPr>
        <w:pStyle w:val="aa"/>
        <w:numPr>
          <w:ilvl w:val="0"/>
          <w:numId w:val="63"/>
        </w:numPr>
        <w:jc w:val="both"/>
        <w:rPr>
          <w:color w:val="0D0D0D"/>
          <w:szCs w:val="28"/>
        </w:rPr>
      </w:pPr>
      <w:r w:rsidRPr="000A4B67">
        <w:rPr>
          <w:color w:val="0D0D0D"/>
          <w:szCs w:val="28"/>
        </w:rPr>
        <w:t>Теорії міжнародної міграції робочої сили</w:t>
      </w:r>
    </w:p>
    <w:p w14:paraId="20F151BB" w14:textId="77777777" w:rsidR="00EB162E" w:rsidRPr="000A4B67" w:rsidRDefault="00EB162E" w:rsidP="00EB162E">
      <w:pPr>
        <w:pStyle w:val="aa"/>
        <w:numPr>
          <w:ilvl w:val="0"/>
          <w:numId w:val="63"/>
        </w:numPr>
        <w:jc w:val="both"/>
        <w:rPr>
          <w:color w:val="0D0D0D"/>
          <w:szCs w:val="28"/>
        </w:rPr>
      </w:pPr>
      <w:r w:rsidRPr="000A4B67">
        <w:rPr>
          <w:color w:val="0D0D0D"/>
          <w:szCs w:val="28"/>
        </w:rPr>
        <w:lastRenderedPageBreak/>
        <w:t>Економічний ефект міграції робочої сили.</w:t>
      </w:r>
    </w:p>
    <w:p w14:paraId="64D94940" w14:textId="77777777" w:rsidR="00EB162E" w:rsidRPr="000A4B67" w:rsidRDefault="00EB162E" w:rsidP="00EB162E">
      <w:pPr>
        <w:pStyle w:val="aa"/>
        <w:numPr>
          <w:ilvl w:val="0"/>
          <w:numId w:val="63"/>
        </w:numPr>
        <w:jc w:val="both"/>
        <w:rPr>
          <w:b/>
          <w:color w:val="0D0D0D"/>
          <w:szCs w:val="28"/>
        </w:rPr>
      </w:pPr>
      <w:r w:rsidRPr="000A4B67">
        <w:rPr>
          <w:color w:val="0D0D0D"/>
          <w:szCs w:val="28"/>
        </w:rPr>
        <w:t>Основні напрямки міграції робочої сили.</w:t>
      </w:r>
    </w:p>
    <w:p w14:paraId="7EDBFFAD" w14:textId="77777777" w:rsidR="00EB162E" w:rsidRDefault="00EB162E" w:rsidP="00EB162E">
      <w:pPr>
        <w:jc w:val="both"/>
        <w:rPr>
          <w:b/>
          <w:color w:val="0D0D0D"/>
          <w:szCs w:val="28"/>
        </w:rPr>
      </w:pPr>
    </w:p>
    <w:p w14:paraId="58EC9179" w14:textId="7A03BEE0" w:rsidR="00EB162E" w:rsidRPr="000A4B67" w:rsidRDefault="00EB162E" w:rsidP="00EB162E">
      <w:pPr>
        <w:jc w:val="both"/>
        <w:rPr>
          <w:b/>
          <w:color w:val="0D0D0D"/>
          <w:szCs w:val="28"/>
        </w:rPr>
      </w:pPr>
      <w:r w:rsidRPr="000A4B67">
        <w:rPr>
          <w:b/>
          <w:color w:val="0D0D0D"/>
          <w:szCs w:val="28"/>
        </w:rPr>
        <w:t xml:space="preserve">Семінар </w:t>
      </w:r>
      <w:r>
        <w:rPr>
          <w:b/>
          <w:color w:val="0D0D0D"/>
          <w:szCs w:val="28"/>
        </w:rPr>
        <w:t>1</w:t>
      </w:r>
      <w:r w:rsidR="003B0D88">
        <w:rPr>
          <w:b/>
          <w:color w:val="0D0D0D"/>
          <w:szCs w:val="28"/>
        </w:rPr>
        <w:t>1</w:t>
      </w:r>
      <w:r w:rsidRPr="000A4B67">
        <w:rPr>
          <w:b/>
          <w:color w:val="0D0D0D"/>
          <w:szCs w:val="28"/>
        </w:rPr>
        <w:t xml:space="preserve">. Міжнародна міграція робочої сили та механізми регулювання – </w:t>
      </w:r>
      <w:r>
        <w:rPr>
          <w:b/>
          <w:color w:val="0D0D0D"/>
          <w:szCs w:val="28"/>
        </w:rPr>
        <w:t>2</w:t>
      </w:r>
      <w:r w:rsidRPr="000A4B67">
        <w:rPr>
          <w:b/>
          <w:color w:val="0D0D0D"/>
          <w:szCs w:val="28"/>
        </w:rPr>
        <w:t xml:space="preserve"> год.</w:t>
      </w:r>
    </w:p>
    <w:p w14:paraId="0695B217" w14:textId="77777777" w:rsidR="00EB162E" w:rsidRPr="000A4B67" w:rsidRDefault="00EB162E" w:rsidP="00EB162E">
      <w:pPr>
        <w:pStyle w:val="aa"/>
        <w:numPr>
          <w:ilvl w:val="0"/>
          <w:numId w:val="64"/>
        </w:numPr>
        <w:jc w:val="both"/>
        <w:rPr>
          <w:bCs/>
          <w:color w:val="0D0D0D"/>
          <w:szCs w:val="28"/>
        </w:rPr>
      </w:pPr>
      <w:r w:rsidRPr="000A4B67">
        <w:rPr>
          <w:bCs/>
          <w:color w:val="0D0D0D"/>
          <w:szCs w:val="28"/>
        </w:rPr>
        <w:t xml:space="preserve">Ефекти міжнародної міграції робочої сили для країн-експортерів та країн-імпортерів робочої сили </w:t>
      </w:r>
    </w:p>
    <w:p w14:paraId="37DDDBBF" w14:textId="77777777" w:rsidR="00EB162E" w:rsidRPr="000A4B67" w:rsidRDefault="00EB162E" w:rsidP="00EB162E">
      <w:pPr>
        <w:pStyle w:val="aa"/>
        <w:numPr>
          <w:ilvl w:val="0"/>
          <w:numId w:val="64"/>
        </w:numPr>
        <w:jc w:val="both"/>
        <w:rPr>
          <w:bCs/>
          <w:color w:val="0D0D0D"/>
          <w:szCs w:val="28"/>
        </w:rPr>
      </w:pPr>
      <w:r w:rsidRPr="000A4B67">
        <w:rPr>
          <w:bCs/>
          <w:color w:val="0D0D0D"/>
          <w:szCs w:val="28"/>
        </w:rPr>
        <w:t>Характеристика основних світових центрів міграції робочої сили</w:t>
      </w:r>
    </w:p>
    <w:p w14:paraId="5543FB7D" w14:textId="77777777" w:rsidR="00EB162E" w:rsidRPr="000A4B67" w:rsidRDefault="00EB162E" w:rsidP="00EB162E">
      <w:pPr>
        <w:pStyle w:val="aa"/>
        <w:numPr>
          <w:ilvl w:val="0"/>
          <w:numId w:val="64"/>
        </w:numPr>
        <w:jc w:val="both"/>
        <w:rPr>
          <w:bCs/>
          <w:color w:val="0D0D0D"/>
          <w:szCs w:val="28"/>
        </w:rPr>
      </w:pPr>
      <w:r w:rsidRPr="000A4B67">
        <w:rPr>
          <w:bCs/>
          <w:color w:val="0D0D0D"/>
          <w:szCs w:val="28"/>
        </w:rPr>
        <w:t>Особливості міграційних процесів в регіональних інтеграційних угрупувань.</w:t>
      </w:r>
    </w:p>
    <w:p w14:paraId="2C13C0BB" w14:textId="77777777" w:rsidR="00EB162E" w:rsidRPr="000A4B67" w:rsidRDefault="00EB162E" w:rsidP="00EB162E">
      <w:pPr>
        <w:pStyle w:val="aa"/>
        <w:numPr>
          <w:ilvl w:val="0"/>
          <w:numId w:val="64"/>
        </w:numPr>
        <w:jc w:val="both"/>
        <w:rPr>
          <w:bCs/>
          <w:color w:val="0D0D0D"/>
          <w:szCs w:val="28"/>
        </w:rPr>
      </w:pPr>
      <w:r w:rsidRPr="000A4B67">
        <w:rPr>
          <w:bCs/>
          <w:color w:val="0D0D0D"/>
          <w:szCs w:val="28"/>
        </w:rPr>
        <w:t>Характерні ознаки сучасної міжнародної інтелектуальної міграції.</w:t>
      </w:r>
    </w:p>
    <w:p w14:paraId="0CD58301" w14:textId="77777777" w:rsidR="00EB162E" w:rsidRPr="000A4B67" w:rsidRDefault="00EB162E" w:rsidP="00EB162E">
      <w:pPr>
        <w:pStyle w:val="aa"/>
        <w:numPr>
          <w:ilvl w:val="0"/>
          <w:numId w:val="64"/>
        </w:numPr>
        <w:jc w:val="both"/>
        <w:rPr>
          <w:bCs/>
          <w:color w:val="0D0D0D"/>
          <w:szCs w:val="28"/>
        </w:rPr>
      </w:pPr>
      <w:r w:rsidRPr="000A4B67">
        <w:rPr>
          <w:bCs/>
          <w:color w:val="0D0D0D"/>
          <w:szCs w:val="28"/>
        </w:rPr>
        <w:t>Вплив лібералізації торговельних і фінансових потоків  на світовий ринок робочої сили.</w:t>
      </w:r>
    </w:p>
    <w:p w14:paraId="760F7242" w14:textId="77777777" w:rsidR="00EB162E" w:rsidRPr="000A4B67" w:rsidRDefault="00EB162E" w:rsidP="00EB162E">
      <w:pPr>
        <w:pStyle w:val="aa"/>
        <w:numPr>
          <w:ilvl w:val="0"/>
          <w:numId w:val="64"/>
        </w:numPr>
        <w:jc w:val="both"/>
        <w:rPr>
          <w:bCs/>
          <w:color w:val="0D0D0D"/>
          <w:szCs w:val="28"/>
        </w:rPr>
      </w:pPr>
      <w:r w:rsidRPr="000A4B67">
        <w:rPr>
          <w:bCs/>
          <w:color w:val="0D0D0D"/>
          <w:szCs w:val="28"/>
        </w:rPr>
        <w:t>Щорічний звіт міжнародної організації міграції щодо тенденцій розвитку міжнародного руху робочої сили.</w:t>
      </w:r>
    </w:p>
    <w:p w14:paraId="499F5752" w14:textId="77777777" w:rsidR="00EB162E" w:rsidRPr="000A4B67" w:rsidRDefault="00EB162E" w:rsidP="00EB162E">
      <w:pPr>
        <w:jc w:val="both"/>
        <w:rPr>
          <w:b/>
          <w:color w:val="0D0D0D"/>
          <w:szCs w:val="28"/>
        </w:rPr>
      </w:pPr>
    </w:p>
    <w:p w14:paraId="00E5BCAF" w14:textId="77777777" w:rsidR="00EB162E" w:rsidRPr="007779CD" w:rsidRDefault="00EB162E" w:rsidP="00EB162E">
      <w:pPr>
        <w:jc w:val="both"/>
        <w:rPr>
          <w:b/>
          <w:color w:val="0D0D0D"/>
          <w:szCs w:val="28"/>
        </w:rPr>
      </w:pPr>
      <w:r w:rsidRPr="000A4B67">
        <w:rPr>
          <w:b/>
          <w:color w:val="0D0D0D"/>
          <w:szCs w:val="28"/>
        </w:rPr>
        <w:t xml:space="preserve">Завдання для самостійної </w:t>
      </w:r>
      <w:r w:rsidRPr="0080419A">
        <w:rPr>
          <w:b/>
          <w:color w:val="0D0D0D"/>
          <w:szCs w:val="28"/>
        </w:rPr>
        <w:t>роботи (5 год.)</w:t>
      </w:r>
    </w:p>
    <w:p w14:paraId="08843B87" w14:textId="77777777" w:rsidR="00EB162E" w:rsidRPr="000A4B67" w:rsidRDefault="00EB162E" w:rsidP="00EB162E">
      <w:pPr>
        <w:pStyle w:val="aa"/>
        <w:numPr>
          <w:ilvl w:val="0"/>
          <w:numId w:val="59"/>
        </w:numPr>
        <w:rPr>
          <w:i/>
          <w:color w:val="0D0D0D"/>
          <w:szCs w:val="28"/>
        </w:rPr>
      </w:pPr>
      <w:r w:rsidRPr="000A4B67">
        <w:rPr>
          <w:i/>
          <w:color w:val="0D0D0D"/>
          <w:szCs w:val="28"/>
        </w:rPr>
        <w:t>Порівняйте Північноамериканську та Європейську міграційну системи. Висвітліть головні параметри і показники функціонування цих систем.</w:t>
      </w:r>
    </w:p>
    <w:p w14:paraId="53EC5521" w14:textId="77777777" w:rsidR="00EB162E" w:rsidRDefault="00EB162E" w:rsidP="00EB162E">
      <w:pPr>
        <w:pStyle w:val="aa"/>
        <w:numPr>
          <w:ilvl w:val="0"/>
          <w:numId w:val="59"/>
        </w:numPr>
        <w:shd w:val="clear" w:color="auto" w:fill="FFFFFF"/>
        <w:tabs>
          <w:tab w:val="left" w:pos="360"/>
        </w:tabs>
        <w:jc w:val="both"/>
        <w:rPr>
          <w:i/>
          <w:color w:val="0D0D0D"/>
          <w:szCs w:val="28"/>
        </w:rPr>
      </w:pPr>
      <w:r w:rsidRPr="007779CD">
        <w:rPr>
          <w:i/>
          <w:color w:val="0D0D0D"/>
          <w:szCs w:val="28"/>
        </w:rPr>
        <w:t>Запропонуйте шляхи вирішення еміграції висококваліфікованої робочої сили  з країн, що розвиваються.</w:t>
      </w:r>
    </w:p>
    <w:p w14:paraId="2C8AA2FA" w14:textId="77777777" w:rsidR="00EB162E" w:rsidRPr="000A4B67" w:rsidRDefault="00EB162E" w:rsidP="00EB162E">
      <w:pPr>
        <w:pStyle w:val="aa"/>
        <w:numPr>
          <w:ilvl w:val="0"/>
          <w:numId w:val="59"/>
        </w:numPr>
        <w:jc w:val="both"/>
        <w:rPr>
          <w:bCs/>
          <w:color w:val="0D0D0D"/>
          <w:szCs w:val="28"/>
        </w:rPr>
      </w:pPr>
      <w:r w:rsidRPr="000A4B67">
        <w:rPr>
          <w:bCs/>
          <w:color w:val="0D0D0D"/>
          <w:szCs w:val="28"/>
        </w:rPr>
        <w:t>Національне, регіональне та глобальне регулювання ринку робочої сили.</w:t>
      </w:r>
    </w:p>
    <w:p w14:paraId="5D9B13A8" w14:textId="77777777" w:rsidR="00EB162E" w:rsidRPr="000A4B67" w:rsidRDefault="00EB162E" w:rsidP="00EB162E">
      <w:pPr>
        <w:pStyle w:val="aa"/>
        <w:numPr>
          <w:ilvl w:val="0"/>
          <w:numId w:val="59"/>
        </w:numPr>
        <w:jc w:val="both"/>
        <w:rPr>
          <w:bCs/>
          <w:i/>
          <w:iCs/>
          <w:color w:val="0D0D0D"/>
          <w:szCs w:val="28"/>
        </w:rPr>
      </w:pPr>
      <w:r w:rsidRPr="000A4B67">
        <w:rPr>
          <w:bCs/>
          <w:i/>
          <w:iCs/>
          <w:color w:val="0D0D0D"/>
          <w:szCs w:val="28"/>
        </w:rPr>
        <w:t xml:space="preserve">Порівняйте регіональні та світові міграційні системи (Північноамериканська, Латиноамериканська, Євразійська, Європейська, </w:t>
      </w:r>
      <w:proofErr w:type="spellStart"/>
      <w:r w:rsidRPr="000A4B67">
        <w:rPr>
          <w:bCs/>
          <w:i/>
          <w:iCs/>
          <w:color w:val="0D0D0D"/>
          <w:szCs w:val="28"/>
        </w:rPr>
        <w:t>Азійсько</w:t>
      </w:r>
      <w:proofErr w:type="spellEnd"/>
      <w:r w:rsidRPr="000A4B67">
        <w:rPr>
          <w:bCs/>
          <w:i/>
          <w:iCs/>
          <w:color w:val="0D0D0D"/>
          <w:szCs w:val="28"/>
        </w:rPr>
        <w:t>-Тихоокеанська, глобальні міста).</w:t>
      </w:r>
    </w:p>
    <w:p w14:paraId="214DEEC6" w14:textId="77777777" w:rsidR="00EB162E" w:rsidRPr="007779CD" w:rsidRDefault="00EB162E" w:rsidP="00EB162E">
      <w:pPr>
        <w:pStyle w:val="aa"/>
        <w:numPr>
          <w:ilvl w:val="0"/>
          <w:numId w:val="59"/>
        </w:numPr>
        <w:shd w:val="clear" w:color="auto" w:fill="FFFFFF"/>
        <w:tabs>
          <w:tab w:val="left" w:pos="360"/>
        </w:tabs>
        <w:jc w:val="both"/>
        <w:rPr>
          <w:i/>
          <w:color w:val="0D0D0D"/>
          <w:szCs w:val="28"/>
        </w:rPr>
      </w:pPr>
      <w:r w:rsidRPr="007779CD">
        <w:rPr>
          <w:i/>
          <w:color w:val="0D0D0D"/>
          <w:szCs w:val="28"/>
        </w:rPr>
        <w:t>Розгляньте вплив міжнародної міграції робочої сили на економіку України.</w:t>
      </w:r>
    </w:p>
    <w:p w14:paraId="45CDD422" w14:textId="77777777" w:rsidR="00EB162E" w:rsidRDefault="00EB162E" w:rsidP="00EB162E">
      <w:pPr>
        <w:ind w:firstLine="600"/>
        <w:jc w:val="both"/>
        <w:rPr>
          <w:color w:val="0D0D0D"/>
          <w:szCs w:val="28"/>
          <w:lang w:val="ru-RU"/>
        </w:rPr>
      </w:pPr>
    </w:p>
    <w:p w14:paraId="044FEAA8" w14:textId="77777777" w:rsidR="00EB162E" w:rsidRDefault="00EB162E" w:rsidP="00EB162E">
      <w:pPr>
        <w:ind w:firstLine="600"/>
        <w:jc w:val="both"/>
        <w:rPr>
          <w:color w:val="0D0D0D"/>
          <w:szCs w:val="28"/>
          <w:lang w:val="ru-RU"/>
        </w:rPr>
      </w:pPr>
    </w:p>
    <w:p w14:paraId="08E9DB64" w14:textId="77777777" w:rsidR="00EB162E" w:rsidRPr="0080419A" w:rsidRDefault="00EB162E" w:rsidP="00EB162E">
      <w:pPr>
        <w:jc w:val="both"/>
        <w:rPr>
          <w:b/>
          <w:bCs/>
          <w:color w:val="0D0D0D"/>
          <w:szCs w:val="28"/>
          <w:lang w:val="ru-RU"/>
        </w:rPr>
      </w:pPr>
      <w:r w:rsidRPr="00F24A68">
        <w:rPr>
          <w:b/>
          <w:bCs/>
          <w:color w:val="0D0D0D"/>
          <w:szCs w:val="28"/>
          <w:lang w:val="ru-RU"/>
        </w:rPr>
        <w:t xml:space="preserve">ТЕМА 9. РОЗВИТОК ПРОЦЕСІВ МІЖНАРОДНОЇ ЕКОНОМІЧНОЇ </w:t>
      </w:r>
      <w:r w:rsidRPr="0080419A">
        <w:rPr>
          <w:b/>
          <w:bCs/>
          <w:color w:val="0D0D0D"/>
          <w:szCs w:val="28"/>
          <w:lang w:val="ru-RU"/>
        </w:rPr>
        <w:t>ІНТЕГРАЦІЇ (9 ГОД.)</w:t>
      </w:r>
    </w:p>
    <w:p w14:paraId="0E925330" w14:textId="77777777" w:rsidR="00EB162E" w:rsidRPr="0080419A" w:rsidRDefault="00EB162E" w:rsidP="00EB162E">
      <w:pPr>
        <w:jc w:val="both"/>
        <w:rPr>
          <w:b/>
          <w:bCs/>
          <w:color w:val="0D0D0D"/>
          <w:szCs w:val="28"/>
          <w:lang w:val="ru-RU"/>
        </w:rPr>
      </w:pPr>
    </w:p>
    <w:p w14:paraId="1E8E1355" w14:textId="4CAB283B" w:rsidR="00EB162E" w:rsidRPr="00F24A68" w:rsidRDefault="00EB162E" w:rsidP="00EB162E">
      <w:pPr>
        <w:jc w:val="both"/>
        <w:rPr>
          <w:color w:val="0D0D0D"/>
          <w:szCs w:val="28"/>
          <w:lang w:val="ru-RU"/>
        </w:rPr>
      </w:pPr>
      <w:proofErr w:type="spellStart"/>
      <w:r w:rsidRPr="003F056B">
        <w:rPr>
          <w:b/>
          <w:bCs/>
          <w:color w:val="0D0D0D"/>
          <w:szCs w:val="28"/>
          <w:lang w:val="ru-RU"/>
        </w:rPr>
        <w:t>Лекція</w:t>
      </w:r>
      <w:proofErr w:type="spellEnd"/>
      <w:r w:rsidRPr="003F056B">
        <w:rPr>
          <w:b/>
          <w:bCs/>
          <w:color w:val="0D0D0D"/>
          <w:szCs w:val="28"/>
          <w:lang w:val="ru-RU"/>
        </w:rPr>
        <w:t xml:space="preserve"> 1</w:t>
      </w:r>
      <w:r w:rsidR="003B0D88">
        <w:rPr>
          <w:b/>
          <w:bCs/>
          <w:color w:val="0D0D0D"/>
          <w:szCs w:val="28"/>
        </w:rPr>
        <w:t>4</w:t>
      </w:r>
      <w:r w:rsidRPr="003F056B">
        <w:rPr>
          <w:b/>
          <w:bCs/>
          <w:color w:val="0D0D0D"/>
          <w:szCs w:val="28"/>
          <w:lang w:val="ru-RU"/>
        </w:rPr>
        <w:t>.</w:t>
      </w:r>
      <w:r w:rsidRPr="00F24A68">
        <w:rPr>
          <w:color w:val="0D0D0D"/>
          <w:szCs w:val="28"/>
          <w:lang w:val="ru-RU"/>
        </w:rPr>
        <w:t xml:space="preserve"> </w:t>
      </w:r>
      <w:proofErr w:type="spellStart"/>
      <w:r w:rsidRPr="00F24A68">
        <w:rPr>
          <w:color w:val="0D0D0D"/>
          <w:szCs w:val="28"/>
          <w:lang w:val="ru-RU"/>
        </w:rPr>
        <w:t>Розвиток</w:t>
      </w:r>
      <w:proofErr w:type="spellEnd"/>
      <w:r w:rsidRPr="00F24A68">
        <w:rPr>
          <w:color w:val="0D0D0D"/>
          <w:szCs w:val="28"/>
          <w:lang w:val="ru-RU"/>
        </w:rPr>
        <w:t xml:space="preserve"> </w:t>
      </w:r>
      <w:proofErr w:type="spellStart"/>
      <w:r w:rsidRPr="00F24A68">
        <w:rPr>
          <w:color w:val="0D0D0D"/>
          <w:szCs w:val="28"/>
          <w:lang w:val="ru-RU"/>
        </w:rPr>
        <w:t>інтеграційних</w:t>
      </w:r>
      <w:proofErr w:type="spellEnd"/>
      <w:r w:rsidRPr="00F24A68">
        <w:rPr>
          <w:color w:val="0D0D0D"/>
          <w:szCs w:val="28"/>
          <w:lang w:val="ru-RU"/>
        </w:rPr>
        <w:t xml:space="preserve"> </w:t>
      </w:r>
      <w:proofErr w:type="spellStart"/>
      <w:r w:rsidRPr="00F24A68">
        <w:rPr>
          <w:color w:val="0D0D0D"/>
          <w:szCs w:val="28"/>
          <w:lang w:val="ru-RU"/>
        </w:rPr>
        <w:t>процесів</w:t>
      </w:r>
      <w:proofErr w:type="spellEnd"/>
      <w:r w:rsidRPr="00F24A68">
        <w:rPr>
          <w:color w:val="0D0D0D"/>
          <w:szCs w:val="28"/>
          <w:lang w:val="ru-RU"/>
        </w:rPr>
        <w:t xml:space="preserve"> в </w:t>
      </w:r>
      <w:proofErr w:type="spellStart"/>
      <w:r w:rsidRPr="00F24A68">
        <w:rPr>
          <w:color w:val="0D0D0D"/>
          <w:szCs w:val="28"/>
          <w:lang w:val="ru-RU"/>
        </w:rPr>
        <w:t>сучасних</w:t>
      </w:r>
      <w:proofErr w:type="spellEnd"/>
      <w:r w:rsidRPr="00F24A68">
        <w:rPr>
          <w:color w:val="0D0D0D"/>
          <w:szCs w:val="28"/>
          <w:lang w:val="ru-RU"/>
        </w:rPr>
        <w:t xml:space="preserve"> МЕВ (</w:t>
      </w:r>
      <w:r>
        <w:rPr>
          <w:color w:val="0D0D0D"/>
          <w:szCs w:val="28"/>
          <w:lang w:val="ru-RU"/>
        </w:rPr>
        <w:t xml:space="preserve">2 </w:t>
      </w:r>
      <w:r w:rsidRPr="00F24A68">
        <w:rPr>
          <w:color w:val="0D0D0D"/>
          <w:szCs w:val="28"/>
          <w:lang w:val="ru-RU"/>
        </w:rPr>
        <w:t>год.)</w:t>
      </w:r>
    </w:p>
    <w:p w14:paraId="4B8874E0" w14:textId="77777777" w:rsidR="00EB162E" w:rsidRPr="000D08D7" w:rsidRDefault="00EB162E" w:rsidP="00EB162E">
      <w:pPr>
        <w:pStyle w:val="aa"/>
        <w:numPr>
          <w:ilvl w:val="0"/>
          <w:numId w:val="65"/>
        </w:numPr>
        <w:jc w:val="both"/>
        <w:rPr>
          <w:color w:val="0D0D0D"/>
          <w:szCs w:val="28"/>
          <w:lang w:val="ru-RU"/>
        </w:rPr>
      </w:pPr>
      <w:proofErr w:type="spellStart"/>
      <w:r w:rsidRPr="000D08D7">
        <w:rPr>
          <w:color w:val="0D0D0D"/>
          <w:szCs w:val="28"/>
          <w:lang w:val="ru-RU"/>
        </w:rPr>
        <w:t>Основні</w:t>
      </w:r>
      <w:proofErr w:type="spellEnd"/>
      <w:r w:rsidRPr="000D08D7">
        <w:rPr>
          <w:color w:val="0D0D0D"/>
          <w:szCs w:val="28"/>
          <w:lang w:val="ru-RU"/>
        </w:rPr>
        <w:t xml:space="preserve"> </w:t>
      </w:r>
      <w:proofErr w:type="spellStart"/>
      <w:r w:rsidRPr="000D08D7">
        <w:rPr>
          <w:color w:val="0D0D0D"/>
          <w:szCs w:val="28"/>
          <w:lang w:val="ru-RU"/>
        </w:rPr>
        <w:t>концепції</w:t>
      </w:r>
      <w:proofErr w:type="spellEnd"/>
      <w:r w:rsidRPr="000D08D7">
        <w:rPr>
          <w:color w:val="0D0D0D"/>
          <w:szCs w:val="28"/>
          <w:lang w:val="ru-RU"/>
        </w:rPr>
        <w:t xml:space="preserve"> </w:t>
      </w:r>
      <w:proofErr w:type="spellStart"/>
      <w:r w:rsidRPr="000D08D7">
        <w:rPr>
          <w:color w:val="0D0D0D"/>
          <w:szCs w:val="28"/>
          <w:lang w:val="ru-RU"/>
        </w:rPr>
        <w:t>регіональної</w:t>
      </w:r>
      <w:proofErr w:type="spellEnd"/>
      <w:r w:rsidRPr="000D08D7">
        <w:rPr>
          <w:color w:val="0D0D0D"/>
          <w:szCs w:val="28"/>
          <w:lang w:val="ru-RU"/>
        </w:rPr>
        <w:t xml:space="preserve"> </w:t>
      </w:r>
      <w:proofErr w:type="spellStart"/>
      <w:r w:rsidRPr="000D08D7">
        <w:rPr>
          <w:color w:val="0D0D0D"/>
          <w:szCs w:val="28"/>
          <w:lang w:val="ru-RU"/>
        </w:rPr>
        <w:t>економічної</w:t>
      </w:r>
      <w:proofErr w:type="spellEnd"/>
      <w:r w:rsidRPr="000D08D7">
        <w:rPr>
          <w:color w:val="0D0D0D"/>
          <w:szCs w:val="28"/>
          <w:lang w:val="ru-RU"/>
        </w:rPr>
        <w:t xml:space="preserve"> </w:t>
      </w:r>
      <w:proofErr w:type="spellStart"/>
      <w:r w:rsidRPr="000D08D7">
        <w:rPr>
          <w:color w:val="0D0D0D"/>
          <w:szCs w:val="28"/>
          <w:lang w:val="ru-RU"/>
        </w:rPr>
        <w:t>інтеграції</w:t>
      </w:r>
      <w:proofErr w:type="spellEnd"/>
      <w:r w:rsidRPr="000D08D7">
        <w:rPr>
          <w:color w:val="0D0D0D"/>
          <w:szCs w:val="28"/>
          <w:lang w:val="ru-RU"/>
        </w:rPr>
        <w:t>.</w:t>
      </w:r>
    </w:p>
    <w:p w14:paraId="4CF89CC7" w14:textId="77777777" w:rsidR="00EB162E" w:rsidRDefault="00EB162E" w:rsidP="00EB162E">
      <w:pPr>
        <w:pStyle w:val="aa"/>
        <w:numPr>
          <w:ilvl w:val="0"/>
          <w:numId w:val="65"/>
        </w:numPr>
        <w:jc w:val="both"/>
        <w:rPr>
          <w:color w:val="0D0D0D"/>
          <w:szCs w:val="28"/>
          <w:lang w:val="ru-RU"/>
        </w:rPr>
      </w:pPr>
      <w:proofErr w:type="spellStart"/>
      <w:r w:rsidRPr="000D08D7">
        <w:rPr>
          <w:color w:val="0D0D0D"/>
          <w:szCs w:val="28"/>
          <w:lang w:val="ru-RU"/>
        </w:rPr>
        <w:t>Передумови</w:t>
      </w:r>
      <w:proofErr w:type="spellEnd"/>
      <w:r w:rsidRPr="000D08D7">
        <w:rPr>
          <w:color w:val="0D0D0D"/>
          <w:szCs w:val="28"/>
          <w:lang w:val="ru-RU"/>
        </w:rPr>
        <w:t xml:space="preserve">, </w:t>
      </w:r>
      <w:proofErr w:type="spellStart"/>
      <w:r w:rsidRPr="000D08D7">
        <w:rPr>
          <w:color w:val="0D0D0D"/>
          <w:szCs w:val="28"/>
          <w:lang w:val="ru-RU"/>
        </w:rPr>
        <w:t>цілі</w:t>
      </w:r>
      <w:proofErr w:type="spellEnd"/>
      <w:r w:rsidRPr="000D08D7">
        <w:rPr>
          <w:color w:val="0D0D0D"/>
          <w:szCs w:val="28"/>
          <w:lang w:val="ru-RU"/>
        </w:rPr>
        <w:t xml:space="preserve"> та типи </w:t>
      </w:r>
      <w:proofErr w:type="spellStart"/>
      <w:r w:rsidRPr="000D08D7">
        <w:rPr>
          <w:color w:val="0D0D0D"/>
          <w:szCs w:val="28"/>
          <w:lang w:val="ru-RU"/>
        </w:rPr>
        <w:t>інтеграційних</w:t>
      </w:r>
      <w:proofErr w:type="spellEnd"/>
      <w:r w:rsidRPr="000D08D7">
        <w:rPr>
          <w:color w:val="0D0D0D"/>
          <w:szCs w:val="28"/>
          <w:lang w:val="ru-RU"/>
        </w:rPr>
        <w:t xml:space="preserve"> </w:t>
      </w:r>
      <w:proofErr w:type="spellStart"/>
      <w:r w:rsidRPr="000D08D7">
        <w:rPr>
          <w:color w:val="0D0D0D"/>
          <w:szCs w:val="28"/>
          <w:lang w:val="ru-RU"/>
        </w:rPr>
        <w:t>угрупувань</w:t>
      </w:r>
      <w:proofErr w:type="spellEnd"/>
      <w:r w:rsidRPr="000D08D7">
        <w:rPr>
          <w:color w:val="0D0D0D"/>
          <w:szCs w:val="28"/>
          <w:lang w:val="ru-RU"/>
        </w:rPr>
        <w:t>.</w:t>
      </w:r>
    </w:p>
    <w:p w14:paraId="78A34B3E" w14:textId="77777777" w:rsidR="00EB162E" w:rsidRDefault="00EB162E" w:rsidP="00EB162E">
      <w:pPr>
        <w:pStyle w:val="aa"/>
        <w:numPr>
          <w:ilvl w:val="0"/>
          <w:numId w:val="65"/>
        </w:numPr>
        <w:jc w:val="both"/>
        <w:rPr>
          <w:color w:val="0D0D0D"/>
          <w:szCs w:val="28"/>
          <w:lang w:val="ru-RU"/>
        </w:rPr>
      </w:pPr>
      <w:proofErr w:type="spellStart"/>
      <w:r w:rsidRPr="000D08D7">
        <w:rPr>
          <w:color w:val="0D0D0D"/>
          <w:szCs w:val="28"/>
          <w:lang w:val="ru-RU"/>
        </w:rPr>
        <w:t>Статичний</w:t>
      </w:r>
      <w:proofErr w:type="spellEnd"/>
      <w:r w:rsidRPr="000D08D7">
        <w:rPr>
          <w:color w:val="0D0D0D"/>
          <w:szCs w:val="28"/>
          <w:lang w:val="ru-RU"/>
        </w:rPr>
        <w:t xml:space="preserve"> та </w:t>
      </w:r>
      <w:proofErr w:type="spellStart"/>
      <w:r w:rsidRPr="000D08D7">
        <w:rPr>
          <w:color w:val="0D0D0D"/>
          <w:szCs w:val="28"/>
          <w:lang w:val="ru-RU"/>
        </w:rPr>
        <w:t>динамічний</w:t>
      </w:r>
      <w:proofErr w:type="spellEnd"/>
      <w:r w:rsidRPr="000D08D7">
        <w:rPr>
          <w:color w:val="0D0D0D"/>
          <w:szCs w:val="28"/>
          <w:lang w:val="ru-RU"/>
        </w:rPr>
        <w:t xml:space="preserve"> </w:t>
      </w:r>
      <w:proofErr w:type="spellStart"/>
      <w:r w:rsidRPr="000D08D7">
        <w:rPr>
          <w:color w:val="0D0D0D"/>
          <w:szCs w:val="28"/>
          <w:lang w:val="ru-RU"/>
        </w:rPr>
        <w:t>ефекти</w:t>
      </w:r>
      <w:proofErr w:type="spellEnd"/>
      <w:r w:rsidRPr="000D08D7">
        <w:rPr>
          <w:color w:val="0D0D0D"/>
          <w:szCs w:val="28"/>
          <w:lang w:val="ru-RU"/>
        </w:rPr>
        <w:t xml:space="preserve"> </w:t>
      </w:r>
      <w:proofErr w:type="spellStart"/>
      <w:r w:rsidRPr="000D08D7">
        <w:rPr>
          <w:color w:val="0D0D0D"/>
          <w:szCs w:val="28"/>
          <w:lang w:val="ru-RU"/>
        </w:rPr>
        <w:t>міжнародної</w:t>
      </w:r>
      <w:proofErr w:type="spellEnd"/>
      <w:r w:rsidRPr="000D08D7">
        <w:rPr>
          <w:color w:val="0D0D0D"/>
          <w:szCs w:val="28"/>
          <w:lang w:val="ru-RU"/>
        </w:rPr>
        <w:t xml:space="preserve"> </w:t>
      </w:r>
      <w:proofErr w:type="spellStart"/>
      <w:r w:rsidRPr="000D08D7">
        <w:rPr>
          <w:color w:val="0D0D0D"/>
          <w:szCs w:val="28"/>
          <w:lang w:val="ru-RU"/>
        </w:rPr>
        <w:t>економічної</w:t>
      </w:r>
      <w:proofErr w:type="spellEnd"/>
      <w:r w:rsidRPr="000D08D7">
        <w:rPr>
          <w:color w:val="0D0D0D"/>
          <w:szCs w:val="28"/>
          <w:lang w:val="ru-RU"/>
        </w:rPr>
        <w:t xml:space="preserve"> </w:t>
      </w:r>
      <w:proofErr w:type="spellStart"/>
      <w:r w:rsidRPr="000D08D7">
        <w:rPr>
          <w:color w:val="0D0D0D"/>
          <w:szCs w:val="28"/>
          <w:lang w:val="ru-RU"/>
        </w:rPr>
        <w:t>інтеграції</w:t>
      </w:r>
      <w:proofErr w:type="spellEnd"/>
      <w:r w:rsidRPr="000D08D7">
        <w:rPr>
          <w:color w:val="0D0D0D"/>
          <w:szCs w:val="28"/>
          <w:lang w:val="ru-RU"/>
        </w:rPr>
        <w:t>.</w:t>
      </w:r>
    </w:p>
    <w:p w14:paraId="2B8A7845" w14:textId="77777777" w:rsidR="00EB162E" w:rsidRPr="000D08D7" w:rsidRDefault="00EB162E" w:rsidP="00EB162E">
      <w:pPr>
        <w:pStyle w:val="aa"/>
        <w:numPr>
          <w:ilvl w:val="0"/>
          <w:numId w:val="65"/>
        </w:numPr>
        <w:jc w:val="both"/>
        <w:rPr>
          <w:color w:val="0D0D0D"/>
          <w:szCs w:val="28"/>
          <w:lang w:val="ru-RU"/>
        </w:rPr>
      </w:pPr>
      <w:proofErr w:type="spellStart"/>
      <w:r w:rsidRPr="000D08D7">
        <w:rPr>
          <w:color w:val="0D0D0D"/>
          <w:szCs w:val="28"/>
          <w:lang w:val="ru-RU"/>
        </w:rPr>
        <w:t>Розвиток</w:t>
      </w:r>
      <w:proofErr w:type="spellEnd"/>
      <w:r w:rsidRPr="000D08D7">
        <w:rPr>
          <w:color w:val="0D0D0D"/>
          <w:szCs w:val="28"/>
          <w:lang w:val="ru-RU"/>
        </w:rPr>
        <w:t xml:space="preserve"> </w:t>
      </w:r>
      <w:proofErr w:type="spellStart"/>
      <w:proofErr w:type="gramStart"/>
      <w:r w:rsidRPr="000D08D7">
        <w:rPr>
          <w:color w:val="0D0D0D"/>
          <w:szCs w:val="28"/>
          <w:lang w:val="ru-RU"/>
        </w:rPr>
        <w:t>інтеграційних</w:t>
      </w:r>
      <w:proofErr w:type="spellEnd"/>
      <w:r w:rsidRPr="000D08D7">
        <w:rPr>
          <w:color w:val="0D0D0D"/>
          <w:szCs w:val="28"/>
          <w:lang w:val="ru-RU"/>
        </w:rPr>
        <w:t xml:space="preserve">  </w:t>
      </w:r>
      <w:proofErr w:type="spellStart"/>
      <w:r w:rsidRPr="000D08D7">
        <w:rPr>
          <w:color w:val="0D0D0D"/>
          <w:szCs w:val="28"/>
          <w:lang w:val="ru-RU"/>
        </w:rPr>
        <w:t>процесів</w:t>
      </w:r>
      <w:proofErr w:type="spellEnd"/>
      <w:proofErr w:type="gramEnd"/>
      <w:r w:rsidRPr="000D08D7">
        <w:rPr>
          <w:color w:val="0D0D0D"/>
          <w:szCs w:val="28"/>
          <w:lang w:val="ru-RU"/>
        </w:rPr>
        <w:t xml:space="preserve">  на </w:t>
      </w:r>
      <w:proofErr w:type="spellStart"/>
      <w:proofErr w:type="gramStart"/>
      <w:r w:rsidRPr="000D08D7">
        <w:rPr>
          <w:color w:val="0D0D0D"/>
          <w:szCs w:val="28"/>
          <w:lang w:val="ru-RU"/>
        </w:rPr>
        <w:t>сучасному</w:t>
      </w:r>
      <w:proofErr w:type="spellEnd"/>
      <w:r w:rsidRPr="000D08D7">
        <w:rPr>
          <w:color w:val="0D0D0D"/>
          <w:szCs w:val="28"/>
          <w:lang w:val="ru-RU"/>
        </w:rPr>
        <w:t xml:space="preserve">  </w:t>
      </w:r>
      <w:proofErr w:type="spellStart"/>
      <w:r w:rsidRPr="000D08D7">
        <w:rPr>
          <w:color w:val="0D0D0D"/>
          <w:szCs w:val="28"/>
          <w:lang w:val="ru-RU"/>
        </w:rPr>
        <w:t>етапі</w:t>
      </w:r>
      <w:proofErr w:type="spellEnd"/>
      <w:proofErr w:type="gramEnd"/>
      <w:r w:rsidRPr="000D08D7">
        <w:rPr>
          <w:color w:val="0D0D0D"/>
          <w:szCs w:val="28"/>
          <w:lang w:val="ru-RU"/>
        </w:rPr>
        <w:t>.</w:t>
      </w:r>
    </w:p>
    <w:p w14:paraId="7A34B486" w14:textId="77777777" w:rsidR="00EB162E" w:rsidRDefault="00EB162E" w:rsidP="00EB162E">
      <w:pPr>
        <w:jc w:val="both"/>
        <w:rPr>
          <w:color w:val="0D0D0D"/>
          <w:szCs w:val="28"/>
          <w:lang w:val="ru-RU"/>
        </w:rPr>
      </w:pPr>
    </w:p>
    <w:p w14:paraId="52FE6121" w14:textId="02398D76" w:rsidR="00EB162E" w:rsidRPr="00F24A68" w:rsidRDefault="00EB162E" w:rsidP="00EB162E">
      <w:pPr>
        <w:jc w:val="both"/>
        <w:rPr>
          <w:color w:val="0D0D0D"/>
          <w:szCs w:val="28"/>
          <w:lang w:val="ru-RU"/>
        </w:rPr>
      </w:pPr>
      <w:proofErr w:type="spellStart"/>
      <w:r w:rsidRPr="003F056B">
        <w:rPr>
          <w:b/>
          <w:bCs/>
          <w:color w:val="0D0D0D"/>
          <w:szCs w:val="28"/>
          <w:lang w:val="ru-RU"/>
        </w:rPr>
        <w:t>Семінар</w:t>
      </w:r>
      <w:proofErr w:type="spellEnd"/>
      <w:r w:rsidRPr="003F056B">
        <w:rPr>
          <w:b/>
          <w:bCs/>
          <w:color w:val="0D0D0D"/>
          <w:szCs w:val="28"/>
          <w:lang w:val="ru-RU"/>
        </w:rPr>
        <w:t xml:space="preserve"> 1</w:t>
      </w:r>
      <w:r w:rsidR="003B0D88">
        <w:rPr>
          <w:b/>
          <w:bCs/>
          <w:color w:val="0D0D0D"/>
          <w:szCs w:val="28"/>
          <w:lang w:val="ru-RU"/>
        </w:rPr>
        <w:t>2</w:t>
      </w:r>
      <w:r w:rsidRPr="003F056B">
        <w:rPr>
          <w:b/>
          <w:bCs/>
          <w:color w:val="0D0D0D"/>
          <w:szCs w:val="28"/>
          <w:lang w:val="ru-RU"/>
        </w:rPr>
        <w:t xml:space="preserve">. </w:t>
      </w:r>
      <w:proofErr w:type="spellStart"/>
      <w:r w:rsidRPr="00F24A68">
        <w:rPr>
          <w:color w:val="0D0D0D"/>
          <w:szCs w:val="28"/>
          <w:lang w:val="ru-RU"/>
        </w:rPr>
        <w:t>Розвиток</w:t>
      </w:r>
      <w:proofErr w:type="spellEnd"/>
      <w:r w:rsidRPr="00F24A68">
        <w:rPr>
          <w:color w:val="0D0D0D"/>
          <w:szCs w:val="28"/>
          <w:lang w:val="ru-RU"/>
        </w:rPr>
        <w:t xml:space="preserve"> </w:t>
      </w:r>
      <w:proofErr w:type="spellStart"/>
      <w:r w:rsidRPr="00F24A68">
        <w:rPr>
          <w:color w:val="0D0D0D"/>
          <w:szCs w:val="28"/>
          <w:lang w:val="ru-RU"/>
        </w:rPr>
        <w:t>інтеграційних</w:t>
      </w:r>
      <w:proofErr w:type="spellEnd"/>
      <w:r w:rsidRPr="00F24A68">
        <w:rPr>
          <w:color w:val="0D0D0D"/>
          <w:szCs w:val="28"/>
          <w:lang w:val="ru-RU"/>
        </w:rPr>
        <w:t xml:space="preserve"> </w:t>
      </w:r>
      <w:proofErr w:type="spellStart"/>
      <w:r w:rsidRPr="00F24A68">
        <w:rPr>
          <w:color w:val="0D0D0D"/>
          <w:szCs w:val="28"/>
          <w:lang w:val="ru-RU"/>
        </w:rPr>
        <w:t>процесів</w:t>
      </w:r>
      <w:proofErr w:type="spellEnd"/>
      <w:r w:rsidRPr="00F24A68">
        <w:rPr>
          <w:color w:val="0D0D0D"/>
          <w:szCs w:val="28"/>
          <w:lang w:val="ru-RU"/>
        </w:rPr>
        <w:t xml:space="preserve"> в </w:t>
      </w:r>
      <w:proofErr w:type="spellStart"/>
      <w:r w:rsidRPr="00F24A68">
        <w:rPr>
          <w:color w:val="0D0D0D"/>
          <w:szCs w:val="28"/>
          <w:lang w:val="ru-RU"/>
        </w:rPr>
        <w:t>сучасних</w:t>
      </w:r>
      <w:proofErr w:type="spellEnd"/>
      <w:r w:rsidRPr="00F24A68">
        <w:rPr>
          <w:color w:val="0D0D0D"/>
          <w:szCs w:val="28"/>
          <w:lang w:val="ru-RU"/>
        </w:rPr>
        <w:t xml:space="preserve"> МЕВ. – 2 год.</w:t>
      </w:r>
    </w:p>
    <w:p w14:paraId="03E110EC" w14:textId="77777777" w:rsidR="00EB162E" w:rsidRPr="000D08D7" w:rsidRDefault="00EB162E" w:rsidP="00EB162E">
      <w:pPr>
        <w:jc w:val="both"/>
        <w:rPr>
          <w:color w:val="0D0D0D"/>
          <w:szCs w:val="28"/>
          <w:lang w:val="ru-RU"/>
        </w:rPr>
      </w:pPr>
      <w:r w:rsidRPr="00F24A68">
        <w:rPr>
          <w:color w:val="0D0D0D"/>
          <w:szCs w:val="28"/>
          <w:lang w:val="ru-RU"/>
        </w:rPr>
        <w:t>1.</w:t>
      </w:r>
      <w:r w:rsidRPr="00F24A68">
        <w:rPr>
          <w:color w:val="0D0D0D"/>
          <w:szCs w:val="28"/>
          <w:lang w:val="ru-RU"/>
        </w:rPr>
        <w:tab/>
      </w:r>
      <w:proofErr w:type="spellStart"/>
      <w:r w:rsidRPr="000D08D7">
        <w:rPr>
          <w:color w:val="0D0D0D"/>
          <w:szCs w:val="28"/>
          <w:lang w:val="ru-RU"/>
        </w:rPr>
        <w:t>Головні</w:t>
      </w:r>
      <w:proofErr w:type="spellEnd"/>
      <w:r w:rsidRPr="000D08D7">
        <w:rPr>
          <w:color w:val="0D0D0D"/>
          <w:szCs w:val="28"/>
          <w:lang w:val="ru-RU"/>
        </w:rPr>
        <w:t xml:space="preserve"> </w:t>
      </w:r>
      <w:proofErr w:type="spellStart"/>
      <w:r w:rsidRPr="000D08D7">
        <w:rPr>
          <w:color w:val="0D0D0D"/>
          <w:szCs w:val="28"/>
          <w:lang w:val="ru-RU"/>
        </w:rPr>
        <w:t>етапи</w:t>
      </w:r>
      <w:proofErr w:type="spellEnd"/>
      <w:r w:rsidRPr="000D08D7">
        <w:rPr>
          <w:color w:val="0D0D0D"/>
          <w:szCs w:val="28"/>
          <w:lang w:val="ru-RU"/>
        </w:rPr>
        <w:t xml:space="preserve"> </w:t>
      </w:r>
      <w:proofErr w:type="spellStart"/>
      <w:r w:rsidRPr="000D08D7">
        <w:rPr>
          <w:color w:val="0D0D0D"/>
          <w:szCs w:val="28"/>
          <w:lang w:val="ru-RU"/>
        </w:rPr>
        <w:t>розвитку</w:t>
      </w:r>
      <w:proofErr w:type="spellEnd"/>
      <w:r w:rsidRPr="000D08D7">
        <w:rPr>
          <w:color w:val="0D0D0D"/>
          <w:szCs w:val="28"/>
          <w:lang w:val="ru-RU"/>
        </w:rPr>
        <w:t xml:space="preserve"> </w:t>
      </w:r>
      <w:proofErr w:type="spellStart"/>
      <w:r w:rsidRPr="000D08D7">
        <w:rPr>
          <w:color w:val="0D0D0D"/>
          <w:szCs w:val="28"/>
          <w:lang w:val="ru-RU"/>
        </w:rPr>
        <w:t>західноєвропейської</w:t>
      </w:r>
      <w:proofErr w:type="spellEnd"/>
      <w:r w:rsidRPr="000D08D7">
        <w:rPr>
          <w:color w:val="0D0D0D"/>
          <w:szCs w:val="28"/>
          <w:lang w:val="ru-RU"/>
        </w:rPr>
        <w:t xml:space="preserve"> </w:t>
      </w:r>
      <w:proofErr w:type="spellStart"/>
      <w:r w:rsidRPr="000D08D7">
        <w:rPr>
          <w:color w:val="0D0D0D"/>
          <w:szCs w:val="28"/>
          <w:lang w:val="ru-RU"/>
        </w:rPr>
        <w:t>економічної</w:t>
      </w:r>
      <w:proofErr w:type="spellEnd"/>
      <w:r w:rsidRPr="000D08D7">
        <w:rPr>
          <w:color w:val="0D0D0D"/>
          <w:szCs w:val="28"/>
          <w:lang w:val="ru-RU"/>
        </w:rPr>
        <w:t xml:space="preserve"> </w:t>
      </w:r>
      <w:proofErr w:type="spellStart"/>
      <w:r w:rsidRPr="000D08D7">
        <w:rPr>
          <w:color w:val="0D0D0D"/>
          <w:szCs w:val="28"/>
          <w:lang w:val="ru-RU"/>
        </w:rPr>
        <w:t>інтеграції</w:t>
      </w:r>
      <w:proofErr w:type="spellEnd"/>
      <w:r w:rsidRPr="000D08D7">
        <w:rPr>
          <w:color w:val="0D0D0D"/>
          <w:szCs w:val="28"/>
          <w:lang w:val="ru-RU"/>
        </w:rPr>
        <w:t xml:space="preserve">. </w:t>
      </w:r>
    </w:p>
    <w:p w14:paraId="6C52F0B8" w14:textId="77777777" w:rsidR="00EB162E" w:rsidRPr="000D08D7" w:rsidRDefault="00EB162E" w:rsidP="00EB162E">
      <w:pPr>
        <w:jc w:val="both"/>
        <w:rPr>
          <w:color w:val="0D0D0D"/>
          <w:szCs w:val="28"/>
          <w:lang w:val="ru-RU"/>
        </w:rPr>
      </w:pPr>
      <w:r w:rsidRPr="000D08D7">
        <w:rPr>
          <w:color w:val="0D0D0D"/>
          <w:szCs w:val="28"/>
          <w:lang w:val="ru-RU"/>
        </w:rPr>
        <w:t>2.</w:t>
      </w:r>
      <w:r w:rsidRPr="000D08D7">
        <w:rPr>
          <w:color w:val="0D0D0D"/>
          <w:szCs w:val="28"/>
          <w:lang w:val="ru-RU"/>
        </w:rPr>
        <w:tab/>
      </w:r>
      <w:proofErr w:type="spellStart"/>
      <w:r w:rsidRPr="000D08D7">
        <w:rPr>
          <w:color w:val="0D0D0D"/>
          <w:szCs w:val="28"/>
          <w:lang w:val="ru-RU"/>
        </w:rPr>
        <w:t>Інтеграційні</w:t>
      </w:r>
      <w:proofErr w:type="spellEnd"/>
      <w:r w:rsidRPr="000D08D7">
        <w:rPr>
          <w:color w:val="0D0D0D"/>
          <w:szCs w:val="28"/>
          <w:lang w:val="ru-RU"/>
        </w:rPr>
        <w:t xml:space="preserve"> </w:t>
      </w:r>
      <w:proofErr w:type="spellStart"/>
      <w:r w:rsidRPr="000D08D7">
        <w:rPr>
          <w:color w:val="0D0D0D"/>
          <w:szCs w:val="28"/>
          <w:lang w:val="ru-RU"/>
        </w:rPr>
        <w:t>процеси</w:t>
      </w:r>
      <w:proofErr w:type="spellEnd"/>
      <w:r w:rsidRPr="000D08D7">
        <w:rPr>
          <w:color w:val="0D0D0D"/>
          <w:szCs w:val="28"/>
          <w:lang w:val="ru-RU"/>
        </w:rPr>
        <w:t xml:space="preserve"> в </w:t>
      </w:r>
      <w:proofErr w:type="spellStart"/>
      <w:r w:rsidRPr="000D08D7">
        <w:rPr>
          <w:color w:val="0D0D0D"/>
          <w:szCs w:val="28"/>
          <w:lang w:val="ru-RU"/>
        </w:rPr>
        <w:t>Північній</w:t>
      </w:r>
      <w:proofErr w:type="spellEnd"/>
      <w:r w:rsidRPr="000D08D7">
        <w:rPr>
          <w:color w:val="0D0D0D"/>
          <w:szCs w:val="28"/>
          <w:lang w:val="ru-RU"/>
        </w:rPr>
        <w:t xml:space="preserve"> </w:t>
      </w:r>
      <w:proofErr w:type="spellStart"/>
      <w:r w:rsidRPr="000D08D7">
        <w:rPr>
          <w:color w:val="0D0D0D"/>
          <w:szCs w:val="28"/>
          <w:lang w:val="ru-RU"/>
        </w:rPr>
        <w:t>Америці</w:t>
      </w:r>
      <w:proofErr w:type="spellEnd"/>
      <w:r w:rsidRPr="000D08D7">
        <w:rPr>
          <w:color w:val="0D0D0D"/>
          <w:szCs w:val="28"/>
          <w:lang w:val="ru-RU"/>
        </w:rPr>
        <w:t>.</w:t>
      </w:r>
    </w:p>
    <w:p w14:paraId="44E9AB85" w14:textId="77777777" w:rsidR="00EB162E" w:rsidRPr="000D08D7" w:rsidRDefault="00EB162E" w:rsidP="00EB162E">
      <w:pPr>
        <w:jc w:val="both"/>
        <w:rPr>
          <w:color w:val="0D0D0D"/>
          <w:szCs w:val="28"/>
          <w:lang w:val="ru-RU"/>
        </w:rPr>
      </w:pPr>
      <w:r w:rsidRPr="000D08D7">
        <w:rPr>
          <w:color w:val="0D0D0D"/>
          <w:szCs w:val="28"/>
          <w:lang w:val="ru-RU"/>
        </w:rPr>
        <w:t>3.</w:t>
      </w:r>
      <w:r w:rsidRPr="000D08D7">
        <w:rPr>
          <w:color w:val="0D0D0D"/>
          <w:szCs w:val="28"/>
          <w:lang w:val="ru-RU"/>
        </w:rPr>
        <w:tab/>
      </w:r>
      <w:proofErr w:type="spellStart"/>
      <w:r w:rsidRPr="000D08D7">
        <w:rPr>
          <w:color w:val="0D0D0D"/>
          <w:szCs w:val="28"/>
          <w:lang w:val="ru-RU"/>
        </w:rPr>
        <w:t>Інтеграційні</w:t>
      </w:r>
      <w:proofErr w:type="spellEnd"/>
      <w:r w:rsidRPr="000D08D7">
        <w:rPr>
          <w:color w:val="0D0D0D"/>
          <w:szCs w:val="28"/>
          <w:lang w:val="ru-RU"/>
        </w:rPr>
        <w:t xml:space="preserve"> </w:t>
      </w:r>
      <w:proofErr w:type="spellStart"/>
      <w:r w:rsidRPr="000D08D7">
        <w:rPr>
          <w:color w:val="0D0D0D"/>
          <w:szCs w:val="28"/>
          <w:lang w:val="ru-RU"/>
        </w:rPr>
        <w:t>угрупування</w:t>
      </w:r>
      <w:proofErr w:type="spellEnd"/>
      <w:r w:rsidRPr="000D08D7">
        <w:rPr>
          <w:color w:val="0D0D0D"/>
          <w:szCs w:val="28"/>
          <w:lang w:val="ru-RU"/>
        </w:rPr>
        <w:t xml:space="preserve"> в </w:t>
      </w:r>
      <w:proofErr w:type="spellStart"/>
      <w:r w:rsidRPr="000D08D7">
        <w:rPr>
          <w:color w:val="0D0D0D"/>
          <w:szCs w:val="28"/>
          <w:lang w:val="ru-RU"/>
        </w:rPr>
        <w:t>країнах</w:t>
      </w:r>
      <w:proofErr w:type="spellEnd"/>
      <w:r w:rsidRPr="000D08D7">
        <w:rPr>
          <w:color w:val="0D0D0D"/>
          <w:szCs w:val="28"/>
          <w:lang w:val="ru-RU"/>
        </w:rPr>
        <w:t xml:space="preserve">, </w:t>
      </w:r>
      <w:proofErr w:type="spellStart"/>
      <w:r w:rsidRPr="000D08D7">
        <w:rPr>
          <w:color w:val="0D0D0D"/>
          <w:szCs w:val="28"/>
          <w:lang w:val="ru-RU"/>
        </w:rPr>
        <w:t>що</w:t>
      </w:r>
      <w:proofErr w:type="spellEnd"/>
      <w:r w:rsidRPr="000D08D7">
        <w:rPr>
          <w:color w:val="0D0D0D"/>
          <w:szCs w:val="28"/>
          <w:lang w:val="ru-RU"/>
        </w:rPr>
        <w:t xml:space="preserve"> </w:t>
      </w:r>
      <w:proofErr w:type="spellStart"/>
      <w:r w:rsidRPr="000D08D7">
        <w:rPr>
          <w:color w:val="0D0D0D"/>
          <w:szCs w:val="28"/>
          <w:lang w:val="ru-RU"/>
        </w:rPr>
        <w:t>розвиваються</w:t>
      </w:r>
      <w:proofErr w:type="spellEnd"/>
      <w:r w:rsidRPr="000D08D7">
        <w:rPr>
          <w:color w:val="0D0D0D"/>
          <w:szCs w:val="28"/>
          <w:lang w:val="ru-RU"/>
        </w:rPr>
        <w:t xml:space="preserve"> </w:t>
      </w:r>
      <w:proofErr w:type="spellStart"/>
      <w:r w:rsidRPr="000D08D7">
        <w:rPr>
          <w:color w:val="0D0D0D"/>
          <w:szCs w:val="28"/>
          <w:lang w:val="ru-RU"/>
        </w:rPr>
        <w:t>Південно-Східної</w:t>
      </w:r>
      <w:proofErr w:type="spellEnd"/>
      <w:r w:rsidRPr="000D08D7">
        <w:rPr>
          <w:color w:val="0D0D0D"/>
          <w:szCs w:val="28"/>
          <w:lang w:val="ru-RU"/>
        </w:rPr>
        <w:t xml:space="preserve"> </w:t>
      </w:r>
      <w:proofErr w:type="spellStart"/>
      <w:r w:rsidRPr="000D08D7">
        <w:rPr>
          <w:color w:val="0D0D0D"/>
          <w:szCs w:val="28"/>
          <w:lang w:val="ru-RU"/>
        </w:rPr>
        <w:t>Азії</w:t>
      </w:r>
      <w:proofErr w:type="spellEnd"/>
      <w:r w:rsidRPr="000D08D7">
        <w:rPr>
          <w:color w:val="0D0D0D"/>
          <w:szCs w:val="28"/>
          <w:lang w:val="ru-RU"/>
        </w:rPr>
        <w:t>.</w:t>
      </w:r>
    </w:p>
    <w:p w14:paraId="5365DDB7" w14:textId="77777777" w:rsidR="00EB162E" w:rsidRPr="000D08D7" w:rsidRDefault="00EB162E" w:rsidP="00EB162E">
      <w:pPr>
        <w:jc w:val="both"/>
        <w:rPr>
          <w:color w:val="0D0D0D"/>
          <w:szCs w:val="28"/>
          <w:lang w:val="ru-RU"/>
        </w:rPr>
      </w:pPr>
      <w:r w:rsidRPr="000D08D7">
        <w:rPr>
          <w:color w:val="0D0D0D"/>
          <w:szCs w:val="28"/>
          <w:lang w:val="ru-RU"/>
        </w:rPr>
        <w:t>4.</w:t>
      </w:r>
      <w:r w:rsidRPr="000D08D7">
        <w:rPr>
          <w:color w:val="0D0D0D"/>
          <w:szCs w:val="28"/>
          <w:lang w:val="ru-RU"/>
        </w:rPr>
        <w:tab/>
      </w:r>
      <w:proofErr w:type="spellStart"/>
      <w:r w:rsidRPr="000D08D7">
        <w:rPr>
          <w:color w:val="0D0D0D"/>
          <w:szCs w:val="28"/>
          <w:lang w:val="ru-RU"/>
        </w:rPr>
        <w:t>Особливості</w:t>
      </w:r>
      <w:proofErr w:type="spellEnd"/>
      <w:r w:rsidRPr="000D08D7">
        <w:rPr>
          <w:color w:val="0D0D0D"/>
          <w:szCs w:val="28"/>
          <w:lang w:val="ru-RU"/>
        </w:rPr>
        <w:t xml:space="preserve"> </w:t>
      </w:r>
      <w:proofErr w:type="spellStart"/>
      <w:r w:rsidRPr="000D08D7">
        <w:rPr>
          <w:color w:val="0D0D0D"/>
          <w:szCs w:val="28"/>
          <w:lang w:val="ru-RU"/>
        </w:rPr>
        <w:t>інтеграційних</w:t>
      </w:r>
      <w:proofErr w:type="spellEnd"/>
      <w:r w:rsidRPr="000D08D7">
        <w:rPr>
          <w:color w:val="0D0D0D"/>
          <w:szCs w:val="28"/>
          <w:lang w:val="ru-RU"/>
        </w:rPr>
        <w:t xml:space="preserve"> </w:t>
      </w:r>
      <w:proofErr w:type="spellStart"/>
      <w:r w:rsidRPr="000D08D7">
        <w:rPr>
          <w:color w:val="0D0D0D"/>
          <w:szCs w:val="28"/>
          <w:lang w:val="ru-RU"/>
        </w:rPr>
        <w:t>процесів</w:t>
      </w:r>
      <w:proofErr w:type="spellEnd"/>
      <w:r w:rsidRPr="000D08D7">
        <w:rPr>
          <w:color w:val="0D0D0D"/>
          <w:szCs w:val="28"/>
          <w:lang w:val="ru-RU"/>
        </w:rPr>
        <w:t xml:space="preserve"> в </w:t>
      </w:r>
      <w:proofErr w:type="spellStart"/>
      <w:r w:rsidRPr="000D08D7">
        <w:rPr>
          <w:color w:val="0D0D0D"/>
          <w:szCs w:val="28"/>
          <w:lang w:val="ru-RU"/>
        </w:rPr>
        <w:t>країнах</w:t>
      </w:r>
      <w:proofErr w:type="spellEnd"/>
      <w:r w:rsidRPr="000D08D7">
        <w:rPr>
          <w:color w:val="0D0D0D"/>
          <w:szCs w:val="28"/>
          <w:lang w:val="ru-RU"/>
        </w:rPr>
        <w:t xml:space="preserve"> </w:t>
      </w:r>
      <w:proofErr w:type="spellStart"/>
      <w:r w:rsidRPr="000D08D7">
        <w:rPr>
          <w:color w:val="0D0D0D"/>
          <w:szCs w:val="28"/>
          <w:lang w:val="ru-RU"/>
        </w:rPr>
        <w:t>Південної</w:t>
      </w:r>
      <w:proofErr w:type="spellEnd"/>
      <w:r w:rsidRPr="000D08D7">
        <w:rPr>
          <w:color w:val="0D0D0D"/>
          <w:szCs w:val="28"/>
          <w:lang w:val="ru-RU"/>
        </w:rPr>
        <w:t xml:space="preserve"> Америки.</w:t>
      </w:r>
    </w:p>
    <w:p w14:paraId="05F78B81" w14:textId="77777777" w:rsidR="00EB162E" w:rsidRDefault="00EB162E" w:rsidP="00EB162E">
      <w:pPr>
        <w:jc w:val="both"/>
        <w:rPr>
          <w:color w:val="0D0D0D"/>
          <w:szCs w:val="28"/>
          <w:lang w:val="ru-RU"/>
        </w:rPr>
      </w:pPr>
      <w:r w:rsidRPr="000D08D7">
        <w:rPr>
          <w:color w:val="0D0D0D"/>
          <w:szCs w:val="28"/>
          <w:lang w:val="ru-RU"/>
        </w:rPr>
        <w:t>5.</w:t>
      </w:r>
      <w:r w:rsidRPr="000D08D7">
        <w:rPr>
          <w:color w:val="0D0D0D"/>
          <w:szCs w:val="28"/>
          <w:lang w:val="ru-RU"/>
        </w:rPr>
        <w:tab/>
      </w:r>
      <w:proofErr w:type="spellStart"/>
      <w:r w:rsidRPr="000D08D7">
        <w:rPr>
          <w:color w:val="0D0D0D"/>
          <w:szCs w:val="28"/>
          <w:lang w:val="ru-RU"/>
        </w:rPr>
        <w:t>Особливості</w:t>
      </w:r>
      <w:proofErr w:type="spellEnd"/>
      <w:r w:rsidRPr="000D08D7">
        <w:rPr>
          <w:color w:val="0D0D0D"/>
          <w:szCs w:val="28"/>
          <w:lang w:val="ru-RU"/>
        </w:rPr>
        <w:t xml:space="preserve"> </w:t>
      </w:r>
      <w:proofErr w:type="spellStart"/>
      <w:r w:rsidRPr="000D08D7">
        <w:rPr>
          <w:color w:val="0D0D0D"/>
          <w:szCs w:val="28"/>
          <w:lang w:val="ru-RU"/>
        </w:rPr>
        <w:t>інтеграційних</w:t>
      </w:r>
      <w:proofErr w:type="spellEnd"/>
      <w:r w:rsidRPr="000D08D7">
        <w:rPr>
          <w:color w:val="0D0D0D"/>
          <w:szCs w:val="28"/>
          <w:lang w:val="ru-RU"/>
        </w:rPr>
        <w:t xml:space="preserve"> </w:t>
      </w:r>
      <w:proofErr w:type="spellStart"/>
      <w:r w:rsidRPr="000D08D7">
        <w:rPr>
          <w:color w:val="0D0D0D"/>
          <w:szCs w:val="28"/>
          <w:lang w:val="ru-RU"/>
        </w:rPr>
        <w:t>процесів</w:t>
      </w:r>
      <w:proofErr w:type="spellEnd"/>
      <w:r w:rsidRPr="000D08D7">
        <w:rPr>
          <w:color w:val="0D0D0D"/>
          <w:szCs w:val="28"/>
          <w:lang w:val="ru-RU"/>
        </w:rPr>
        <w:t xml:space="preserve"> в </w:t>
      </w:r>
      <w:proofErr w:type="spellStart"/>
      <w:r w:rsidRPr="000D08D7">
        <w:rPr>
          <w:color w:val="0D0D0D"/>
          <w:szCs w:val="28"/>
          <w:lang w:val="ru-RU"/>
        </w:rPr>
        <w:t>країнах</w:t>
      </w:r>
      <w:proofErr w:type="spellEnd"/>
      <w:r w:rsidRPr="000D08D7">
        <w:rPr>
          <w:color w:val="0D0D0D"/>
          <w:szCs w:val="28"/>
          <w:lang w:val="ru-RU"/>
        </w:rPr>
        <w:t xml:space="preserve"> Африки</w:t>
      </w:r>
    </w:p>
    <w:p w14:paraId="04AF750F" w14:textId="77777777" w:rsidR="00EB162E" w:rsidRPr="00F24A68" w:rsidRDefault="00EB162E" w:rsidP="00EB162E">
      <w:pPr>
        <w:jc w:val="both"/>
        <w:rPr>
          <w:color w:val="0D0D0D"/>
          <w:szCs w:val="28"/>
          <w:lang w:val="ru-RU"/>
        </w:rPr>
      </w:pPr>
    </w:p>
    <w:p w14:paraId="5A2A85D5" w14:textId="77777777" w:rsidR="00EB162E" w:rsidRPr="00F24A68" w:rsidRDefault="00EB162E" w:rsidP="00EB162E">
      <w:pPr>
        <w:jc w:val="both"/>
        <w:rPr>
          <w:color w:val="0D0D0D"/>
          <w:szCs w:val="28"/>
          <w:lang w:val="ru-RU"/>
        </w:rPr>
      </w:pPr>
      <w:proofErr w:type="spellStart"/>
      <w:r w:rsidRPr="00F24A68">
        <w:rPr>
          <w:color w:val="0D0D0D"/>
          <w:szCs w:val="28"/>
          <w:lang w:val="ru-RU"/>
        </w:rPr>
        <w:t>Завдання</w:t>
      </w:r>
      <w:proofErr w:type="spellEnd"/>
      <w:r w:rsidRPr="00F24A68">
        <w:rPr>
          <w:color w:val="0D0D0D"/>
          <w:szCs w:val="28"/>
          <w:lang w:val="ru-RU"/>
        </w:rPr>
        <w:t xml:space="preserve"> для </w:t>
      </w:r>
      <w:proofErr w:type="spellStart"/>
      <w:r w:rsidRPr="00F24A68">
        <w:rPr>
          <w:color w:val="0D0D0D"/>
          <w:szCs w:val="28"/>
          <w:lang w:val="ru-RU"/>
        </w:rPr>
        <w:t>самостійної</w:t>
      </w:r>
      <w:proofErr w:type="spellEnd"/>
      <w:r w:rsidRPr="00F24A68">
        <w:rPr>
          <w:color w:val="0D0D0D"/>
          <w:szCs w:val="28"/>
          <w:lang w:val="ru-RU"/>
        </w:rPr>
        <w:t xml:space="preserve"> </w:t>
      </w:r>
      <w:proofErr w:type="spellStart"/>
      <w:r w:rsidRPr="00F24A68">
        <w:rPr>
          <w:color w:val="0D0D0D"/>
          <w:szCs w:val="28"/>
          <w:lang w:val="ru-RU"/>
        </w:rPr>
        <w:t>роботи</w:t>
      </w:r>
      <w:proofErr w:type="spellEnd"/>
      <w:r w:rsidRPr="00F24A68">
        <w:rPr>
          <w:color w:val="0D0D0D"/>
          <w:szCs w:val="28"/>
          <w:lang w:val="ru-RU"/>
        </w:rPr>
        <w:t xml:space="preserve"> (</w:t>
      </w:r>
      <w:r>
        <w:rPr>
          <w:color w:val="0D0D0D"/>
          <w:szCs w:val="28"/>
          <w:lang w:val="ru-RU"/>
        </w:rPr>
        <w:t>5</w:t>
      </w:r>
      <w:r w:rsidRPr="00F24A68">
        <w:rPr>
          <w:color w:val="0D0D0D"/>
          <w:szCs w:val="28"/>
          <w:lang w:val="ru-RU"/>
        </w:rPr>
        <w:t xml:space="preserve"> год.)</w:t>
      </w:r>
    </w:p>
    <w:p w14:paraId="2C5D1DDD" w14:textId="77777777" w:rsidR="00EB162E" w:rsidRPr="00F24A68" w:rsidRDefault="00EB162E" w:rsidP="00EB162E">
      <w:pPr>
        <w:jc w:val="both"/>
        <w:rPr>
          <w:color w:val="0D0D0D"/>
          <w:szCs w:val="28"/>
          <w:lang w:val="ru-RU"/>
        </w:rPr>
      </w:pPr>
      <w:r w:rsidRPr="00F24A68">
        <w:rPr>
          <w:color w:val="0D0D0D"/>
          <w:szCs w:val="28"/>
          <w:lang w:val="ru-RU"/>
        </w:rPr>
        <w:t>1.</w:t>
      </w:r>
      <w:r w:rsidRPr="00F24A68">
        <w:rPr>
          <w:color w:val="0D0D0D"/>
          <w:szCs w:val="28"/>
          <w:lang w:val="ru-RU"/>
        </w:rPr>
        <w:tab/>
      </w:r>
      <w:proofErr w:type="spellStart"/>
      <w:r>
        <w:rPr>
          <w:color w:val="0D0D0D"/>
          <w:szCs w:val="28"/>
          <w:lang w:val="ru-RU"/>
        </w:rPr>
        <w:t>Ви</w:t>
      </w:r>
      <w:r w:rsidRPr="000D08D7">
        <w:rPr>
          <w:color w:val="0D0D0D"/>
          <w:szCs w:val="28"/>
          <w:lang w:val="ru-RU"/>
        </w:rPr>
        <w:t>значте</w:t>
      </w:r>
      <w:proofErr w:type="spellEnd"/>
      <w:r w:rsidRPr="000D08D7">
        <w:rPr>
          <w:color w:val="0D0D0D"/>
          <w:szCs w:val="28"/>
          <w:lang w:val="ru-RU"/>
        </w:rPr>
        <w:t xml:space="preserve"> </w:t>
      </w:r>
      <w:proofErr w:type="spellStart"/>
      <w:r w:rsidRPr="000D08D7">
        <w:rPr>
          <w:color w:val="0D0D0D"/>
          <w:szCs w:val="28"/>
          <w:lang w:val="ru-RU"/>
        </w:rPr>
        <w:t>основні</w:t>
      </w:r>
      <w:proofErr w:type="spellEnd"/>
      <w:r w:rsidRPr="000D08D7">
        <w:rPr>
          <w:color w:val="0D0D0D"/>
          <w:szCs w:val="28"/>
          <w:lang w:val="ru-RU"/>
        </w:rPr>
        <w:t xml:space="preserve"> </w:t>
      </w:r>
      <w:proofErr w:type="spellStart"/>
      <w:r w:rsidRPr="000D08D7">
        <w:rPr>
          <w:color w:val="0D0D0D"/>
          <w:szCs w:val="28"/>
          <w:lang w:val="ru-RU"/>
        </w:rPr>
        <w:t>фактори</w:t>
      </w:r>
      <w:proofErr w:type="spellEnd"/>
      <w:r w:rsidRPr="000D08D7">
        <w:rPr>
          <w:color w:val="0D0D0D"/>
          <w:szCs w:val="28"/>
          <w:lang w:val="ru-RU"/>
        </w:rPr>
        <w:t xml:space="preserve">, </w:t>
      </w:r>
      <w:proofErr w:type="spellStart"/>
      <w:r w:rsidRPr="000D08D7">
        <w:rPr>
          <w:color w:val="0D0D0D"/>
          <w:szCs w:val="28"/>
          <w:lang w:val="ru-RU"/>
        </w:rPr>
        <w:t>які</w:t>
      </w:r>
      <w:proofErr w:type="spellEnd"/>
      <w:r w:rsidRPr="000D08D7">
        <w:rPr>
          <w:color w:val="0D0D0D"/>
          <w:szCs w:val="28"/>
          <w:lang w:val="ru-RU"/>
        </w:rPr>
        <w:t xml:space="preserve"> </w:t>
      </w:r>
      <w:proofErr w:type="spellStart"/>
      <w:r w:rsidRPr="000D08D7">
        <w:rPr>
          <w:color w:val="0D0D0D"/>
          <w:szCs w:val="28"/>
          <w:lang w:val="ru-RU"/>
        </w:rPr>
        <w:t>впливають</w:t>
      </w:r>
      <w:proofErr w:type="spellEnd"/>
      <w:r w:rsidRPr="000D08D7">
        <w:rPr>
          <w:color w:val="0D0D0D"/>
          <w:szCs w:val="28"/>
          <w:lang w:val="ru-RU"/>
        </w:rPr>
        <w:t xml:space="preserve"> на </w:t>
      </w:r>
      <w:proofErr w:type="spellStart"/>
      <w:r w:rsidRPr="000D08D7">
        <w:rPr>
          <w:color w:val="0D0D0D"/>
          <w:szCs w:val="28"/>
          <w:lang w:val="ru-RU"/>
        </w:rPr>
        <w:t>розвиток</w:t>
      </w:r>
      <w:proofErr w:type="spellEnd"/>
      <w:r w:rsidRPr="000D08D7">
        <w:rPr>
          <w:color w:val="0D0D0D"/>
          <w:szCs w:val="28"/>
          <w:lang w:val="ru-RU"/>
        </w:rPr>
        <w:t xml:space="preserve"> </w:t>
      </w:r>
      <w:proofErr w:type="spellStart"/>
      <w:r w:rsidRPr="000D08D7">
        <w:rPr>
          <w:color w:val="0D0D0D"/>
          <w:szCs w:val="28"/>
          <w:lang w:val="ru-RU"/>
        </w:rPr>
        <w:t>інтеграційних</w:t>
      </w:r>
      <w:proofErr w:type="spellEnd"/>
      <w:r w:rsidRPr="000D08D7">
        <w:rPr>
          <w:color w:val="0D0D0D"/>
          <w:szCs w:val="28"/>
          <w:lang w:val="ru-RU"/>
        </w:rPr>
        <w:t xml:space="preserve"> </w:t>
      </w:r>
      <w:proofErr w:type="spellStart"/>
      <w:r w:rsidRPr="000D08D7">
        <w:rPr>
          <w:color w:val="0D0D0D"/>
          <w:szCs w:val="28"/>
          <w:lang w:val="ru-RU"/>
        </w:rPr>
        <w:t>процесів</w:t>
      </w:r>
      <w:proofErr w:type="spellEnd"/>
    </w:p>
    <w:p w14:paraId="0B4F66D4" w14:textId="77777777" w:rsidR="00EB162E" w:rsidRPr="00F24A68" w:rsidRDefault="00EB162E" w:rsidP="00EB162E">
      <w:pPr>
        <w:jc w:val="both"/>
        <w:rPr>
          <w:color w:val="0D0D0D"/>
          <w:szCs w:val="28"/>
          <w:lang w:val="ru-RU"/>
        </w:rPr>
      </w:pPr>
      <w:r w:rsidRPr="00F24A68">
        <w:rPr>
          <w:color w:val="0D0D0D"/>
          <w:szCs w:val="28"/>
          <w:lang w:val="ru-RU"/>
        </w:rPr>
        <w:t>2.</w:t>
      </w:r>
      <w:r w:rsidRPr="00F24A68">
        <w:rPr>
          <w:color w:val="0D0D0D"/>
          <w:szCs w:val="28"/>
          <w:lang w:val="ru-RU"/>
        </w:rPr>
        <w:tab/>
        <w:t>Дайте характеристику</w:t>
      </w:r>
      <w:r>
        <w:rPr>
          <w:color w:val="0D0D0D"/>
          <w:szCs w:val="28"/>
          <w:lang w:val="ru-RU"/>
        </w:rPr>
        <w:t xml:space="preserve"> </w:t>
      </w:r>
      <w:proofErr w:type="spellStart"/>
      <w:r w:rsidRPr="00F24A68">
        <w:rPr>
          <w:color w:val="0D0D0D"/>
          <w:szCs w:val="28"/>
          <w:lang w:val="ru-RU"/>
        </w:rPr>
        <w:t>досягненням</w:t>
      </w:r>
      <w:proofErr w:type="spellEnd"/>
      <w:r w:rsidRPr="00F24A68">
        <w:rPr>
          <w:color w:val="0D0D0D"/>
          <w:szCs w:val="28"/>
          <w:lang w:val="ru-RU"/>
        </w:rPr>
        <w:t xml:space="preserve"> і проблемам </w:t>
      </w:r>
      <w:proofErr w:type="spellStart"/>
      <w:r w:rsidRPr="00F24A68">
        <w:rPr>
          <w:color w:val="0D0D0D"/>
          <w:szCs w:val="28"/>
          <w:lang w:val="ru-RU"/>
        </w:rPr>
        <w:t>поглиблення</w:t>
      </w:r>
      <w:proofErr w:type="spellEnd"/>
      <w:r w:rsidRPr="00F24A68">
        <w:rPr>
          <w:color w:val="0D0D0D"/>
          <w:szCs w:val="28"/>
          <w:lang w:val="ru-RU"/>
        </w:rPr>
        <w:t xml:space="preserve"> </w:t>
      </w:r>
      <w:proofErr w:type="spellStart"/>
      <w:r w:rsidRPr="00F24A68">
        <w:rPr>
          <w:color w:val="0D0D0D"/>
          <w:szCs w:val="28"/>
          <w:lang w:val="ru-RU"/>
        </w:rPr>
        <w:t>інтеграції</w:t>
      </w:r>
      <w:proofErr w:type="spellEnd"/>
      <w:r w:rsidRPr="00F24A68">
        <w:rPr>
          <w:color w:val="0D0D0D"/>
          <w:szCs w:val="28"/>
          <w:lang w:val="ru-RU"/>
        </w:rPr>
        <w:t xml:space="preserve"> в рамках МЕРКОСУР.</w:t>
      </w:r>
    </w:p>
    <w:p w14:paraId="002887B2" w14:textId="77777777" w:rsidR="00EB162E" w:rsidRDefault="00EB162E" w:rsidP="00EB162E">
      <w:pPr>
        <w:jc w:val="both"/>
        <w:rPr>
          <w:color w:val="0D0D0D"/>
          <w:szCs w:val="28"/>
          <w:lang w:val="ru-RU"/>
        </w:rPr>
      </w:pPr>
      <w:r w:rsidRPr="00F24A68">
        <w:rPr>
          <w:color w:val="0D0D0D"/>
          <w:szCs w:val="28"/>
          <w:lang w:val="ru-RU"/>
        </w:rPr>
        <w:t>3.</w:t>
      </w:r>
      <w:r w:rsidRPr="00F24A68">
        <w:rPr>
          <w:color w:val="0D0D0D"/>
          <w:szCs w:val="28"/>
          <w:lang w:val="ru-RU"/>
        </w:rPr>
        <w:tab/>
      </w:r>
      <w:proofErr w:type="spellStart"/>
      <w:r w:rsidRPr="000D08D7">
        <w:rPr>
          <w:color w:val="0D0D0D"/>
          <w:szCs w:val="28"/>
          <w:lang w:val="ru-RU"/>
        </w:rPr>
        <w:t>Розкрийте</w:t>
      </w:r>
      <w:proofErr w:type="spellEnd"/>
      <w:r w:rsidRPr="000D08D7">
        <w:rPr>
          <w:color w:val="0D0D0D"/>
          <w:szCs w:val="28"/>
          <w:lang w:val="ru-RU"/>
        </w:rPr>
        <w:t xml:space="preserve"> </w:t>
      </w:r>
      <w:proofErr w:type="spellStart"/>
      <w:r w:rsidRPr="000D08D7">
        <w:rPr>
          <w:color w:val="0D0D0D"/>
          <w:szCs w:val="28"/>
          <w:lang w:val="ru-RU"/>
        </w:rPr>
        <w:t>основні</w:t>
      </w:r>
      <w:proofErr w:type="spellEnd"/>
      <w:r w:rsidRPr="000D08D7">
        <w:rPr>
          <w:color w:val="0D0D0D"/>
          <w:szCs w:val="28"/>
          <w:lang w:val="ru-RU"/>
        </w:rPr>
        <w:t xml:space="preserve"> </w:t>
      </w:r>
      <w:proofErr w:type="spellStart"/>
      <w:r w:rsidRPr="000D08D7">
        <w:rPr>
          <w:color w:val="0D0D0D"/>
          <w:szCs w:val="28"/>
          <w:lang w:val="ru-RU"/>
        </w:rPr>
        <w:t>особливості</w:t>
      </w:r>
      <w:proofErr w:type="spellEnd"/>
      <w:r w:rsidRPr="000D08D7">
        <w:rPr>
          <w:color w:val="0D0D0D"/>
          <w:szCs w:val="28"/>
          <w:lang w:val="ru-RU"/>
        </w:rPr>
        <w:t xml:space="preserve"> та </w:t>
      </w:r>
      <w:proofErr w:type="spellStart"/>
      <w:r w:rsidRPr="000D08D7">
        <w:rPr>
          <w:color w:val="0D0D0D"/>
          <w:szCs w:val="28"/>
          <w:lang w:val="ru-RU"/>
        </w:rPr>
        <w:t>суперечності</w:t>
      </w:r>
      <w:proofErr w:type="spellEnd"/>
      <w:r w:rsidRPr="000D08D7">
        <w:rPr>
          <w:color w:val="0D0D0D"/>
          <w:szCs w:val="28"/>
          <w:lang w:val="ru-RU"/>
        </w:rPr>
        <w:t xml:space="preserve"> </w:t>
      </w:r>
      <w:proofErr w:type="spellStart"/>
      <w:r w:rsidRPr="000D08D7">
        <w:rPr>
          <w:color w:val="0D0D0D"/>
          <w:szCs w:val="28"/>
          <w:lang w:val="ru-RU"/>
        </w:rPr>
        <w:t>інтеграційних</w:t>
      </w:r>
      <w:proofErr w:type="spellEnd"/>
      <w:r w:rsidRPr="000D08D7">
        <w:rPr>
          <w:color w:val="0D0D0D"/>
          <w:szCs w:val="28"/>
          <w:lang w:val="ru-RU"/>
        </w:rPr>
        <w:t xml:space="preserve"> </w:t>
      </w:r>
      <w:proofErr w:type="spellStart"/>
      <w:r w:rsidRPr="000D08D7">
        <w:rPr>
          <w:color w:val="0D0D0D"/>
          <w:szCs w:val="28"/>
          <w:lang w:val="ru-RU"/>
        </w:rPr>
        <w:t>процесів</w:t>
      </w:r>
      <w:proofErr w:type="spellEnd"/>
      <w:r w:rsidRPr="000D08D7">
        <w:rPr>
          <w:color w:val="0D0D0D"/>
          <w:szCs w:val="28"/>
          <w:lang w:val="ru-RU"/>
        </w:rPr>
        <w:t xml:space="preserve"> </w:t>
      </w:r>
      <w:proofErr w:type="spellStart"/>
      <w:r w:rsidRPr="000D08D7">
        <w:rPr>
          <w:color w:val="0D0D0D"/>
          <w:szCs w:val="28"/>
          <w:lang w:val="ru-RU"/>
        </w:rPr>
        <w:t>західноєвропейського</w:t>
      </w:r>
      <w:proofErr w:type="spellEnd"/>
      <w:r w:rsidRPr="000D08D7">
        <w:rPr>
          <w:color w:val="0D0D0D"/>
          <w:szCs w:val="28"/>
          <w:lang w:val="ru-RU"/>
        </w:rPr>
        <w:t xml:space="preserve"> </w:t>
      </w:r>
      <w:proofErr w:type="spellStart"/>
      <w:r w:rsidRPr="000D08D7">
        <w:rPr>
          <w:color w:val="0D0D0D"/>
          <w:szCs w:val="28"/>
          <w:lang w:val="ru-RU"/>
        </w:rPr>
        <w:t>регіону</w:t>
      </w:r>
      <w:proofErr w:type="spellEnd"/>
      <w:r>
        <w:rPr>
          <w:color w:val="0D0D0D"/>
          <w:szCs w:val="28"/>
          <w:lang w:val="ru-RU"/>
        </w:rPr>
        <w:t>.</w:t>
      </w:r>
    </w:p>
    <w:p w14:paraId="2DEA5F61" w14:textId="77777777" w:rsidR="00EB162E" w:rsidRPr="00F24A68" w:rsidRDefault="00EB162E" w:rsidP="00EB162E">
      <w:pPr>
        <w:jc w:val="both"/>
        <w:rPr>
          <w:color w:val="0D0D0D"/>
          <w:szCs w:val="28"/>
          <w:lang w:val="ru-RU"/>
        </w:rPr>
      </w:pPr>
      <w:r w:rsidRPr="00F24A68">
        <w:rPr>
          <w:color w:val="0D0D0D"/>
          <w:szCs w:val="28"/>
          <w:lang w:val="ru-RU"/>
        </w:rPr>
        <w:t>4.</w:t>
      </w:r>
      <w:r w:rsidRPr="00F24A68">
        <w:rPr>
          <w:color w:val="0D0D0D"/>
          <w:szCs w:val="28"/>
          <w:lang w:val="ru-RU"/>
        </w:rPr>
        <w:tab/>
      </w:r>
      <w:proofErr w:type="spellStart"/>
      <w:r>
        <w:rPr>
          <w:color w:val="0D0D0D"/>
          <w:szCs w:val="28"/>
          <w:lang w:val="ru-RU"/>
        </w:rPr>
        <w:t>Визначне</w:t>
      </w:r>
      <w:proofErr w:type="spellEnd"/>
      <w:r>
        <w:rPr>
          <w:color w:val="0D0D0D"/>
          <w:szCs w:val="28"/>
          <w:lang w:val="ru-RU"/>
        </w:rPr>
        <w:t xml:space="preserve"> </w:t>
      </w:r>
      <w:proofErr w:type="spellStart"/>
      <w:r>
        <w:rPr>
          <w:color w:val="0D0D0D"/>
          <w:szCs w:val="28"/>
          <w:lang w:val="ru-RU"/>
        </w:rPr>
        <w:t>проблемні</w:t>
      </w:r>
      <w:proofErr w:type="spellEnd"/>
      <w:r>
        <w:rPr>
          <w:color w:val="0D0D0D"/>
          <w:szCs w:val="28"/>
          <w:lang w:val="ru-RU"/>
        </w:rPr>
        <w:t xml:space="preserve"> </w:t>
      </w:r>
      <w:proofErr w:type="spellStart"/>
      <w:r>
        <w:rPr>
          <w:color w:val="0D0D0D"/>
          <w:szCs w:val="28"/>
          <w:lang w:val="ru-RU"/>
        </w:rPr>
        <w:t>аспекти</w:t>
      </w:r>
      <w:proofErr w:type="spellEnd"/>
      <w:r w:rsidRPr="00F24A68">
        <w:rPr>
          <w:color w:val="0D0D0D"/>
          <w:szCs w:val="28"/>
          <w:lang w:val="ru-RU"/>
        </w:rPr>
        <w:t xml:space="preserve"> </w:t>
      </w:r>
      <w:proofErr w:type="spellStart"/>
      <w:r w:rsidRPr="00F24A68">
        <w:rPr>
          <w:color w:val="0D0D0D"/>
          <w:szCs w:val="28"/>
          <w:lang w:val="ru-RU"/>
        </w:rPr>
        <w:t>сучасн</w:t>
      </w:r>
      <w:r>
        <w:rPr>
          <w:color w:val="0D0D0D"/>
          <w:szCs w:val="28"/>
          <w:lang w:val="ru-RU"/>
        </w:rPr>
        <w:t>их</w:t>
      </w:r>
      <w:proofErr w:type="spellEnd"/>
      <w:r w:rsidRPr="00F24A68">
        <w:rPr>
          <w:color w:val="0D0D0D"/>
          <w:szCs w:val="28"/>
          <w:lang w:val="ru-RU"/>
        </w:rPr>
        <w:t xml:space="preserve"> </w:t>
      </w:r>
      <w:proofErr w:type="spellStart"/>
      <w:r w:rsidRPr="00F24A68">
        <w:rPr>
          <w:color w:val="0D0D0D"/>
          <w:szCs w:val="28"/>
          <w:lang w:val="ru-RU"/>
        </w:rPr>
        <w:t>інтеграційн</w:t>
      </w:r>
      <w:r>
        <w:rPr>
          <w:color w:val="0D0D0D"/>
          <w:szCs w:val="28"/>
          <w:lang w:val="ru-RU"/>
        </w:rPr>
        <w:t>их</w:t>
      </w:r>
      <w:proofErr w:type="spellEnd"/>
      <w:r w:rsidRPr="00F24A68">
        <w:rPr>
          <w:color w:val="0D0D0D"/>
          <w:szCs w:val="28"/>
          <w:lang w:val="ru-RU"/>
        </w:rPr>
        <w:t xml:space="preserve"> </w:t>
      </w:r>
      <w:proofErr w:type="spellStart"/>
      <w:r w:rsidRPr="00F24A68">
        <w:rPr>
          <w:color w:val="0D0D0D"/>
          <w:szCs w:val="28"/>
          <w:lang w:val="ru-RU"/>
        </w:rPr>
        <w:t>процес</w:t>
      </w:r>
      <w:r>
        <w:rPr>
          <w:color w:val="0D0D0D"/>
          <w:szCs w:val="28"/>
          <w:lang w:val="ru-RU"/>
        </w:rPr>
        <w:t>ів</w:t>
      </w:r>
      <w:proofErr w:type="spellEnd"/>
      <w:r w:rsidRPr="00F24A68">
        <w:rPr>
          <w:color w:val="0D0D0D"/>
          <w:szCs w:val="28"/>
          <w:lang w:val="ru-RU"/>
        </w:rPr>
        <w:t xml:space="preserve"> на </w:t>
      </w:r>
      <w:proofErr w:type="spellStart"/>
      <w:r w:rsidRPr="00F24A68">
        <w:rPr>
          <w:color w:val="0D0D0D"/>
          <w:szCs w:val="28"/>
          <w:lang w:val="ru-RU"/>
        </w:rPr>
        <w:t>Африканському</w:t>
      </w:r>
      <w:proofErr w:type="spellEnd"/>
      <w:r w:rsidRPr="00F24A68">
        <w:rPr>
          <w:color w:val="0D0D0D"/>
          <w:szCs w:val="28"/>
          <w:lang w:val="ru-RU"/>
        </w:rPr>
        <w:t xml:space="preserve"> </w:t>
      </w:r>
      <w:proofErr w:type="spellStart"/>
      <w:r w:rsidRPr="00F24A68">
        <w:rPr>
          <w:color w:val="0D0D0D"/>
          <w:szCs w:val="28"/>
          <w:lang w:val="ru-RU"/>
        </w:rPr>
        <w:t>континенті</w:t>
      </w:r>
      <w:proofErr w:type="spellEnd"/>
      <w:r w:rsidRPr="00F24A68">
        <w:rPr>
          <w:color w:val="0D0D0D"/>
          <w:szCs w:val="28"/>
          <w:lang w:val="ru-RU"/>
        </w:rPr>
        <w:t>.</w:t>
      </w:r>
    </w:p>
    <w:p w14:paraId="1359CA0F" w14:textId="77777777" w:rsidR="00EB162E" w:rsidRDefault="00EB162E" w:rsidP="00EB162E">
      <w:pPr>
        <w:jc w:val="both"/>
        <w:rPr>
          <w:color w:val="0D0D0D"/>
          <w:szCs w:val="28"/>
          <w:lang w:val="ru-RU"/>
        </w:rPr>
      </w:pPr>
      <w:r w:rsidRPr="00F24A68">
        <w:rPr>
          <w:color w:val="0D0D0D"/>
          <w:szCs w:val="28"/>
          <w:lang w:val="ru-RU"/>
        </w:rPr>
        <w:t>5.</w:t>
      </w:r>
      <w:r w:rsidRPr="00F24A68">
        <w:rPr>
          <w:color w:val="0D0D0D"/>
          <w:szCs w:val="28"/>
          <w:lang w:val="ru-RU"/>
        </w:rPr>
        <w:tab/>
      </w:r>
      <w:proofErr w:type="spellStart"/>
      <w:r w:rsidRPr="000D08D7">
        <w:rPr>
          <w:color w:val="0D0D0D"/>
          <w:szCs w:val="28"/>
          <w:lang w:val="ru-RU"/>
        </w:rPr>
        <w:t>Порівняйте</w:t>
      </w:r>
      <w:proofErr w:type="spellEnd"/>
      <w:r w:rsidRPr="000D08D7">
        <w:rPr>
          <w:color w:val="0D0D0D"/>
          <w:szCs w:val="28"/>
          <w:lang w:val="ru-RU"/>
        </w:rPr>
        <w:t xml:space="preserve"> </w:t>
      </w:r>
      <w:proofErr w:type="spellStart"/>
      <w:r w:rsidRPr="000D08D7">
        <w:rPr>
          <w:color w:val="0D0D0D"/>
          <w:szCs w:val="28"/>
          <w:lang w:val="ru-RU"/>
        </w:rPr>
        <w:t>різні</w:t>
      </w:r>
      <w:proofErr w:type="spellEnd"/>
      <w:r w:rsidRPr="000D08D7">
        <w:rPr>
          <w:color w:val="0D0D0D"/>
          <w:szCs w:val="28"/>
          <w:lang w:val="ru-RU"/>
        </w:rPr>
        <w:t xml:space="preserve"> типи </w:t>
      </w:r>
      <w:proofErr w:type="spellStart"/>
      <w:r w:rsidRPr="000D08D7">
        <w:rPr>
          <w:color w:val="0D0D0D"/>
          <w:szCs w:val="28"/>
          <w:lang w:val="ru-RU"/>
        </w:rPr>
        <w:t>інтеграції</w:t>
      </w:r>
      <w:proofErr w:type="spellEnd"/>
      <w:r w:rsidRPr="000D08D7">
        <w:rPr>
          <w:color w:val="0D0D0D"/>
          <w:szCs w:val="28"/>
          <w:lang w:val="ru-RU"/>
        </w:rPr>
        <w:t xml:space="preserve">, </w:t>
      </w:r>
      <w:proofErr w:type="spellStart"/>
      <w:r w:rsidRPr="000D08D7">
        <w:rPr>
          <w:color w:val="0D0D0D"/>
          <w:szCs w:val="28"/>
          <w:lang w:val="ru-RU"/>
        </w:rPr>
        <w:t>наприклад</w:t>
      </w:r>
      <w:proofErr w:type="spellEnd"/>
      <w:r w:rsidRPr="000D08D7">
        <w:rPr>
          <w:color w:val="0D0D0D"/>
          <w:szCs w:val="28"/>
          <w:lang w:val="ru-RU"/>
        </w:rPr>
        <w:t xml:space="preserve"> ЄС, МЕРКОСУР та </w:t>
      </w:r>
      <w:r>
        <w:rPr>
          <w:color w:val="0D0D0D"/>
          <w:szCs w:val="28"/>
          <w:lang w:val="en-US"/>
        </w:rPr>
        <w:t>USMCA</w:t>
      </w:r>
      <w:r w:rsidRPr="000D08D7">
        <w:rPr>
          <w:color w:val="0D0D0D"/>
          <w:szCs w:val="28"/>
          <w:lang w:val="ru-RU"/>
        </w:rPr>
        <w:t>.</w:t>
      </w:r>
    </w:p>
    <w:p w14:paraId="76A95DB0" w14:textId="77777777" w:rsidR="00EB162E" w:rsidRPr="000D08D7" w:rsidRDefault="00EB162E" w:rsidP="00EB162E">
      <w:pPr>
        <w:jc w:val="both"/>
        <w:rPr>
          <w:color w:val="0D0D0D"/>
          <w:szCs w:val="28"/>
        </w:rPr>
      </w:pPr>
      <w:r>
        <w:rPr>
          <w:color w:val="0D0D0D"/>
          <w:szCs w:val="28"/>
        </w:rPr>
        <w:t xml:space="preserve">6.         </w:t>
      </w:r>
      <w:r w:rsidRPr="000D08D7">
        <w:rPr>
          <w:color w:val="0D0D0D"/>
          <w:szCs w:val="28"/>
        </w:rPr>
        <w:t xml:space="preserve">Охарактеризуйте </w:t>
      </w:r>
      <w:r>
        <w:rPr>
          <w:color w:val="0D0D0D"/>
          <w:szCs w:val="28"/>
        </w:rPr>
        <w:t>У</w:t>
      </w:r>
      <w:r w:rsidRPr="000D08D7">
        <w:rPr>
          <w:color w:val="0D0D0D"/>
          <w:szCs w:val="28"/>
        </w:rPr>
        <w:t xml:space="preserve">году про </w:t>
      </w:r>
      <w:r>
        <w:rPr>
          <w:color w:val="0D0D0D"/>
          <w:szCs w:val="28"/>
        </w:rPr>
        <w:t>асоціацію</w:t>
      </w:r>
      <w:r w:rsidRPr="000D08D7">
        <w:rPr>
          <w:color w:val="0D0D0D"/>
          <w:szCs w:val="28"/>
        </w:rPr>
        <w:t xml:space="preserve"> між Україною та ЄС.</w:t>
      </w:r>
    </w:p>
    <w:p w14:paraId="5A7C2AA3" w14:textId="77777777" w:rsidR="00EB162E" w:rsidRPr="00F24A68" w:rsidRDefault="00EB162E" w:rsidP="00EB162E">
      <w:pPr>
        <w:jc w:val="both"/>
        <w:rPr>
          <w:color w:val="0D0D0D"/>
          <w:szCs w:val="28"/>
          <w:lang w:val="ru-RU"/>
        </w:rPr>
      </w:pPr>
    </w:p>
    <w:p w14:paraId="687C993C" w14:textId="77777777" w:rsidR="00EB162E" w:rsidRPr="00F24A68" w:rsidRDefault="00EB162E" w:rsidP="00EB162E">
      <w:pPr>
        <w:jc w:val="both"/>
        <w:rPr>
          <w:color w:val="0D0D0D"/>
          <w:szCs w:val="28"/>
          <w:lang w:val="ru-RU"/>
        </w:rPr>
      </w:pPr>
    </w:p>
    <w:p w14:paraId="0F0F93D4" w14:textId="77777777" w:rsidR="00EB162E" w:rsidRPr="007779CD" w:rsidRDefault="00EB162E" w:rsidP="00EB162E">
      <w:pPr>
        <w:jc w:val="both"/>
        <w:rPr>
          <w:color w:val="0D0D0D"/>
          <w:szCs w:val="28"/>
          <w:lang w:val="ru-RU"/>
        </w:rPr>
      </w:pPr>
    </w:p>
    <w:p w14:paraId="63A6D73F" w14:textId="77777777" w:rsidR="00EB162E" w:rsidRPr="0080419A" w:rsidRDefault="00EB162E" w:rsidP="00EB162E">
      <w:pPr>
        <w:spacing w:before="240"/>
        <w:ind w:left="992" w:hanging="992"/>
        <w:jc w:val="both"/>
        <w:rPr>
          <w:b/>
          <w:i/>
          <w:color w:val="0D0D0D"/>
          <w:spacing w:val="-6"/>
          <w:szCs w:val="28"/>
        </w:rPr>
      </w:pPr>
      <w:r w:rsidRPr="0080419A">
        <w:rPr>
          <w:b/>
          <w:smallCaps/>
          <w:color w:val="0D0D0D"/>
          <w:spacing w:val="-6"/>
          <w:szCs w:val="28"/>
        </w:rPr>
        <w:t>Тема 10.</w:t>
      </w:r>
      <w:r w:rsidRPr="0080419A">
        <w:rPr>
          <w:color w:val="0D0D0D"/>
        </w:rPr>
        <w:t xml:space="preserve"> </w:t>
      </w:r>
      <w:r w:rsidRPr="0080419A">
        <w:rPr>
          <w:b/>
          <w:smallCaps/>
          <w:color w:val="0D0D0D"/>
          <w:spacing w:val="-6"/>
          <w:szCs w:val="28"/>
        </w:rPr>
        <w:t xml:space="preserve">Міжнародний технологічний обмін </w:t>
      </w:r>
      <w:r w:rsidRPr="0080419A">
        <w:rPr>
          <w:b/>
          <w:i/>
          <w:smallCaps/>
          <w:color w:val="0D0D0D"/>
          <w:spacing w:val="-6"/>
          <w:szCs w:val="28"/>
        </w:rPr>
        <w:t>(</w:t>
      </w:r>
      <w:r>
        <w:rPr>
          <w:b/>
          <w:i/>
          <w:smallCaps/>
          <w:color w:val="0D0D0D"/>
          <w:spacing w:val="-6"/>
          <w:szCs w:val="28"/>
        </w:rPr>
        <w:t>9</w:t>
      </w:r>
      <w:r w:rsidRPr="0080419A">
        <w:rPr>
          <w:b/>
          <w:i/>
          <w:smallCaps/>
          <w:color w:val="0D0D0D"/>
          <w:spacing w:val="-6"/>
          <w:szCs w:val="28"/>
        </w:rPr>
        <w:t xml:space="preserve"> год.)</w:t>
      </w:r>
    </w:p>
    <w:p w14:paraId="129C84AD" w14:textId="0F34DA9C" w:rsidR="00EB162E" w:rsidRPr="007779CD" w:rsidRDefault="00EB162E" w:rsidP="00EB162E">
      <w:pPr>
        <w:spacing w:before="240"/>
        <w:ind w:left="1559" w:hanging="1559"/>
        <w:jc w:val="both"/>
        <w:rPr>
          <w:b/>
          <w:color w:val="0D0D0D"/>
          <w:szCs w:val="28"/>
        </w:rPr>
      </w:pPr>
      <w:r w:rsidRPr="0080419A">
        <w:rPr>
          <w:b/>
          <w:color w:val="0D0D0D"/>
          <w:szCs w:val="28"/>
        </w:rPr>
        <w:t>Лекція 1</w:t>
      </w:r>
      <w:r w:rsidR="003B0D88">
        <w:rPr>
          <w:b/>
          <w:color w:val="0D0D0D"/>
          <w:szCs w:val="28"/>
        </w:rPr>
        <w:t>5</w:t>
      </w:r>
      <w:r w:rsidRPr="0080419A">
        <w:rPr>
          <w:b/>
          <w:color w:val="0D0D0D"/>
          <w:szCs w:val="28"/>
        </w:rPr>
        <w:t xml:space="preserve">. Міжнародний технологічний обмін </w:t>
      </w:r>
      <w:r w:rsidRPr="0080419A">
        <w:rPr>
          <w:i/>
          <w:color w:val="0D0D0D"/>
          <w:szCs w:val="28"/>
        </w:rPr>
        <w:t>(</w:t>
      </w:r>
      <w:r>
        <w:rPr>
          <w:i/>
          <w:color w:val="0D0D0D"/>
          <w:szCs w:val="28"/>
        </w:rPr>
        <w:t>2</w:t>
      </w:r>
      <w:r w:rsidRPr="0080419A">
        <w:rPr>
          <w:i/>
          <w:color w:val="0D0D0D"/>
          <w:szCs w:val="28"/>
        </w:rPr>
        <w:t xml:space="preserve"> год.)</w:t>
      </w:r>
    </w:p>
    <w:p w14:paraId="199A8CD5" w14:textId="77777777" w:rsidR="00EB162E" w:rsidRPr="007779CD" w:rsidRDefault="00EB162E" w:rsidP="00EB162E">
      <w:pPr>
        <w:numPr>
          <w:ilvl w:val="0"/>
          <w:numId w:val="29"/>
        </w:numPr>
        <w:tabs>
          <w:tab w:val="left" w:pos="360"/>
        </w:tabs>
        <w:jc w:val="both"/>
        <w:rPr>
          <w:color w:val="0D0D0D"/>
          <w:szCs w:val="28"/>
        </w:rPr>
      </w:pPr>
      <w:r w:rsidRPr="007779CD">
        <w:rPr>
          <w:color w:val="0D0D0D"/>
          <w:szCs w:val="28"/>
        </w:rPr>
        <w:t xml:space="preserve">Науково-технологічна революція і її вплив  на розвиток форм міжнародних економічних стосунків. </w:t>
      </w:r>
    </w:p>
    <w:p w14:paraId="591992C1" w14:textId="77777777" w:rsidR="00EB162E" w:rsidRPr="007779CD" w:rsidRDefault="00EB162E" w:rsidP="00EB162E">
      <w:pPr>
        <w:numPr>
          <w:ilvl w:val="0"/>
          <w:numId w:val="29"/>
        </w:numPr>
        <w:tabs>
          <w:tab w:val="left" w:pos="360"/>
        </w:tabs>
        <w:jc w:val="both"/>
        <w:rPr>
          <w:color w:val="0D0D0D"/>
          <w:szCs w:val="28"/>
        </w:rPr>
      </w:pPr>
      <w:r w:rsidRPr="007779CD">
        <w:rPr>
          <w:color w:val="0D0D0D"/>
          <w:szCs w:val="28"/>
        </w:rPr>
        <w:t xml:space="preserve">Міжнародний рух технології. </w:t>
      </w:r>
    </w:p>
    <w:p w14:paraId="451FEBFA" w14:textId="77777777" w:rsidR="00EB162E" w:rsidRPr="007779CD" w:rsidRDefault="00EB162E" w:rsidP="00EB162E">
      <w:pPr>
        <w:numPr>
          <w:ilvl w:val="0"/>
          <w:numId w:val="29"/>
        </w:numPr>
        <w:tabs>
          <w:tab w:val="left" w:pos="360"/>
        </w:tabs>
        <w:jc w:val="both"/>
        <w:rPr>
          <w:color w:val="0D0D0D"/>
          <w:szCs w:val="28"/>
        </w:rPr>
      </w:pPr>
      <w:r w:rsidRPr="007779CD">
        <w:rPr>
          <w:color w:val="0D0D0D"/>
          <w:szCs w:val="28"/>
        </w:rPr>
        <w:t xml:space="preserve">Механізм регулювання міжнародної передачі технологій. </w:t>
      </w:r>
    </w:p>
    <w:p w14:paraId="74ACA4F1" w14:textId="77777777" w:rsidR="00EB162E" w:rsidRPr="007779CD" w:rsidRDefault="00EB162E" w:rsidP="00EB162E">
      <w:pPr>
        <w:numPr>
          <w:ilvl w:val="0"/>
          <w:numId w:val="29"/>
        </w:numPr>
        <w:tabs>
          <w:tab w:val="left" w:pos="360"/>
        </w:tabs>
        <w:jc w:val="both"/>
        <w:rPr>
          <w:color w:val="0D0D0D"/>
          <w:szCs w:val="28"/>
        </w:rPr>
      </w:pPr>
      <w:r w:rsidRPr="007779CD">
        <w:rPr>
          <w:color w:val="0D0D0D"/>
          <w:szCs w:val="28"/>
        </w:rPr>
        <w:t xml:space="preserve">Державне регулювання передачі технології. </w:t>
      </w:r>
    </w:p>
    <w:p w14:paraId="1E40AA90" w14:textId="77777777" w:rsidR="00EB162E" w:rsidRPr="007779CD" w:rsidRDefault="00EB162E" w:rsidP="00EB162E">
      <w:pPr>
        <w:numPr>
          <w:ilvl w:val="0"/>
          <w:numId w:val="29"/>
        </w:numPr>
        <w:tabs>
          <w:tab w:val="left" w:pos="360"/>
        </w:tabs>
        <w:jc w:val="both"/>
        <w:rPr>
          <w:color w:val="0D0D0D"/>
          <w:szCs w:val="28"/>
        </w:rPr>
      </w:pPr>
      <w:r w:rsidRPr="007779CD">
        <w:rPr>
          <w:color w:val="0D0D0D"/>
          <w:szCs w:val="28"/>
        </w:rPr>
        <w:t xml:space="preserve">Програми технічного сприяння ООН, МВФ, Світового банку, ОЕСР. </w:t>
      </w:r>
    </w:p>
    <w:p w14:paraId="31DC1747" w14:textId="77777777" w:rsidR="00EB162E" w:rsidRPr="007779CD" w:rsidRDefault="00EB162E" w:rsidP="00EB162E">
      <w:pPr>
        <w:numPr>
          <w:ilvl w:val="0"/>
          <w:numId w:val="29"/>
        </w:numPr>
        <w:tabs>
          <w:tab w:val="left" w:pos="360"/>
        </w:tabs>
        <w:jc w:val="both"/>
        <w:rPr>
          <w:color w:val="0D0D0D"/>
          <w:szCs w:val="28"/>
        </w:rPr>
      </w:pPr>
      <w:r w:rsidRPr="007779CD">
        <w:rPr>
          <w:color w:val="0D0D0D"/>
          <w:szCs w:val="28"/>
        </w:rPr>
        <w:t>Науково-технічне співробітництво в ЄС.</w:t>
      </w:r>
    </w:p>
    <w:p w14:paraId="6375C4C6" w14:textId="77777777" w:rsidR="00EB162E" w:rsidRPr="007779CD" w:rsidRDefault="00EB162E" w:rsidP="00EB162E">
      <w:pPr>
        <w:numPr>
          <w:ilvl w:val="0"/>
          <w:numId w:val="29"/>
        </w:numPr>
        <w:tabs>
          <w:tab w:val="left" w:pos="360"/>
        </w:tabs>
        <w:jc w:val="both"/>
        <w:rPr>
          <w:color w:val="0D0D0D"/>
          <w:szCs w:val="28"/>
        </w:rPr>
      </w:pPr>
      <w:r w:rsidRPr="007779CD">
        <w:rPr>
          <w:color w:val="0D0D0D"/>
          <w:szCs w:val="28"/>
        </w:rPr>
        <w:t xml:space="preserve">Потенціал України для участі в міжнародних науково-технічних зв’язках. </w:t>
      </w:r>
    </w:p>
    <w:p w14:paraId="380AD2CC" w14:textId="77777777" w:rsidR="00EB162E" w:rsidRPr="007779CD" w:rsidRDefault="00EB162E" w:rsidP="00EB162E">
      <w:pPr>
        <w:ind w:firstLine="709"/>
        <w:jc w:val="both"/>
        <w:rPr>
          <w:color w:val="0D0D0D"/>
          <w:szCs w:val="28"/>
        </w:rPr>
      </w:pPr>
    </w:p>
    <w:p w14:paraId="1245A10C" w14:textId="00A179D2" w:rsidR="00EB162E" w:rsidRPr="007779CD" w:rsidRDefault="00EB162E" w:rsidP="00EB162E">
      <w:pPr>
        <w:tabs>
          <w:tab w:val="left" w:pos="6899"/>
        </w:tabs>
        <w:jc w:val="both"/>
        <w:rPr>
          <w:b/>
          <w:color w:val="0D0D0D"/>
          <w:szCs w:val="28"/>
        </w:rPr>
      </w:pPr>
      <w:r w:rsidRPr="007779CD">
        <w:rPr>
          <w:b/>
          <w:color w:val="0D0D0D"/>
          <w:szCs w:val="28"/>
        </w:rPr>
        <w:t>Семінар 1</w:t>
      </w:r>
      <w:r w:rsidR="003B0D88">
        <w:rPr>
          <w:b/>
          <w:color w:val="0D0D0D"/>
          <w:szCs w:val="28"/>
        </w:rPr>
        <w:t>3</w:t>
      </w:r>
      <w:r w:rsidRPr="007779CD">
        <w:rPr>
          <w:b/>
          <w:color w:val="0D0D0D"/>
          <w:szCs w:val="28"/>
        </w:rPr>
        <w:t>. Міжнародний технологічний обмін – 2 год.</w:t>
      </w:r>
    </w:p>
    <w:p w14:paraId="14400109" w14:textId="77777777" w:rsidR="00EB162E" w:rsidRPr="007779CD" w:rsidRDefault="00EB162E" w:rsidP="00EB162E">
      <w:pPr>
        <w:numPr>
          <w:ilvl w:val="0"/>
          <w:numId w:val="30"/>
        </w:numPr>
        <w:tabs>
          <w:tab w:val="left" w:pos="360"/>
        </w:tabs>
        <w:jc w:val="both"/>
        <w:rPr>
          <w:color w:val="0D0D0D"/>
          <w:szCs w:val="28"/>
        </w:rPr>
      </w:pPr>
      <w:r w:rsidRPr="007779CD">
        <w:rPr>
          <w:color w:val="0D0D0D"/>
          <w:szCs w:val="28"/>
        </w:rPr>
        <w:t>Міжнародний рух технології.</w:t>
      </w:r>
    </w:p>
    <w:p w14:paraId="7674682B" w14:textId="77777777" w:rsidR="00EB162E" w:rsidRPr="007779CD" w:rsidRDefault="00EB162E" w:rsidP="00EB162E">
      <w:pPr>
        <w:numPr>
          <w:ilvl w:val="0"/>
          <w:numId w:val="30"/>
        </w:numPr>
        <w:tabs>
          <w:tab w:val="left" w:pos="360"/>
        </w:tabs>
        <w:jc w:val="both"/>
        <w:rPr>
          <w:color w:val="0D0D0D"/>
          <w:szCs w:val="28"/>
        </w:rPr>
      </w:pPr>
      <w:r w:rsidRPr="007779CD">
        <w:rPr>
          <w:color w:val="0D0D0D"/>
          <w:szCs w:val="28"/>
        </w:rPr>
        <w:t xml:space="preserve">Особливості міжнародної торгівлі науково-технічними </w:t>
      </w:r>
      <w:r w:rsidRPr="007779CD">
        <w:rPr>
          <w:bCs/>
          <w:color w:val="0D0D0D"/>
          <w:szCs w:val="28"/>
        </w:rPr>
        <w:t xml:space="preserve">знаннями на </w:t>
      </w:r>
      <w:r w:rsidRPr="007779CD">
        <w:rPr>
          <w:color w:val="0D0D0D"/>
          <w:szCs w:val="28"/>
        </w:rPr>
        <w:t>сучасному етапі.</w:t>
      </w:r>
    </w:p>
    <w:p w14:paraId="6ACD38C6" w14:textId="77777777" w:rsidR="00EB162E" w:rsidRPr="007779CD" w:rsidRDefault="00EB162E" w:rsidP="00EB162E">
      <w:pPr>
        <w:numPr>
          <w:ilvl w:val="0"/>
          <w:numId w:val="30"/>
        </w:numPr>
        <w:tabs>
          <w:tab w:val="left" w:pos="360"/>
        </w:tabs>
        <w:jc w:val="both"/>
        <w:rPr>
          <w:color w:val="0D0D0D"/>
          <w:szCs w:val="28"/>
        </w:rPr>
      </w:pPr>
      <w:r w:rsidRPr="007779CD">
        <w:rPr>
          <w:color w:val="0D0D0D"/>
          <w:szCs w:val="28"/>
        </w:rPr>
        <w:t xml:space="preserve">Основні канали трансферту технології. </w:t>
      </w:r>
    </w:p>
    <w:p w14:paraId="5E07E735" w14:textId="77777777" w:rsidR="00EB162E" w:rsidRPr="007779CD" w:rsidRDefault="00EB162E" w:rsidP="00EB162E">
      <w:pPr>
        <w:numPr>
          <w:ilvl w:val="0"/>
          <w:numId w:val="30"/>
        </w:numPr>
        <w:tabs>
          <w:tab w:val="left" w:pos="360"/>
        </w:tabs>
        <w:jc w:val="both"/>
        <w:rPr>
          <w:color w:val="0D0D0D"/>
          <w:szCs w:val="28"/>
        </w:rPr>
      </w:pPr>
      <w:r w:rsidRPr="007779CD">
        <w:rPr>
          <w:color w:val="0D0D0D"/>
          <w:szCs w:val="28"/>
        </w:rPr>
        <w:t xml:space="preserve">Ліцензійні угоди. Франчайзинг. </w:t>
      </w:r>
    </w:p>
    <w:p w14:paraId="703DD004" w14:textId="77777777" w:rsidR="00EB162E" w:rsidRPr="007779CD" w:rsidRDefault="00EB162E" w:rsidP="00EB162E">
      <w:pPr>
        <w:numPr>
          <w:ilvl w:val="0"/>
          <w:numId w:val="30"/>
        </w:numPr>
        <w:tabs>
          <w:tab w:val="left" w:pos="360"/>
        </w:tabs>
        <w:jc w:val="both"/>
        <w:rPr>
          <w:color w:val="0D0D0D"/>
          <w:szCs w:val="28"/>
        </w:rPr>
      </w:pPr>
      <w:r w:rsidRPr="007779CD">
        <w:rPr>
          <w:color w:val="0D0D0D"/>
          <w:szCs w:val="28"/>
        </w:rPr>
        <w:t>Основні міжнародні науково-технічні програми.</w:t>
      </w:r>
    </w:p>
    <w:p w14:paraId="0E621BA6" w14:textId="77777777" w:rsidR="00EB162E" w:rsidRPr="007779CD" w:rsidRDefault="00EB162E" w:rsidP="00EB162E">
      <w:pPr>
        <w:numPr>
          <w:ilvl w:val="0"/>
          <w:numId w:val="30"/>
        </w:numPr>
        <w:tabs>
          <w:tab w:val="left" w:pos="360"/>
        </w:tabs>
        <w:jc w:val="both"/>
        <w:rPr>
          <w:color w:val="0D0D0D"/>
          <w:szCs w:val="28"/>
        </w:rPr>
      </w:pPr>
      <w:r w:rsidRPr="007779CD">
        <w:rPr>
          <w:color w:val="0D0D0D"/>
          <w:szCs w:val="28"/>
        </w:rPr>
        <w:t>Ключові напрямки (проекти) наукових досліджень найбільших багатонаціональних підприємств світу</w:t>
      </w:r>
    </w:p>
    <w:p w14:paraId="64CB5BE3" w14:textId="77777777" w:rsidR="00EB162E" w:rsidRPr="007779CD" w:rsidRDefault="00EB162E" w:rsidP="00EB162E">
      <w:pPr>
        <w:jc w:val="both"/>
        <w:rPr>
          <w:b/>
          <w:color w:val="0D0D0D"/>
          <w:szCs w:val="28"/>
        </w:rPr>
      </w:pPr>
    </w:p>
    <w:p w14:paraId="6890F039" w14:textId="77777777" w:rsidR="00EB162E" w:rsidRPr="007779CD" w:rsidRDefault="00EB162E" w:rsidP="00EB162E">
      <w:pPr>
        <w:jc w:val="both"/>
        <w:rPr>
          <w:b/>
          <w:color w:val="0D0D0D"/>
          <w:szCs w:val="28"/>
        </w:rPr>
      </w:pPr>
      <w:r w:rsidRPr="007779CD">
        <w:rPr>
          <w:b/>
          <w:color w:val="0D0D0D"/>
          <w:szCs w:val="28"/>
        </w:rPr>
        <w:t>Завдання для самостійної роботи (5 год.)</w:t>
      </w:r>
    </w:p>
    <w:p w14:paraId="1B5CB5F7" w14:textId="77777777" w:rsidR="00EB162E" w:rsidRPr="00492295" w:rsidRDefault="00EB162E" w:rsidP="00EB162E">
      <w:pPr>
        <w:pStyle w:val="aa"/>
        <w:numPr>
          <w:ilvl w:val="0"/>
          <w:numId w:val="66"/>
        </w:numPr>
        <w:jc w:val="both"/>
        <w:rPr>
          <w:i/>
          <w:color w:val="0D0D0D"/>
          <w:szCs w:val="28"/>
        </w:rPr>
      </w:pPr>
      <w:r w:rsidRPr="00492295">
        <w:rPr>
          <w:i/>
          <w:color w:val="0D0D0D"/>
          <w:szCs w:val="28"/>
        </w:rPr>
        <w:t>Фактори  глобалізації міжнародного ринку технологій.</w:t>
      </w:r>
    </w:p>
    <w:p w14:paraId="4EBD96DA" w14:textId="77777777" w:rsidR="00EB162E" w:rsidRPr="00492295" w:rsidRDefault="00EB162E" w:rsidP="00EB162E">
      <w:pPr>
        <w:pStyle w:val="aa"/>
        <w:numPr>
          <w:ilvl w:val="0"/>
          <w:numId w:val="66"/>
        </w:numPr>
        <w:jc w:val="both"/>
        <w:rPr>
          <w:i/>
          <w:color w:val="0D0D0D"/>
          <w:szCs w:val="28"/>
        </w:rPr>
      </w:pPr>
      <w:r w:rsidRPr="00492295">
        <w:rPr>
          <w:i/>
          <w:color w:val="0D0D0D"/>
          <w:szCs w:val="28"/>
        </w:rPr>
        <w:t>Проаналізуйте основні показники та структуру світового ринку технологій.</w:t>
      </w:r>
    </w:p>
    <w:p w14:paraId="5A510608" w14:textId="77777777" w:rsidR="00EB162E" w:rsidRPr="00492295" w:rsidRDefault="00EB162E" w:rsidP="00EB162E">
      <w:pPr>
        <w:pStyle w:val="aa"/>
        <w:numPr>
          <w:ilvl w:val="0"/>
          <w:numId w:val="66"/>
        </w:numPr>
        <w:jc w:val="both"/>
        <w:rPr>
          <w:i/>
          <w:color w:val="0D0D0D"/>
          <w:szCs w:val="28"/>
        </w:rPr>
      </w:pPr>
      <w:r w:rsidRPr="00492295">
        <w:rPr>
          <w:i/>
          <w:color w:val="0D0D0D"/>
          <w:szCs w:val="28"/>
        </w:rPr>
        <w:t>Міжнародна ліцензійна торгівля науково-технічними знаннями.</w:t>
      </w:r>
    </w:p>
    <w:p w14:paraId="71613CC4" w14:textId="77777777" w:rsidR="00EB162E" w:rsidRPr="00492295" w:rsidRDefault="00EB162E" w:rsidP="00EB162E">
      <w:pPr>
        <w:pStyle w:val="aa"/>
        <w:numPr>
          <w:ilvl w:val="0"/>
          <w:numId w:val="66"/>
        </w:numPr>
        <w:jc w:val="both"/>
        <w:rPr>
          <w:i/>
          <w:color w:val="0D0D0D"/>
          <w:szCs w:val="28"/>
        </w:rPr>
      </w:pPr>
      <w:r w:rsidRPr="00492295">
        <w:rPr>
          <w:i/>
          <w:color w:val="0D0D0D"/>
          <w:szCs w:val="28"/>
        </w:rPr>
        <w:t>Обґрунтуйте роль БНК на світовому ринку ліцензій.</w:t>
      </w:r>
    </w:p>
    <w:p w14:paraId="3A651F91" w14:textId="77777777" w:rsidR="00EB162E" w:rsidRPr="00492295" w:rsidRDefault="00EB162E" w:rsidP="00EB162E">
      <w:pPr>
        <w:pStyle w:val="aa"/>
        <w:numPr>
          <w:ilvl w:val="0"/>
          <w:numId w:val="66"/>
        </w:numPr>
        <w:jc w:val="both"/>
        <w:rPr>
          <w:i/>
          <w:color w:val="0D0D0D"/>
          <w:szCs w:val="28"/>
        </w:rPr>
      </w:pPr>
      <w:r w:rsidRPr="00492295">
        <w:rPr>
          <w:i/>
          <w:color w:val="0D0D0D"/>
          <w:szCs w:val="28"/>
        </w:rPr>
        <w:lastRenderedPageBreak/>
        <w:t>Проаналізуйте переваги та ризики кооперація між країнами у сфері  міжнародних  науково-технічні програм</w:t>
      </w:r>
    </w:p>
    <w:p w14:paraId="5478DAF6" w14:textId="77777777" w:rsidR="00EB162E" w:rsidRPr="007779CD" w:rsidRDefault="00EB162E" w:rsidP="00EB162E">
      <w:pPr>
        <w:ind w:firstLine="600"/>
        <w:jc w:val="both"/>
        <w:rPr>
          <w:color w:val="0D0D0D"/>
          <w:szCs w:val="28"/>
          <w:lang w:val="ru-RU"/>
        </w:rPr>
      </w:pPr>
    </w:p>
    <w:p w14:paraId="3B74EEAD" w14:textId="77777777" w:rsidR="00EB162E" w:rsidRPr="007779CD" w:rsidRDefault="00EB162E" w:rsidP="00EB162E">
      <w:pPr>
        <w:ind w:firstLine="709"/>
        <w:jc w:val="center"/>
        <w:rPr>
          <w:b/>
          <w:szCs w:val="28"/>
        </w:rPr>
      </w:pPr>
    </w:p>
    <w:p w14:paraId="0FF53E7D" w14:textId="1E86E2D9" w:rsidR="00EB162E" w:rsidRPr="00492295" w:rsidRDefault="00EB162E" w:rsidP="00EB162E">
      <w:pPr>
        <w:spacing w:before="240"/>
        <w:ind w:left="992" w:hanging="992"/>
        <w:jc w:val="both"/>
        <w:rPr>
          <w:color w:val="0D0D0D"/>
        </w:rPr>
      </w:pPr>
      <w:r w:rsidRPr="007779CD">
        <w:rPr>
          <w:b/>
          <w:smallCaps/>
          <w:color w:val="0D0D0D"/>
          <w:spacing w:val="-6"/>
          <w:szCs w:val="28"/>
        </w:rPr>
        <w:t xml:space="preserve">Тема </w:t>
      </w:r>
      <w:r>
        <w:rPr>
          <w:b/>
          <w:smallCaps/>
          <w:color w:val="0D0D0D"/>
          <w:spacing w:val="-6"/>
          <w:szCs w:val="28"/>
        </w:rPr>
        <w:t>11</w:t>
      </w:r>
      <w:r w:rsidRPr="007779CD">
        <w:rPr>
          <w:b/>
          <w:smallCaps/>
          <w:color w:val="0D0D0D"/>
          <w:spacing w:val="-6"/>
          <w:szCs w:val="28"/>
        </w:rPr>
        <w:t>.</w:t>
      </w:r>
      <w:r w:rsidRPr="007779CD">
        <w:rPr>
          <w:b/>
          <w:color w:val="0D0D0D"/>
        </w:rPr>
        <w:t xml:space="preserve"> </w:t>
      </w:r>
      <w:r w:rsidRPr="007779CD">
        <w:rPr>
          <w:b/>
          <w:smallCaps/>
          <w:color w:val="0D0D0D"/>
          <w:spacing w:val="-6"/>
          <w:szCs w:val="28"/>
        </w:rPr>
        <w:t xml:space="preserve">Глобальні проблеми МЕВ </w:t>
      </w:r>
      <w:r w:rsidRPr="007779CD">
        <w:rPr>
          <w:b/>
          <w:i/>
          <w:smallCaps/>
          <w:color w:val="0D0D0D"/>
          <w:spacing w:val="-6"/>
          <w:szCs w:val="28"/>
        </w:rPr>
        <w:t>(</w:t>
      </w:r>
      <w:r w:rsidR="003B0D88">
        <w:rPr>
          <w:b/>
          <w:i/>
          <w:smallCaps/>
          <w:color w:val="0D0D0D"/>
          <w:spacing w:val="-6"/>
          <w:szCs w:val="28"/>
        </w:rPr>
        <w:t>9</w:t>
      </w:r>
      <w:r w:rsidRPr="007779CD">
        <w:rPr>
          <w:b/>
          <w:i/>
          <w:smallCaps/>
          <w:color w:val="0D0D0D"/>
          <w:spacing w:val="-6"/>
          <w:szCs w:val="28"/>
        </w:rPr>
        <w:t xml:space="preserve"> год.)</w:t>
      </w:r>
    </w:p>
    <w:p w14:paraId="4E6AFA81" w14:textId="222F98DC" w:rsidR="00EB162E" w:rsidRPr="007779CD" w:rsidRDefault="00EB162E" w:rsidP="00EB162E">
      <w:pPr>
        <w:spacing w:before="240"/>
        <w:ind w:left="1559" w:hanging="1559"/>
        <w:jc w:val="both"/>
        <w:rPr>
          <w:b/>
          <w:color w:val="0D0D0D"/>
          <w:szCs w:val="28"/>
        </w:rPr>
      </w:pPr>
      <w:r w:rsidRPr="007779CD">
        <w:rPr>
          <w:b/>
          <w:color w:val="0D0D0D"/>
          <w:szCs w:val="28"/>
        </w:rPr>
        <w:t xml:space="preserve">Лекція </w:t>
      </w:r>
      <w:r>
        <w:rPr>
          <w:b/>
          <w:color w:val="0D0D0D"/>
          <w:szCs w:val="28"/>
        </w:rPr>
        <w:t>16</w:t>
      </w:r>
      <w:r w:rsidRPr="007779CD">
        <w:rPr>
          <w:b/>
          <w:color w:val="0D0D0D"/>
          <w:szCs w:val="28"/>
        </w:rPr>
        <w:t xml:space="preserve">. </w:t>
      </w:r>
      <w:r w:rsidRPr="007779CD">
        <w:rPr>
          <w:b/>
          <w:smallCaps/>
          <w:color w:val="0D0D0D"/>
          <w:spacing w:val="-6"/>
          <w:szCs w:val="28"/>
        </w:rPr>
        <w:t xml:space="preserve">Глобальні проблеми МЕВ </w:t>
      </w:r>
      <w:r w:rsidRPr="007779CD">
        <w:rPr>
          <w:i/>
          <w:color w:val="0D0D0D"/>
          <w:szCs w:val="28"/>
        </w:rPr>
        <w:t>(</w:t>
      </w:r>
      <w:r w:rsidR="003B0D88">
        <w:rPr>
          <w:i/>
          <w:color w:val="0D0D0D"/>
          <w:szCs w:val="28"/>
          <w:lang w:val="ru-RU"/>
        </w:rPr>
        <w:t>2</w:t>
      </w:r>
      <w:r w:rsidRPr="007779CD">
        <w:rPr>
          <w:i/>
          <w:color w:val="0D0D0D"/>
          <w:szCs w:val="28"/>
        </w:rPr>
        <w:t xml:space="preserve"> год.)</w:t>
      </w:r>
    </w:p>
    <w:p w14:paraId="7919106F" w14:textId="77777777" w:rsidR="00EB162E" w:rsidRPr="007779CD" w:rsidRDefault="00EB162E" w:rsidP="00EB162E">
      <w:pPr>
        <w:numPr>
          <w:ilvl w:val="0"/>
          <w:numId w:val="44"/>
        </w:numPr>
        <w:tabs>
          <w:tab w:val="left" w:pos="360"/>
        </w:tabs>
        <w:jc w:val="both"/>
        <w:rPr>
          <w:color w:val="0D0D0D"/>
          <w:szCs w:val="28"/>
        </w:rPr>
      </w:pPr>
      <w:r w:rsidRPr="007779CD">
        <w:rPr>
          <w:color w:val="0D0D0D"/>
          <w:szCs w:val="28"/>
        </w:rPr>
        <w:t xml:space="preserve">Суть і об'єктивні передумови виникнення глобальних проблем міжнародних економічних відносин. </w:t>
      </w:r>
    </w:p>
    <w:p w14:paraId="51986FE7" w14:textId="77777777" w:rsidR="00EB162E" w:rsidRPr="007779CD" w:rsidRDefault="00EB162E" w:rsidP="00EB162E">
      <w:pPr>
        <w:numPr>
          <w:ilvl w:val="0"/>
          <w:numId w:val="44"/>
        </w:numPr>
        <w:tabs>
          <w:tab w:val="left" w:pos="360"/>
        </w:tabs>
        <w:jc w:val="both"/>
        <w:rPr>
          <w:color w:val="0D0D0D"/>
          <w:szCs w:val="28"/>
        </w:rPr>
      </w:pPr>
      <w:r w:rsidRPr="007779CD">
        <w:rPr>
          <w:color w:val="0D0D0D"/>
          <w:szCs w:val="28"/>
        </w:rPr>
        <w:t xml:space="preserve">Особливості глобальних економічних проблем сучасних МЕВ. </w:t>
      </w:r>
    </w:p>
    <w:p w14:paraId="6009DB3D" w14:textId="77777777" w:rsidR="00EB162E" w:rsidRPr="007779CD" w:rsidRDefault="00EB162E" w:rsidP="00EB162E">
      <w:pPr>
        <w:numPr>
          <w:ilvl w:val="0"/>
          <w:numId w:val="44"/>
        </w:numPr>
        <w:tabs>
          <w:tab w:val="left" w:pos="360"/>
        </w:tabs>
        <w:jc w:val="both"/>
        <w:rPr>
          <w:color w:val="0D0D0D"/>
          <w:szCs w:val="28"/>
        </w:rPr>
      </w:pPr>
      <w:r w:rsidRPr="007779CD">
        <w:rPr>
          <w:color w:val="0D0D0D"/>
          <w:szCs w:val="28"/>
        </w:rPr>
        <w:t>Поняття загальних проблем міжнародних економічних відносин.</w:t>
      </w:r>
    </w:p>
    <w:p w14:paraId="752CA9B2" w14:textId="77777777" w:rsidR="00EB162E" w:rsidRPr="007779CD" w:rsidRDefault="00EB162E" w:rsidP="00EB162E">
      <w:pPr>
        <w:numPr>
          <w:ilvl w:val="0"/>
          <w:numId w:val="44"/>
        </w:numPr>
        <w:tabs>
          <w:tab w:val="left" w:pos="360"/>
        </w:tabs>
        <w:jc w:val="both"/>
        <w:rPr>
          <w:color w:val="0D0D0D"/>
          <w:szCs w:val="28"/>
        </w:rPr>
      </w:pPr>
      <w:r w:rsidRPr="007779CD">
        <w:rPr>
          <w:color w:val="0D0D0D"/>
          <w:szCs w:val="28"/>
        </w:rPr>
        <w:t xml:space="preserve">Проблеми зовнішньої заборгованості в МЕВ. </w:t>
      </w:r>
    </w:p>
    <w:p w14:paraId="4D76F924" w14:textId="77777777" w:rsidR="00EB162E" w:rsidRPr="007779CD" w:rsidRDefault="00EB162E" w:rsidP="00EB162E">
      <w:pPr>
        <w:numPr>
          <w:ilvl w:val="0"/>
          <w:numId w:val="44"/>
        </w:numPr>
        <w:tabs>
          <w:tab w:val="left" w:pos="360"/>
        </w:tabs>
        <w:jc w:val="both"/>
        <w:rPr>
          <w:color w:val="0D0D0D"/>
          <w:szCs w:val="28"/>
        </w:rPr>
      </w:pPr>
      <w:r w:rsidRPr="007779CD">
        <w:rPr>
          <w:color w:val="0D0D0D"/>
          <w:szCs w:val="28"/>
        </w:rPr>
        <w:t>Лібералізація світової торгівлі - загальна проблема сучасних МЕВ.</w:t>
      </w:r>
    </w:p>
    <w:p w14:paraId="6840AE12" w14:textId="77777777" w:rsidR="00EB162E" w:rsidRPr="007779CD" w:rsidRDefault="00EB162E" w:rsidP="00EB162E">
      <w:pPr>
        <w:numPr>
          <w:ilvl w:val="0"/>
          <w:numId w:val="44"/>
        </w:numPr>
        <w:tabs>
          <w:tab w:val="left" w:pos="360"/>
        </w:tabs>
        <w:jc w:val="both"/>
        <w:rPr>
          <w:color w:val="0D0D0D"/>
          <w:szCs w:val="28"/>
        </w:rPr>
      </w:pPr>
      <w:r w:rsidRPr="007779CD">
        <w:rPr>
          <w:color w:val="0D0D0D"/>
          <w:szCs w:val="28"/>
        </w:rPr>
        <w:t>Концепція нового міжнародного економічного порядку (НМЕП).</w:t>
      </w:r>
    </w:p>
    <w:p w14:paraId="1462DA22" w14:textId="77777777" w:rsidR="00EB162E" w:rsidRPr="007779CD" w:rsidRDefault="00EB162E" w:rsidP="00EB162E">
      <w:pPr>
        <w:tabs>
          <w:tab w:val="left" w:pos="360"/>
        </w:tabs>
        <w:ind w:left="360"/>
        <w:jc w:val="both"/>
        <w:rPr>
          <w:color w:val="0D0D0D"/>
          <w:szCs w:val="28"/>
        </w:rPr>
      </w:pPr>
    </w:p>
    <w:p w14:paraId="2F570BEA" w14:textId="7CC5CF8E" w:rsidR="00EB162E" w:rsidRPr="007779CD" w:rsidRDefault="00EB162E" w:rsidP="00EB162E">
      <w:pPr>
        <w:tabs>
          <w:tab w:val="left" w:pos="6899"/>
        </w:tabs>
        <w:jc w:val="both"/>
        <w:rPr>
          <w:b/>
          <w:color w:val="0D0D0D"/>
          <w:szCs w:val="28"/>
        </w:rPr>
      </w:pPr>
      <w:r w:rsidRPr="007779CD">
        <w:rPr>
          <w:b/>
          <w:color w:val="0D0D0D"/>
          <w:szCs w:val="28"/>
        </w:rPr>
        <w:t xml:space="preserve">Семінар 14. </w:t>
      </w:r>
      <w:r w:rsidRPr="007779CD">
        <w:rPr>
          <w:b/>
          <w:smallCaps/>
          <w:color w:val="0D0D0D"/>
          <w:spacing w:val="-6"/>
          <w:szCs w:val="28"/>
        </w:rPr>
        <w:t xml:space="preserve">Глобальні проблеми МЕВ </w:t>
      </w:r>
      <w:r w:rsidRPr="007779CD">
        <w:rPr>
          <w:b/>
          <w:color w:val="0D0D0D"/>
          <w:szCs w:val="28"/>
        </w:rPr>
        <w:t xml:space="preserve">– </w:t>
      </w:r>
      <w:r w:rsidR="003B0D88">
        <w:rPr>
          <w:b/>
          <w:color w:val="0D0D0D"/>
          <w:szCs w:val="28"/>
        </w:rPr>
        <w:t xml:space="preserve">2 </w:t>
      </w:r>
      <w:r w:rsidRPr="007779CD">
        <w:rPr>
          <w:b/>
          <w:color w:val="0D0D0D"/>
          <w:szCs w:val="28"/>
        </w:rPr>
        <w:t>год.</w:t>
      </w:r>
    </w:p>
    <w:p w14:paraId="3970E760" w14:textId="77777777" w:rsidR="00EB162E" w:rsidRPr="007779CD" w:rsidRDefault="00EB162E" w:rsidP="00EB162E">
      <w:pPr>
        <w:pStyle w:val="aff1"/>
        <w:shd w:val="clear" w:color="auto" w:fill="FFFFFF"/>
        <w:spacing w:before="0" w:beforeAutospacing="0" w:after="0" w:afterAutospacing="0"/>
        <w:ind w:left="720"/>
        <w:jc w:val="both"/>
        <w:rPr>
          <w:color w:val="222222"/>
          <w:sz w:val="28"/>
          <w:szCs w:val="28"/>
        </w:rPr>
      </w:pPr>
      <w:r w:rsidRPr="007779CD">
        <w:rPr>
          <w:color w:val="0D0D0D"/>
          <w:sz w:val="28"/>
          <w:szCs w:val="28"/>
          <w:lang w:val="uk-UA"/>
        </w:rPr>
        <w:t>1.</w:t>
      </w:r>
      <w:r w:rsidRPr="007779CD">
        <w:rPr>
          <w:color w:val="0D0D0D"/>
          <w:sz w:val="14"/>
          <w:szCs w:val="14"/>
          <w:lang w:val="uk-UA"/>
        </w:rPr>
        <w:t>     </w:t>
      </w:r>
      <w:proofErr w:type="spellStart"/>
      <w:r w:rsidRPr="007779CD">
        <w:rPr>
          <w:color w:val="0D0D0D"/>
          <w:sz w:val="28"/>
          <w:szCs w:val="28"/>
        </w:rPr>
        <w:t>Економ</w:t>
      </w:r>
      <w:r w:rsidRPr="007779CD">
        <w:rPr>
          <w:color w:val="0D0D0D"/>
          <w:sz w:val="28"/>
          <w:szCs w:val="28"/>
          <w:lang w:val="uk-UA"/>
        </w:rPr>
        <w:t>ічна</w:t>
      </w:r>
      <w:proofErr w:type="spellEnd"/>
      <w:r w:rsidRPr="007779CD">
        <w:rPr>
          <w:color w:val="0D0D0D"/>
          <w:sz w:val="28"/>
          <w:szCs w:val="28"/>
          <w:lang w:val="uk-UA"/>
        </w:rPr>
        <w:t xml:space="preserve"> глобалізація: переваги та недоліки</w:t>
      </w:r>
    </w:p>
    <w:p w14:paraId="3B691FC6" w14:textId="77777777" w:rsidR="00EB162E" w:rsidRPr="007779CD" w:rsidRDefault="00EB162E" w:rsidP="00EB162E">
      <w:pPr>
        <w:pStyle w:val="aff1"/>
        <w:shd w:val="clear" w:color="auto" w:fill="FFFFFF"/>
        <w:spacing w:before="0" w:beforeAutospacing="0" w:after="0" w:afterAutospacing="0"/>
        <w:ind w:left="720"/>
        <w:jc w:val="both"/>
        <w:rPr>
          <w:color w:val="222222"/>
          <w:sz w:val="28"/>
          <w:szCs w:val="28"/>
        </w:rPr>
      </w:pPr>
      <w:r w:rsidRPr="007779CD">
        <w:rPr>
          <w:color w:val="0D0D0D"/>
          <w:sz w:val="28"/>
          <w:szCs w:val="28"/>
          <w:lang w:val="uk-UA"/>
        </w:rPr>
        <w:t>2.</w:t>
      </w:r>
      <w:r w:rsidRPr="007779CD">
        <w:rPr>
          <w:color w:val="0D0D0D"/>
          <w:sz w:val="14"/>
          <w:szCs w:val="14"/>
          <w:lang w:val="uk-UA"/>
        </w:rPr>
        <w:t>     </w:t>
      </w:r>
      <w:r w:rsidRPr="007779CD">
        <w:rPr>
          <w:color w:val="222222"/>
          <w:sz w:val="28"/>
          <w:szCs w:val="28"/>
          <w:lang w:val="uk-UA"/>
        </w:rPr>
        <w:t>Проблема нерівномірності економічного розвитку (технологічний фактор глобального економічного розриву)</w:t>
      </w:r>
    </w:p>
    <w:p w14:paraId="4AF4B6DC" w14:textId="77777777" w:rsidR="00EB162E" w:rsidRPr="007779CD" w:rsidRDefault="00EB162E" w:rsidP="00EB162E">
      <w:pPr>
        <w:pStyle w:val="aff1"/>
        <w:shd w:val="clear" w:color="auto" w:fill="FFFFFF"/>
        <w:spacing w:before="0" w:beforeAutospacing="0" w:after="0" w:afterAutospacing="0"/>
        <w:ind w:left="720"/>
        <w:jc w:val="both"/>
        <w:rPr>
          <w:color w:val="222222"/>
          <w:sz w:val="28"/>
          <w:szCs w:val="28"/>
        </w:rPr>
      </w:pPr>
      <w:r w:rsidRPr="007779CD">
        <w:rPr>
          <w:color w:val="0D0D0D"/>
          <w:sz w:val="28"/>
          <w:szCs w:val="28"/>
          <w:lang w:val="uk-UA"/>
        </w:rPr>
        <w:t>3.</w:t>
      </w:r>
      <w:r w:rsidRPr="007779CD">
        <w:rPr>
          <w:color w:val="0D0D0D"/>
          <w:sz w:val="14"/>
          <w:szCs w:val="14"/>
          <w:lang w:val="uk-UA"/>
        </w:rPr>
        <w:t>     </w:t>
      </w:r>
      <w:r w:rsidRPr="007779CD">
        <w:rPr>
          <w:color w:val="0D0D0D"/>
          <w:sz w:val="28"/>
          <w:szCs w:val="28"/>
          <w:lang w:val="uk-UA"/>
        </w:rPr>
        <w:t>Проблеми зовнішньої заборгованості в МЕВ.</w:t>
      </w:r>
    </w:p>
    <w:p w14:paraId="2917FE26" w14:textId="77777777" w:rsidR="00EB162E" w:rsidRPr="007779CD" w:rsidRDefault="00EB162E" w:rsidP="00EB162E">
      <w:pPr>
        <w:pStyle w:val="aff1"/>
        <w:shd w:val="clear" w:color="auto" w:fill="FFFFFF"/>
        <w:spacing w:before="0" w:beforeAutospacing="0" w:after="0" w:afterAutospacing="0"/>
        <w:ind w:left="720"/>
        <w:jc w:val="both"/>
        <w:rPr>
          <w:color w:val="222222"/>
          <w:sz w:val="28"/>
          <w:szCs w:val="28"/>
        </w:rPr>
      </w:pPr>
      <w:r w:rsidRPr="007779CD">
        <w:rPr>
          <w:color w:val="222222"/>
          <w:sz w:val="28"/>
          <w:szCs w:val="28"/>
          <w:lang w:val="uk-UA"/>
        </w:rPr>
        <w:t>4.</w:t>
      </w:r>
      <w:r w:rsidRPr="007779CD">
        <w:rPr>
          <w:color w:val="222222"/>
          <w:sz w:val="14"/>
          <w:szCs w:val="14"/>
          <w:lang w:val="uk-UA"/>
        </w:rPr>
        <w:t>     </w:t>
      </w:r>
      <w:r w:rsidRPr="007779CD">
        <w:rPr>
          <w:color w:val="222222"/>
          <w:sz w:val="28"/>
          <w:szCs w:val="28"/>
          <w:lang w:val="uk-UA"/>
        </w:rPr>
        <w:t>Демографічні проблеми на сучасному етапі розвитку МЕВ</w:t>
      </w:r>
    </w:p>
    <w:p w14:paraId="187DC4AF" w14:textId="77777777" w:rsidR="00EB162E" w:rsidRPr="007779CD" w:rsidRDefault="00EB162E" w:rsidP="00EB162E">
      <w:pPr>
        <w:pStyle w:val="aff1"/>
        <w:shd w:val="clear" w:color="auto" w:fill="FFFFFF"/>
        <w:spacing w:before="0" w:beforeAutospacing="0" w:after="0" w:afterAutospacing="0"/>
        <w:ind w:left="720"/>
        <w:jc w:val="both"/>
        <w:rPr>
          <w:color w:val="222222"/>
          <w:sz w:val="28"/>
          <w:szCs w:val="28"/>
        </w:rPr>
      </w:pPr>
      <w:r w:rsidRPr="007779CD">
        <w:rPr>
          <w:color w:val="0D0D0D"/>
          <w:sz w:val="28"/>
          <w:szCs w:val="28"/>
          <w:lang w:val="uk-UA"/>
        </w:rPr>
        <w:t>5.</w:t>
      </w:r>
      <w:r w:rsidRPr="007779CD">
        <w:rPr>
          <w:color w:val="0D0D0D"/>
          <w:sz w:val="14"/>
          <w:szCs w:val="14"/>
          <w:lang w:val="uk-UA"/>
        </w:rPr>
        <w:t>     </w:t>
      </w:r>
      <w:r w:rsidRPr="007779CD">
        <w:rPr>
          <w:color w:val="222222"/>
          <w:sz w:val="28"/>
          <w:szCs w:val="28"/>
          <w:lang w:val="uk-UA"/>
        </w:rPr>
        <w:t>Ресурсозабезпеченість країн світу (поняття економічних ресурсів та механізм їхнього використання в суспільному відтворенні. Необмежені та обмежені ресурси. Поновлювані та не поновлювані ресурси. Вичерпування родовищ корисних копалин).</w:t>
      </w:r>
    </w:p>
    <w:p w14:paraId="2BEF2EFD" w14:textId="77777777" w:rsidR="00EB162E" w:rsidRPr="007779CD" w:rsidRDefault="00EB162E" w:rsidP="00EB162E">
      <w:pPr>
        <w:pStyle w:val="aff1"/>
        <w:shd w:val="clear" w:color="auto" w:fill="FFFFFF"/>
        <w:spacing w:before="0" w:beforeAutospacing="0" w:after="0" w:afterAutospacing="0"/>
        <w:ind w:left="720"/>
        <w:rPr>
          <w:color w:val="222222"/>
          <w:sz w:val="28"/>
          <w:szCs w:val="28"/>
        </w:rPr>
      </w:pPr>
      <w:r w:rsidRPr="007779CD">
        <w:rPr>
          <w:color w:val="222222"/>
          <w:sz w:val="28"/>
          <w:szCs w:val="28"/>
          <w:lang w:val="uk-UA"/>
        </w:rPr>
        <w:t>6.</w:t>
      </w:r>
      <w:r w:rsidRPr="007779CD">
        <w:rPr>
          <w:color w:val="222222"/>
          <w:sz w:val="14"/>
          <w:szCs w:val="14"/>
          <w:lang w:val="uk-UA"/>
        </w:rPr>
        <w:t>     </w:t>
      </w:r>
      <w:r w:rsidRPr="007779CD">
        <w:rPr>
          <w:color w:val="222222"/>
          <w:sz w:val="28"/>
          <w:szCs w:val="28"/>
          <w:lang w:val="uk-UA"/>
        </w:rPr>
        <w:t>Проблеми функціонування світового ринку енергоносіїв</w:t>
      </w:r>
    </w:p>
    <w:p w14:paraId="11EA6958" w14:textId="77777777" w:rsidR="00EB162E" w:rsidRPr="007779CD" w:rsidRDefault="00EB162E" w:rsidP="00EB162E">
      <w:pPr>
        <w:pStyle w:val="aff1"/>
        <w:shd w:val="clear" w:color="auto" w:fill="FFFFFF"/>
        <w:spacing w:before="0" w:beforeAutospacing="0" w:after="0" w:afterAutospacing="0"/>
        <w:ind w:left="720"/>
        <w:rPr>
          <w:color w:val="222222"/>
          <w:sz w:val="28"/>
          <w:szCs w:val="28"/>
          <w:lang w:val="uk-UA"/>
        </w:rPr>
      </w:pPr>
      <w:r w:rsidRPr="007779CD">
        <w:rPr>
          <w:color w:val="222222"/>
          <w:sz w:val="28"/>
          <w:szCs w:val="28"/>
          <w:lang w:val="uk-UA"/>
        </w:rPr>
        <w:t>7.</w:t>
      </w:r>
      <w:r w:rsidRPr="007779CD">
        <w:rPr>
          <w:color w:val="222222"/>
          <w:sz w:val="14"/>
          <w:szCs w:val="14"/>
          <w:lang w:val="uk-UA"/>
        </w:rPr>
        <w:t>     </w:t>
      </w:r>
      <w:r w:rsidRPr="007779CD">
        <w:rPr>
          <w:color w:val="222222"/>
          <w:sz w:val="28"/>
          <w:szCs w:val="28"/>
          <w:lang w:val="uk-UA"/>
        </w:rPr>
        <w:t>Світові економічні процеси і проблема їхньої екологізації (Сталий розвиток, глобальне потепління)</w:t>
      </w:r>
    </w:p>
    <w:p w14:paraId="68D808BE" w14:textId="77777777" w:rsidR="00EB162E" w:rsidRPr="007779CD" w:rsidRDefault="00EB162E" w:rsidP="00EB162E">
      <w:pPr>
        <w:jc w:val="both"/>
        <w:rPr>
          <w:b/>
          <w:color w:val="0D0D0D"/>
          <w:szCs w:val="28"/>
        </w:rPr>
      </w:pPr>
    </w:p>
    <w:p w14:paraId="42D44E92" w14:textId="77777777" w:rsidR="00EB162E" w:rsidRPr="007779CD" w:rsidRDefault="00EB162E" w:rsidP="00EB162E">
      <w:pPr>
        <w:jc w:val="both"/>
        <w:rPr>
          <w:b/>
          <w:color w:val="0D0D0D"/>
          <w:szCs w:val="28"/>
        </w:rPr>
      </w:pPr>
      <w:r w:rsidRPr="007779CD">
        <w:rPr>
          <w:b/>
          <w:color w:val="0D0D0D"/>
          <w:szCs w:val="28"/>
        </w:rPr>
        <w:t>Завдання для самостійної роботи (</w:t>
      </w:r>
      <w:r>
        <w:rPr>
          <w:b/>
          <w:color w:val="0D0D0D"/>
          <w:szCs w:val="28"/>
        </w:rPr>
        <w:t xml:space="preserve">5 </w:t>
      </w:r>
      <w:r w:rsidRPr="007779CD">
        <w:rPr>
          <w:b/>
          <w:color w:val="0D0D0D"/>
          <w:szCs w:val="28"/>
        </w:rPr>
        <w:t>год.)</w:t>
      </w:r>
    </w:p>
    <w:p w14:paraId="65D6FFF1" w14:textId="77777777" w:rsidR="00EB162E" w:rsidRPr="007779CD" w:rsidRDefault="00EB162E" w:rsidP="00EB162E">
      <w:pPr>
        <w:pStyle w:val="aa"/>
        <w:numPr>
          <w:ilvl w:val="0"/>
          <w:numId w:val="45"/>
        </w:numPr>
        <w:shd w:val="clear" w:color="auto" w:fill="FFFFFF"/>
        <w:tabs>
          <w:tab w:val="left" w:pos="360"/>
        </w:tabs>
        <w:jc w:val="both"/>
        <w:rPr>
          <w:i/>
          <w:color w:val="0D0D0D"/>
          <w:szCs w:val="28"/>
        </w:rPr>
      </w:pPr>
      <w:r w:rsidRPr="007779CD">
        <w:rPr>
          <w:i/>
          <w:color w:val="0D0D0D"/>
          <w:szCs w:val="28"/>
        </w:rPr>
        <w:t>Визначте роль розвинених країн у подоланні бідності в найменш розвинених країн.</w:t>
      </w:r>
    </w:p>
    <w:p w14:paraId="0425B6A4" w14:textId="77777777" w:rsidR="00EB162E" w:rsidRPr="007779CD" w:rsidRDefault="00EB162E" w:rsidP="00EB162E">
      <w:pPr>
        <w:pStyle w:val="aa"/>
        <w:numPr>
          <w:ilvl w:val="0"/>
          <w:numId w:val="45"/>
        </w:numPr>
        <w:shd w:val="clear" w:color="auto" w:fill="FFFFFF"/>
        <w:tabs>
          <w:tab w:val="left" w:pos="360"/>
        </w:tabs>
        <w:jc w:val="both"/>
        <w:rPr>
          <w:i/>
          <w:color w:val="0D0D0D"/>
          <w:szCs w:val="28"/>
        </w:rPr>
      </w:pPr>
      <w:r w:rsidRPr="007779CD">
        <w:rPr>
          <w:i/>
          <w:color w:val="0D0D0D"/>
          <w:szCs w:val="28"/>
        </w:rPr>
        <w:t>Проаналізуйте ефективність надання Офіційної допомоги розвитку (</w:t>
      </w:r>
      <w:proofErr w:type="spellStart"/>
      <w:r w:rsidRPr="007779CD">
        <w:rPr>
          <w:i/>
          <w:color w:val="0D0D0D"/>
          <w:szCs w:val="28"/>
        </w:rPr>
        <w:t>Official</w:t>
      </w:r>
      <w:proofErr w:type="spellEnd"/>
      <w:r w:rsidRPr="007779CD">
        <w:rPr>
          <w:i/>
          <w:color w:val="0D0D0D"/>
          <w:szCs w:val="28"/>
        </w:rPr>
        <w:t xml:space="preserve"> </w:t>
      </w:r>
      <w:proofErr w:type="spellStart"/>
      <w:r w:rsidRPr="007779CD">
        <w:rPr>
          <w:i/>
          <w:color w:val="0D0D0D"/>
          <w:szCs w:val="28"/>
        </w:rPr>
        <w:t>development</w:t>
      </w:r>
      <w:proofErr w:type="spellEnd"/>
      <w:r w:rsidRPr="007779CD">
        <w:rPr>
          <w:i/>
          <w:color w:val="0D0D0D"/>
          <w:szCs w:val="28"/>
        </w:rPr>
        <w:t xml:space="preserve"> </w:t>
      </w:r>
      <w:proofErr w:type="spellStart"/>
      <w:r w:rsidRPr="007779CD">
        <w:rPr>
          <w:i/>
          <w:color w:val="0D0D0D"/>
          <w:szCs w:val="28"/>
        </w:rPr>
        <w:t>assistance</w:t>
      </w:r>
      <w:proofErr w:type="spellEnd"/>
      <w:r w:rsidRPr="007779CD">
        <w:rPr>
          <w:i/>
          <w:color w:val="0D0D0D"/>
          <w:szCs w:val="28"/>
        </w:rPr>
        <w:t>) на сучасному етапі.</w:t>
      </w:r>
    </w:p>
    <w:p w14:paraId="35DC6F3F" w14:textId="77777777" w:rsidR="00EB162E" w:rsidRPr="007779CD" w:rsidRDefault="00EB162E" w:rsidP="00EB162E">
      <w:pPr>
        <w:pStyle w:val="aa"/>
        <w:numPr>
          <w:ilvl w:val="0"/>
          <w:numId w:val="45"/>
        </w:numPr>
        <w:shd w:val="clear" w:color="auto" w:fill="FFFFFF"/>
        <w:tabs>
          <w:tab w:val="left" w:pos="360"/>
        </w:tabs>
        <w:jc w:val="both"/>
        <w:rPr>
          <w:i/>
          <w:color w:val="0D0D0D"/>
          <w:szCs w:val="28"/>
        </w:rPr>
      </w:pPr>
      <w:proofErr w:type="spellStart"/>
      <w:r w:rsidRPr="007779CD">
        <w:rPr>
          <w:i/>
          <w:color w:val="0D0D0D"/>
          <w:szCs w:val="28"/>
        </w:rPr>
        <w:t>Дослідіть</w:t>
      </w:r>
      <w:proofErr w:type="spellEnd"/>
      <w:r w:rsidRPr="007779CD">
        <w:rPr>
          <w:i/>
          <w:color w:val="0D0D0D"/>
          <w:szCs w:val="28"/>
        </w:rPr>
        <w:t xml:space="preserve"> шляхи подолання екологічних проблем світу.</w:t>
      </w:r>
    </w:p>
    <w:p w14:paraId="64A48A2B" w14:textId="77777777" w:rsidR="00EB162E" w:rsidRPr="007779CD" w:rsidRDefault="00EB162E" w:rsidP="00EB162E">
      <w:pPr>
        <w:pStyle w:val="aa"/>
        <w:numPr>
          <w:ilvl w:val="0"/>
          <w:numId w:val="45"/>
        </w:numPr>
        <w:shd w:val="clear" w:color="auto" w:fill="FFFFFF"/>
        <w:tabs>
          <w:tab w:val="left" w:pos="360"/>
        </w:tabs>
        <w:jc w:val="both"/>
        <w:rPr>
          <w:i/>
          <w:color w:val="0D0D0D"/>
          <w:szCs w:val="28"/>
        </w:rPr>
      </w:pPr>
      <w:r w:rsidRPr="007779CD">
        <w:rPr>
          <w:i/>
          <w:color w:val="0D0D0D"/>
          <w:szCs w:val="28"/>
        </w:rPr>
        <w:t>Визначте екологічні проблеми економічного розвитку найменш розвинутих країн світу в контексті розвитку сучасних МЕВ.</w:t>
      </w:r>
    </w:p>
    <w:p w14:paraId="17557C00" w14:textId="77777777" w:rsidR="00EB162E" w:rsidRPr="007779CD" w:rsidRDefault="00EB162E" w:rsidP="00EB162E">
      <w:pPr>
        <w:pStyle w:val="aa"/>
        <w:numPr>
          <w:ilvl w:val="0"/>
          <w:numId w:val="45"/>
        </w:numPr>
        <w:shd w:val="clear" w:color="auto" w:fill="FFFFFF"/>
        <w:tabs>
          <w:tab w:val="left" w:pos="360"/>
        </w:tabs>
        <w:jc w:val="both"/>
        <w:rPr>
          <w:i/>
          <w:color w:val="0D0D0D"/>
          <w:szCs w:val="28"/>
        </w:rPr>
      </w:pPr>
      <w:proofErr w:type="spellStart"/>
      <w:r w:rsidRPr="007779CD">
        <w:rPr>
          <w:i/>
          <w:color w:val="0D0D0D"/>
          <w:szCs w:val="28"/>
        </w:rPr>
        <w:t>Дослідіть</w:t>
      </w:r>
      <w:proofErr w:type="spellEnd"/>
      <w:r w:rsidRPr="007779CD">
        <w:rPr>
          <w:i/>
          <w:color w:val="0D0D0D"/>
          <w:szCs w:val="28"/>
        </w:rPr>
        <w:tab/>
        <w:t>роль міжнародних організацій у вирішення глобальних економічних проблем.</w:t>
      </w:r>
    </w:p>
    <w:p w14:paraId="4582C073" w14:textId="77777777" w:rsidR="00EB162E" w:rsidRPr="007779CD" w:rsidRDefault="00EB162E" w:rsidP="00EB162E">
      <w:pPr>
        <w:rPr>
          <w:color w:val="0D0D0D"/>
          <w:szCs w:val="28"/>
          <w:lang w:val="ru-RU"/>
        </w:rPr>
      </w:pPr>
      <w:r>
        <w:rPr>
          <w:color w:val="0D0D0D"/>
          <w:szCs w:val="28"/>
          <w:lang w:val="ru-RU"/>
        </w:rPr>
        <w:br w:type="page"/>
      </w:r>
    </w:p>
    <w:bookmarkEnd w:id="4"/>
    <w:p w14:paraId="15353901" w14:textId="77777777" w:rsidR="00EB162E" w:rsidRDefault="00EB162E" w:rsidP="0056624B">
      <w:pPr>
        <w:ind w:firstLine="709"/>
        <w:jc w:val="center"/>
        <w:rPr>
          <w:b/>
          <w:szCs w:val="28"/>
        </w:rPr>
      </w:pPr>
    </w:p>
    <w:p w14:paraId="44E59D16" w14:textId="77777777" w:rsidR="00EB162E" w:rsidRDefault="00EB162E" w:rsidP="0056624B">
      <w:pPr>
        <w:ind w:firstLine="709"/>
        <w:jc w:val="center"/>
        <w:rPr>
          <w:b/>
          <w:szCs w:val="28"/>
        </w:rPr>
      </w:pPr>
    </w:p>
    <w:p w14:paraId="5E3DC293" w14:textId="4AEC17F8" w:rsidR="0056624B" w:rsidRPr="007779CD" w:rsidRDefault="0056624B" w:rsidP="0056624B">
      <w:pPr>
        <w:ind w:firstLine="709"/>
        <w:jc w:val="center"/>
        <w:rPr>
          <w:b/>
          <w:szCs w:val="28"/>
        </w:rPr>
      </w:pPr>
      <w:r w:rsidRPr="007779CD">
        <w:rPr>
          <w:b/>
          <w:szCs w:val="28"/>
        </w:rPr>
        <w:t>РЕКОМЕНДОВАНА ЛІТЕРАТУРА:</w:t>
      </w:r>
    </w:p>
    <w:p w14:paraId="35EC40CA" w14:textId="77777777" w:rsidR="00EB162E" w:rsidRPr="00EB162E" w:rsidRDefault="00EB162E" w:rsidP="00EB162E">
      <w:pPr>
        <w:jc w:val="center"/>
        <w:rPr>
          <w:rFonts w:eastAsia="Calibri"/>
          <w:b/>
          <w:noProof/>
          <w:szCs w:val="28"/>
          <w:lang w:val="en-US" w:eastAsia="en-US"/>
        </w:rPr>
      </w:pPr>
      <w:r w:rsidRPr="00EB162E">
        <w:rPr>
          <w:rFonts w:eastAsia="Calibri"/>
          <w:b/>
          <w:noProof/>
          <w:szCs w:val="28"/>
          <w:lang w:eastAsia="en-US"/>
        </w:rPr>
        <w:t>Основна:</w:t>
      </w:r>
    </w:p>
    <w:p w14:paraId="437E5063" w14:textId="77777777" w:rsidR="00EB162E" w:rsidRPr="00EB162E" w:rsidRDefault="00EB162E" w:rsidP="00EB162E">
      <w:pPr>
        <w:jc w:val="center"/>
        <w:rPr>
          <w:rFonts w:eastAsia="Calibri"/>
          <w:b/>
          <w:noProof/>
          <w:szCs w:val="28"/>
          <w:lang w:val="en-US" w:eastAsia="en-US"/>
        </w:rPr>
      </w:pPr>
    </w:p>
    <w:p w14:paraId="5FDEB8FC" w14:textId="77777777" w:rsidR="00EB162E" w:rsidRPr="00EB162E" w:rsidRDefault="00EB162E" w:rsidP="00EB162E">
      <w:pPr>
        <w:numPr>
          <w:ilvl w:val="0"/>
          <w:numId w:val="67"/>
        </w:numPr>
        <w:jc w:val="both"/>
        <w:rPr>
          <w:szCs w:val="28"/>
        </w:rPr>
      </w:pPr>
      <w:proofErr w:type="spellStart"/>
      <w:r w:rsidRPr="00EB162E">
        <w:rPr>
          <w:szCs w:val="28"/>
        </w:rPr>
        <w:t>Відякіна</w:t>
      </w:r>
      <w:proofErr w:type="spellEnd"/>
      <w:r w:rsidRPr="00EB162E">
        <w:rPr>
          <w:szCs w:val="28"/>
        </w:rPr>
        <w:t xml:space="preserve"> М.М., </w:t>
      </w:r>
      <w:proofErr w:type="spellStart"/>
      <w:r w:rsidRPr="00EB162E">
        <w:rPr>
          <w:szCs w:val="28"/>
        </w:rPr>
        <w:t>Стаканов</w:t>
      </w:r>
      <w:proofErr w:type="spellEnd"/>
      <w:r w:rsidRPr="00EB162E">
        <w:rPr>
          <w:szCs w:val="28"/>
        </w:rPr>
        <w:t xml:space="preserve"> Р.Д. Міграційна політика на регіональних ринках робочої сили: Монографія / М.М. </w:t>
      </w:r>
      <w:proofErr w:type="spellStart"/>
      <w:r w:rsidRPr="00EB162E">
        <w:rPr>
          <w:szCs w:val="28"/>
        </w:rPr>
        <w:t>Відякіна</w:t>
      </w:r>
      <w:proofErr w:type="spellEnd"/>
      <w:r w:rsidRPr="00EB162E">
        <w:rPr>
          <w:szCs w:val="28"/>
        </w:rPr>
        <w:t xml:space="preserve">, Р.Д. </w:t>
      </w:r>
      <w:proofErr w:type="spellStart"/>
      <w:r w:rsidRPr="00EB162E">
        <w:rPr>
          <w:szCs w:val="28"/>
        </w:rPr>
        <w:t>Стаканов</w:t>
      </w:r>
      <w:proofErr w:type="spellEnd"/>
      <w:r w:rsidRPr="00EB162E">
        <w:rPr>
          <w:szCs w:val="28"/>
        </w:rPr>
        <w:t xml:space="preserve"> // Черкаси, 2013. с. 351 </w:t>
      </w:r>
    </w:p>
    <w:p w14:paraId="7E6B7F46" w14:textId="77777777" w:rsidR="00EB162E" w:rsidRPr="00EB162E" w:rsidRDefault="00EB162E" w:rsidP="00EB162E">
      <w:pPr>
        <w:numPr>
          <w:ilvl w:val="0"/>
          <w:numId w:val="67"/>
        </w:numPr>
        <w:contextualSpacing/>
        <w:jc w:val="both"/>
        <w:rPr>
          <w:rFonts w:eastAsia="Calibri"/>
          <w:noProof/>
          <w:szCs w:val="28"/>
          <w:lang w:eastAsia="en-US"/>
        </w:rPr>
      </w:pPr>
      <w:r w:rsidRPr="00EB162E">
        <w:rPr>
          <w:rFonts w:eastAsia="Calibri"/>
          <w:noProof/>
          <w:szCs w:val="28"/>
          <w:lang w:eastAsia="en-US"/>
        </w:rPr>
        <w:t>Горбач Л.М., Плотніков О.В. Міжнародні економічні відносини: Підручник. – К.: Кондор, 2005. – 266 с.</w:t>
      </w:r>
    </w:p>
    <w:p w14:paraId="7CFE9790" w14:textId="77777777" w:rsidR="00EB162E" w:rsidRPr="00EB162E" w:rsidRDefault="00EB162E" w:rsidP="00EB162E">
      <w:pPr>
        <w:numPr>
          <w:ilvl w:val="0"/>
          <w:numId w:val="67"/>
        </w:numPr>
        <w:tabs>
          <w:tab w:val="left" w:pos="993"/>
        </w:tabs>
        <w:spacing w:line="276" w:lineRule="auto"/>
        <w:contextualSpacing/>
        <w:jc w:val="both"/>
        <w:rPr>
          <w:rFonts w:eastAsia="Calibri"/>
          <w:noProof/>
          <w:spacing w:val="-6"/>
          <w:szCs w:val="28"/>
          <w:lang w:val="ru-RU" w:eastAsia="en-US"/>
        </w:rPr>
      </w:pPr>
      <w:r w:rsidRPr="00EB162E">
        <w:rPr>
          <w:rFonts w:eastAsia="Calibri"/>
          <w:noProof/>
          <w:szCs w:val="28"/>
          <w:lang w:eastAsia="en-US"/>
        </w:rPr>
        <w:t xml:space="preserve">Мазуренко В.І, Стаканов Р.Д. Облік зовнішньоекономічної діяльності підприємств: Підручник для студ. екон. спец. </w:t>
      </w:r>
      <w:r w:rsidRPr="00EB162E">
        <w:rPr>
          <w:rFonts w:eastAsia="Calibri"/>
          <w:noProof/>
          <w:szCs w:val="28"/>
          <w:lang w:val="ru-RU" w:eastAsia="en-US"/>
        </w:rPr>
        <w:t>2-е видання, доповнене і перероблене // К.: «ДКС</w:t>
      </w:r>
      <w:r w:rsidRPr="00EB162E">
        <w:rPr>
          <w:rFonts w:eastAsia="Calibri"/>
          <w:noProof/>
          <w:szCs w:val="28"/>
          <w:lang w:eastAsia="en-US"/>
        </w:rPr>
        <w:t xml:space="preserve"> центр», 2018. – 424 с. </w:t>
      </w:r>
    </w:p>
    <w:p w14:paraId="4E096852" w14:textId="77777777" w:rsidR="00EB162E" w:rsidRPr="00EB162E" w:rsidRDefault="00EB162E" w:rsidP="00EB162E">
      <w:pPr>
        <w:numPr>
          <w:ilvl w:val="0"/>
          <w:numId w:val="67"/>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Міжнародна логістика та глобальні ланцюги постачань: навчальний посібник у схемах / Негода А., Русак Д. – К., 2023. – 268 с.</w:t>
      </w:r>
    </w:p>
    <w:p w14:paraId="59F3F91D" w14:textId="77777777" w:rsidR="00EB162E" w:rsidRPr="00EB162E" w:rsidRDefault="00EB162E" w:rsidP="00EB162E">
      <w:pPr>
        <w:numPr>
          <w:ilvl w:val="0"/>
          <w:numId w:val="67"/>
        </w:numPr>
        <w:jc w:val="both"/>
        <w:rPr>
          <w:szCs w:val="28"/>
        </w:rPr>
      </w:pPr>
      <w:r w:rsidRPr="00EB162E">
        <w:rPr>
          <w:szCs w:val="28"/>
        </w:rPr>
        <w:t>Міжнародний бізнес: Підручник . – К., ВПЦ «Київський університет», 2009. – 623 с.</w:t>
      </w:r>
    </w:p>
    <w:p w14:paraId="7FA8B9E1" w14:textId="77777777" w:rsidR="00EB162E" w:rsidRPr="00EB162E" w:rsidRDefault="00EB162E" w:rsidP="00EB162E">
      <w:pPr>
        <w:numPr>
          <w:ilvl w:val="0"/>
          <w:numId w:val="67"/>
        </w:numPr>
        <w:jc w:val="both"/>
        <w:rPr>
          <w:szCs w:val="28"/>
        </w:rPr>
      </w:pPr>
      <w:r w:rsidRPr="00EB162E">
        <w:rPr>
          <w:szCs w:val="28"/>
        </w:rPr>
        <w:t xml:space="preserve">Міжнародні фінанси: підручник / Рогач О.І, </w:t>
      </w:r>
      <w:proofErr w:type="spellStart"/>
      <w:r w:rsidRPr="00EB162E">
        <w:rPr>
          <w:szCs w:val="28"/>
        </w:rPr>
        <w:t>А.С.Філіпенко</w:t>
      </w:r>
      <w:proofErr w:type="spellEnd"/>
      <w:r w:rsidRPr="00EB162E">
        <w:rPr>
          <w:szCs w:val="28"/>
        </w:rPr>
        <w:t xml:space="preserve">, </w:t>
      </w:r>
      <w:proofErr w:type="spellStart"/>
      <w:r w:rsidRPr="00EB162E">
        <w:rPr>
          <w:szCs w:val="28"/>
        </w:rPr>
        <w:t>Т.С.Шемет</w:t>
      </w:r>
      <w:proofErr w:type="spellEnd"/>
      <w:r w:rsidRPr="00EB162E">
        <w:rPr>
          <w:szCs w:val="28"/>
        </w:rPr>
        <w:t xml:space="preserve"> та ін. – К.: Либідь. – 2003. – 784 с.</w:t>
      </w:r>
    </w:p>
    <w:p w14:paraId="06EFDF9B" w14:textId="77777777" w:rsidR="00EB162E" w:rsidRPr="00EB162E" w:rsidRDefault="00EB162E" w:rsidP="00EB162E">
      <w:pPr>
        <w:numPr>
          <w:ilvl w:val="0"/>
          <w:numId w:val="67"/>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Науково-практичні дослідження міжнародних економічних відносин: електронний навчальний посібник / Філіпенко А.- К., 2024.- 158с.</w:t>
      </w:r>
    </w:p>
    <w:p w14:paraId="3B620251" w14:textId="77777777" w:rsidR="00EB162E" w:rsidRPr="00EB162E" w:rsidRDefault="00EB162E" w:rsidP="00EB162E">
      <w:pPr>
        <w:numPr>
          <w:ilvl w:val="0"/>
          <w:numId w:val="67"/>
        </w:numPr>
        <w:tabs>
          <w:tab w:val="left" w:pos="993"/>
        </w:tabs>
        <w:spacing w:line="276" w:lineRule="auto"/>
        <w:contextualSpacing/>
        <w:jc w:val="both"/>
        <w:rPr>
          <w:rFonts w:eastAsia="Calibri"/>
          <w:noProof/>
          <w:spacing w:val="-6"/>
          <w:szCs w:val="28"/>
          <w:lang w:val="ru-RU" w:eastAsia="en-US"/>
        </w:rPr>
      </w:pPr>
      <w:r w:rsidRPr="00EB162E">
        <w:rPr>
          <w:rFonts w:eastAsia="Calibri"/>
          <w:noProof/>
          <w:spacing w:val="-6"/>
          <w:szCs w:val="28"/>
          <w:lang w:val="ru-RU" w:eastAsia="en-US"/>
        </w:rPr>
        <w:t>Резнікова Н. В. Глобальні проблеми світового господарства і міжнародних економічних відносин. К.: ТОВ «Видавництво «Консультант», 2017. 540 с.</w:t>
      </w:r>
    </w:p>
    <w:p w14:paraId="39FFC26E" w14:textId="77777777" w:rsidR="00EB162E" w:rsidRPr="00EB162E" w:rsidRDefault="00EB162E" w:rsidP="00EB162E">
      <w:pPr>
        <w:numPr>
          <w:ilvl w:val="0"/>
          <w:numId w:val="67"/>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 xml:space="preserve">Ризики в сучасній системі Міжнародних економічних відносин: монографія / О.І. Шнирков, А.С. Філіпенко, Н.В. Резнікова, В.І. Мазуренко, Т.О. Жолос, Ю.Ю. Хватов, Р.О. Заблоцька, Р.Д. Стаканов, К.А. Бех, Л.С. Поліщук, Л.О. Шворак, В.І. Батрименко, О.А. Чугаєв, А.В. Негода, Д.М. Русак; за ред. </w:t>
      </w:r>
      <w:r w:rsidRPr="00EB162E">
        <w:rPr>
          <w:rFonts w:eastAsia="Calibri"/>
          <w:noProof/>
          <w:szCs w:val="28"/>
          <w:lang w:val="ru-RU" w:eastAsia="en-US"/>
        </w:rPr>
        <w:t>О.І. Шниркова - К: ВПЦ "Київський університет", 2020 - 207 с.</w:t>
      </w:r>
    </w:p>
    <w:p w14:paraId="23D2CA1C" w14:textId="77777777" w:rsidR="00EB162E" w:rsidRPr="00EB162E" w:rsidRDefault="00EB162E" w:rsidP="00EB162E">
      <w:pPr>
        <w:numPr>
          <w:ilvl w:val="0"/>
          <w:numId w:val="67"/>
        </w:numPr>
        <w:jc w:val="both"/>
        <w:rPr>
          <w:szCs w:val="28"/>
        </w:rPr>
      </w:pPr>
      <w:r w:rsidRPr="00EB162E">
        <w:rPr>
          <w:szCs w:val="28"/>
        </w:rPr>
        <w:t xml:space="preserve">Світова економіка : підручник / за ред. О.І. </w:t>
      </w:r>
      <w:proofErr w:type="spellStart"/>
      <w:r w:rsidRPr="00EB162E">
        <w:rPr>
          <w:szCs w:val="28"/>
        </w:rPr>
        <w:t>Шниркова</w:t>
      </w:r>
      <w:proofErr w:type="spellEnd"/>
      <w:r w:rsidRPr="00EB162E">
        <w:rPr>
          <w:szCs w:val="28"/>
        </w:rPr>
        <w:t>, В.І. Мазуренка, О.І. Рогача. К. : ВПЦ «Київський університет», 2018. – 616 с.</w:t>
      </w:r>
    </w:p>
    <w:p w14:paraId="68A046F9" w14:textId="77777777" w:rsidR="00EB162E" w:rsidRPr="00EB162E" w:rsidRDefault="00EB162E" w:rsidP="00EB162E">
      <w:pPr>
        <w:numPr>
          <w:ilvl w:val="0"/>
          <w:numId w:val="67"/>
        </w:numPr>
        <w:contextualSpacing/>
        <w:jc w:val="both"/>
        <w:rPr>
          <w:rFonts w:eastAsia="Calibri"/>
          <w:noProof/>
          <w:szCs w:val="28"/>
          <w:lang w:eastAsia="en-US"/>
        </w:rPr>
      </w:pPr>
      <w:r w:rsidRPr="00EB162E">
        <w:rPr>
          <w:rFonts w:eastAsia="Calibri"/>
          <w:noProof/>
          <w:szCs w:val="28"/>
          <w:lang w:eastAsia="en-US"/>
        </w:rPr>
        <w:t>Світова економіка: Підручник /  А.С.Філіпенко, В.С,Будкін, О.І.Рогач та ін. – К.: Либідь, 2007. – 640 с.</w:t>
      </w:r>
    </w:p>
    <w:p w14:paraId="67CF9E23" w14:textId="77777777" w:rsidR="00EB162E" w:rsidRPr="00EB162E" w:rsidRDefault="00EB162E" w:rsidP="00EB162E">
      <w:pPr>
        <w:numPr>
          <w:ilvl w:val="0"/>
          <w:numId w:val="67"/>
        </w:numPr>
        <w:contextualSpacing/>
        <w:jc w:val="both"/>
        <w:rPr>
          <w:rFonts w:eastAsia="Calibri"/>
          <w:noProof/>
          <w:szCs w:val="28"/>
          <w:lang w:val="ru-RU" w:eastAsia="en-US"/>
        </w:rPr>
      </w:pPr>
      <w:r w:rsidRPr="00EB162E">
        <w:rPr>
          <w:rFonts w:eastAsia="Calibri"/>
          <w:noProof/>
          <w:szCs w:val="28"/>
          <w:lang w:val="ru-RU" w:eastAsia="en-US"/>
        </w:rPr>
        <w:t>Світова економіка: підручник / за ред. О.І. Шниркова, В.І. Мазуренка, О.І. Рогача. - К. : ВПЦ "Київський університет", 2018. - 616 с.</w:t>
      </w:r>
    </w:p>
    <w:p w14:paraId="22F2A332" w14:textId="77777777" w:rsidR="00EB162E" w:rsidRPr="00EB162E" w:rsidRDefault="00EB162E" w:rsidP="00EB162E">
      <w:pPr>
        <w:numPr>
          <w:ilvl w:val="0"/>
          <w:numId w:val="67"/>
        </w:numPr>
        <w:tabs>
          <w:tab w:val="left" w:pos="993"/>
        </w:tabs>
        <w:spacing w:line="276" w:lineRule="auto"/>
        <w:contextualSpacing/>
        <w:jc w:val="both"/>
        <w:rPr>
          <w:rFonts w:eastAsia="Calibri"/>
          <w:noProof/>
          <w:spacing w:val="-6"/>
          <w:szCs w:val="28"/>
          <w:lang w:val="ru-RU" w:eastAsia="en-US"/>
        </w:rPr>
      </w:pPr>
      <w:r w:rsidRPr="00EB162E">
        <w:rPr>
          <w:rFonts w:eastAsia="Calibri"/>
          <w:noProof/>
          <w:szCs w:val="28"/>
          <w:lang w:val="ru-RU" w:eastAsia="en-US"/>
        </w:rPr>
        <w:t>Стаканов Р.Д. Регіональна політика регулювання міжнародної трудової міграції: монографія. – Ужгород: Видавництво «ФОП Сабов А.М.», 2017. – 550 с.</w:t>
      </w:r>
    </w:p>
    <w:p w14:paraId="516B8004" w14:textId="77777777" w:rsidR="00EB162E" w:rsidRPr="00EB162E" w:rsidRDefault="00EB162E" w:rsidP="00EB162E">
      <w:pPr>
        <w:numPr>
          <w:ilvl w:val="0"/>
          <w:numId w:val="67"/>
        </w:numPr>
        <w:contextualSpacing/>
        <w:jc w:val="both"/>
        <w:rPr>
          <w:rFonts w:eastAsia="Calibri"/>
          <w:noProof/>
          <w:szCs w:val="28"/>
          <w:lang w:val="ru-RU" w:eastAsia="en-US"/>
        </w:rPr>
      </w:pPr>
      <w:r w:rsidRPr="00EB162E">
        <w:rPr>
          <w:rFonts w:eastAsia="Calibri"/>
          <w:noProof/>
          <w:szCs w:val="28"/>
          <w:lang w:val="ru-RU" w:eastAsia="en-US"/>
        </w:rPr>
        <w:t xml:space="preserve">Ступницький О.І. Міжнародна міграція робочої сили та механізм її регулювання.  – К.: КНУ, 2008. – 272 с. </w:t>
      </w:r>
    </w:p>
    <w:p w14:paraId="241B04E7" w14:textId="77777777" w:rsidR="00EB162E" w:rsidRPr="00EB162E" w:rsidRDefault="00EB162E" w:rsidP="00EB162E">
      <w:pPr>
        <w:numPr>
          <w:ilvl w:val="0"/>
          <w:numId w:val="67"/>
        </w:numPr>
        <w:jc w:val="both"/>
        <w:rPr>
          <w:szCs w:val="28"/>
        </w:rPr>
      </w:pPr>
      <w:r w:rsidRPr="00EB162E">
        <w:rPr>
          <w:szCs w:val="28"/>
        </w:rPr>
        <w:t>Філіпенко А.С. Міжнародні економічні відносини: політика / А.С. Філіпенко. К., 2015. с. 431</w:t>
      </w:r>
    </w:p>
    <w:p w14:paraId="3B97D787" w14:textId="77777777" w:rsidR="00EB162E" w:rsidRPr="00EB162E" w:rsidRDefault="00EB162E" w:rsidP="00EB162E">
      <w:pPr>
        <w:numPr>
          <w:ilvl w:val="0"/>
          <w:numId w:val="67"/>
        </w:numPr>
        <w:contextualSpacing/>
        <w:rPr>
          <w:rFonts w:eastAsia="Calibri"/>
          <w:noProof/>
          <w:szCs w:val="28"/>
          <w:lang w:eastAsia="en-US"/>
        </w:rPr>
      </w:pPr>
      <w:r w:rsidRPr="00EB162E">
        <w:rPr>
          <w:rFonts w:eastAsia="Calibri"/>
          <w:noProof/>
          <w:szCs w:val="28"/>
          <w:lang w:eastAsia="en-US"/>
        </w:rPr>
        <w:lastRenderedPageBreak/>
        <w:t xml:space="preserve">Шнирков О.І., Заблоцька Р.О. Міжнародні економічні відноси- ни: Конспект лекцій / О.І. Шнирков, Р.О. Заблоцька. – 5-е вид. – Дніпро, 2018. </w:t>
      </w:r>
    </w:p>
    <w:p w14:paraId="4B342611" w14:textId="77777777" w:rsidR="00EB162E" w:rsidRPr="00EB162E" w:rsidRDefault="00EB162E" w:rsidP="00EB162E">
      <w:pPr>
        <w:numPr>
          <w:ilvl w:val="0"/>
          <w:numId w:val="67"/>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Шнирков О. І. Міжнародні економічні відносини: практикум. / Редакція Шнирков О. І. (Філіпенко А. С., Заблоцька Р. О., та інші (всього 15 осіб)) К.: Видавничій дім «АДЕФ-Україна »,  2018.  437 с.</w:t>
      </w:r>
    </w:p>
    <w:p w14:paraId="2AA533B7" w14:textId="77777777" w:rsidR="00EB162E" w:rsidRPr="00EB162E" w:rsidRDefault="00EB162E" w:rsidP="00EB162E">
      <w:pPr>
        <w:numPr>
          <w:ilvl w:val="0"/>
          <w:numId w:val="67"/>
        </w:numPr>
        <w:contextualSpacing/>
        <w:jc w:val="both"/>
        <w:rPr>
          <w:rFonts w:eastAsia="Calibri"/>
          <w:noProof/>
          <w:szCs w:val="28"/>
          <w:lang w:val="en-US" w:eastAsia="en-US"/>
        </w:rPr>
      </w:pPr>
      <w:r w:rsidRPr="00EB162E">
        <w:rPr>
          <w:rFonts w:eastAsia="Calibri"/>
          <w:noProof/>
          <w:szCs w:val="28"/>
          <w:lang w:val="en-US" w:eastAsia="en-US"/>
        </w:rPr>
        <w:t xml:space="preserve">Carbaugh R. (2017). International Economics – 16th edition. Boston, 555 p. </w:t>
      </w:r>
    </w:p>
    <w:p w14:paraId="1EBDCFA5" w14:textId="77777777" w:rsidR="00EB162E" w:rsidRPr="00EB162E" w:rsidRDefault="00EB162E" w:rsidP="00EB162E">
      <w:pPr>
        <w:numPr>
          <w:ilvl w:val="0"/>
          <w:numId w:val="67"/>
        </w:numPr>
        <w:contextualSpacing/>
        <w:jc w:val="both"/>
        <w:rPr>
          <w:rFonts w:eastAsia="Calibri"/>
          <w:noProof/>
          <w:szCs w:val="28"/>
          <w:lang w:val="en-US" w:eastAsia="en-US"/>
        </w:rPr>
      </w:pPr>
      <w:r w:rsidRPr="00EB162E">
        <w:rPr>
          <w:rFonts w:eastAsia="Calibri"/>
          <w:noProof/>
          <w:szCs w:val="28"/>
          <w:lang w:val="en-US" w:eastAsia="en-US"/>
        </w:rPr>
        <w:t xml:space="preserve">Gerber J. (2018). International Economics - 7th edition. Harlow, 512 p. </w:t>
      </w:r>
    </w:p>
    <w:p w14:paraId="72D3B073" w14:textId="77777777" w:rsidR="00EB162E" w:rsidRPr="00EB162E" w:rsidRDefault="00EB162E" w:rsidP="00EB162E">
      <w:pPr>
        <w:numPr>
          <w:ilvl w:val="0"/>
          <w:numId w:val="67"/>
        </w:numPr>
        <w:jc w:val="both"/>
        <w:rPr>
          <w:szCs w:val="28"/>
        </w:rPr>
      </w:pPr>
      <w:proofErr w:type="spellStart"/>
      <w:r w:rsidRPr="00EB162E">
        <w:rPr>
          <w:szCs w:val="28"/>
        </w:rPr>
        <w:t>Krugman</w:t>
      </w:r>
      <w:proofErr w:type="spellEnd"/>
      <w:r w:rsidRPr="00EB162E">
        <w:rPr>
          <w:szCs w:val="28"/>
        </w:rPr>
        <w:t xml:space="preserve"> P. </w:t>
      </w:r>
      <w:proofErr w:type="spellStart"/>
      <w:r w:rsidRPr="00EB162E">
        <w:rPr>
          <w:szCs w:val="28"/>
        </w:rPr>
        <w:t>International</w:t>
      </w:r>
      <w:proofErr w:type="spellEnd"/>
      <w:r w:rsidRPr="00EB162E">
        <w:rPr>
          <w:szCs w:val="28"/>
        </w:rPr>
        <w:t xml:space="preserve"> </w:t>
      </w:r>
      <w:proofErr w:type="spellStart"/>
      <w:r w:rsidRPr="00EB162E">
        <w:rPr>
          <w:szCs w:val="28"/>
        </w:rPr>
        <w:t>Economics</w:t>
      </w:r>
      <w:proofErr w:type="spellEnd"/>
      <w:r w:rsidRPr="00EB162E">
        <w:rPr>
          <w:szCs w:val="28"/>
        </w:rPr>
        <w:t xml:space="preserve">: </w:t>
      </w:r>
      <w:proofErr w:type="spellStart"/>
      <w:r w:rsidRPr="00EB162E">
        <w:rPr>
          <w:szCs w:val="28"/>
        </w:rPr>
        <w:t>Theory</w:t>
      </w:r>
      <w:proofErr w:type="spellEnd"/>
      <w:r w:rsidRPr="00EB162E">
        <w:rPr>
          <w:szCs w:val="28"/>
        </w:rPr>
        <w:t xml:space="preserve"> &amp; </w:t>
      </w:r>
      <w:proofErr w:type="spellStart"/>
      <w:r w:rsidRPr="00EB162E">
        <w:rPr>
          <w:szCs w:val="28"/>
        </w:rPr>
        <w:t>Policy</w:t>
      </w:r>
      <w:proofErr w:type="spellEnd"/>
      <w:r w:rsidRPr="00EB162E">
        <w:rPr>
          <w:szCs w:val="28"/>
        </w:rPr>
        <w:t xml:space="preserve"> (10th </w:t>
      </w:r>
      <w:proofErr w:type="spellStart"/>
      <w:r w:rsidRPr="00EB162E">
        <w:rPr>
          <w:szCs w:val="28"/>
        </w:rPr>
        <w:t>edition</w:t>
      </w:r>
      <w:proofErr w:type="spellEnd"/>
      <w:r w:rsidRPr="00EB162E">
        <w:rPr>
          <w:szCs w:val="28"/>
        </w:rPr>
        <w:t xml:space="preserve">)/ P. </w:t>
      </w:r>
      <w:proofErr w:type="spellStart"/>
      <w:r w:rsidRPr="00EB162E">
        <w:rPr>
          <w:szCs w:val="28"/>
        </w:rPr>
        <w:t>Krugman</w:t>
      </w:r>
      <w:proofErr w:type="spellEnd"/>
      <w:r w:rsidRPr="00EB162E">
        <w:rPr>
          <w:szCs w:val="28"/>
        </w:rPr>
        <w:t xml:space="preserve">, M. </w:t>
      </w:r>
      <w:proofErr w:type="spellStart"/>
      <w:r w:rsidRPr="00EB162E">
        <w:rPr>
          <w:szCs w:val="28"/>
        </w:rPr>
        <w:t>Obstfeld</w:t>
      </w:r>
      <w:proofErr w:type="spellEnd"/>
      <w:r w:rsidRPr="00EB162E">
        <w:rPr>
          <w:szCs w:val="28"/>
        </w:rPr>
        <w:t xml:space="preserve">, M. </w:t>
      </w:r>
      <w:proofErr w:type="spellStart"/>
      <w:r w:rsidRPr="00EB162E">
        <w:rPr>
          <w:szCs w:val="28"/>
        </w:rPr>
        <w:t>Melitz</w:t>
      </w:r>
      <w:proofErr w:type="spellEnd"/>
      <w:r w:rsidRPr="00EB162E">
        <w:rPr>
          <w:szCs w:val="28"/>
        </w:rPr>
        <w:t xml:space="preserve">// </w:t>
      </w:r>
      <w:proofErr w:type="spellStart"/>
      <w:r w:rsidRPr="00EB162E">
        <w:rPr>
          <w:szCs w:val="28"/>
        </w:rPr>
        <w:t>Prentice</w:t>
      </w:r>
      <w:proofErr w:type="spellEnd"/>
      <w:r w:rsidRPr="00EB162E">
        <w:rPr>
          <w:szCs w:val="28"/>
        </w:rPr>
        <w:t xml:space="preserve"> </w:t>
      </w:r>
      <w:proofErr w:type="spellStart"/>
      <w:r w:rsidRPr="00EB162E">
        <w:rPr>
          <w:szCs w:val="28"/>
        </w:rPr>
        <w:t>Hall</w:t>
      </w:r>
      <w:proofErr w:type="spellEnd"/>
      <w:r w:rsidRPr="00EB162E">
        <w:rPr>
          <w:szCs w:val="28"/>
        </w:rPr>
        <w:t>, 2015. – 792 p.</w:t>
      </w:r>
    </w:p>
    <w:p w14:paraId="3E251EDE" w14:textId="77777777" w:rsidR="00EB162E" w:rsidRPr="00EB162E" w:rsidRDefault="00EB162E" w:rsidP="00EB162E">
      <w:pPr>
        <w:numPr>
          <w:ilvl w:val="0"/>
          <w:numId w:val="67"/>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Krugman P., Obstfeld M., Melitz M.J. International Economics: Theory and Policy.  Pearson Educational Limitd. 2015, 785 p.</w:t>
      </w:r>
    </w:p>
    <w:p w14:paraId="311E047D" w14:textId="77777777" w:rsidR="00EB162E" w:rsidRPr="00EB162E" w:rsidRDefault="00EB162E" w:rsidP="00EB162E">
      <w:pPr>
        <w:numPr>
          <w:ilvl w:val="0"/>
          <w:numId w:val="67"/>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Salvatore D. International Economics, 12th Edition. Wiley.  2016, 720 p.</w:t>
      </w:r>
    </w:p>
    <w:p w14:paraId="679F0114" w14:textId="77777777" w:rsidR="00EB162E" w:rsidRPr="00EB162E" w:rsidRDefault="00EB162E" w:rsidP="00EB162E">
      <w:pPr>
        <w:tabs>
          <w:tab w:val="left" w:pos="993"/>
        </w:tabs>
        <w:spacing w:line="276" w:lineRule="auto"/>
        <w:jc w:val="both"/>
        <w:rPr>
          <w:rFonts w:eastAsia="Calibri"/>
          <w:noProof/>
          <w:szCs w:val="28"/>
          <w:lang w:eastAsia="en-US"/>
        </w:rPr>
      </w:pPr>
    </w:p>
    <w:p w14:paraId="59F95C04" w14:textId="77777777" w:rsidR="00EB162E" w:rsidRPr="00EB162E" w:rsidRDefault="00EB162E" w:rsidP="00EB162E">
      <w:pPr>
        <w:spacing w:before="120"/>
        <w:jc w:val="center"/>
        <w:rPr>
          <w:rFonts w:eastAsia="Calibri"/>
          <w:b/>
          <w:bCs/>
          <w:iCs/>
          <w:noProof/>
          <w:szCs w:val="28"/>
          <w:lang w:eastAsia="en-US"/>
        </w:rPr>
      </w:pPr>
      <w:r w:rsidRPr="00EB162E">
        <w:rPr>
          <w:rFonts w:eastAsia="Calibri"/>
          <w:b/>
          <w:bCs/>
          <w:iCs/>
          <w:noProof/>
          <w:szCs w:val="28"/>
          <w:lang w:eastAsia="en-US"/>
        </w:rPr>
        <w:t>Додаткова:</w:t>
      </w:r>
    </w:p>
    <w:p w14:paraId="4E4BFA0A"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 xml:space="preserve">Діджиталізація сучасної системи міжнародних відносин: монографія / А.С. Філіпенко, Н.В. Резнікова, О.І.Рогач та ін. </w:t>
      </w:r>
      <w:r w:rsidRPr="00EB162E">
        <w:rPr>
          <w:rFonts w:eastAsia="Calibri"/>
          <w:noProof/>
          <w:szCs w:val="28"/>
          <w:lang w:val="ru-RU" w:eastAsia="en-US"/>
        </w:rPr>
        <w:t>За редакцією О.І. Шниркова. - К: ВПЦ "Київський університет", 2020 - 236 с.</w:t>
      </w:r>
    </w:p>
    <w:p w14:paraId="53C443BF"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Економічні санкції у сучасному світовому господарстві: монографія/ І.О.Шнирков, А.С. Філіпенко, Р.О.Заблоцька та ін.; за ред. О.І.Шниркова. - К.: ВПЦ "Київський університет",  2019. - 239 с.</w:t>
      </w:r>
    </w:p>
    <w:p w14:paraId="2B67E8BB" w14:textId="77777777" w:rsidR="00EB162E" w:rsidRPr="00EB162E" w:rsidRDefault="00EB162E" w:rsidP="00EB162E">
      <w:pPr>
        <w:numPr>
          <w:ilvl w:val="0"/>
          <w:numId w:val="69"/>
        </w:numPr>
        <w:tabs>
          <w:tab w:val="left" w:pos="993"/>
        </w:tabs>
        <w:spacing w:line="276" w:lineRule="auto"/>
        <w:contextualSpacing/>
        <w:jc w:val="both"/>
        <w:rPr>
          <w:noProof/>
          <w:spacing w:val="-6"/>
          <w:szCs w:val="28"/>
          <w:lang w:eastAsia="en-US"/>
        </w:rPr>
      </w:pPr>
      <w:r w:rsidRPr="00EB162E">
        <w:rPr>
          <w:noProof/>
          <w:spacing w:val="-6"/>
          <w:szCs w:val="28"/>
          <w:lang w:eastAsia="en-US"/>
        </w:rPr>
        <w:t>Заблоцька Р. О. Система інституційного регулювання світової торгівлі послугами.  К.: Видавничо-поліграфічний центр «Київський університет», 2008. 368 с.</w:t>
      </w:r>
    </w:p>
    <w:p w14:paraId="4C580874" w14:textId="77777777" w:rsidR="00EB162E" w:rsidRPr="00EB162E" w:rsidRDefault="00EB162E" w:rsidP="00EB162E">
      <w:pPr>
        <w:numPr>
          <w:ilvl w:val="0"/>
          <w:numId w:val="69"/>
        </w:numPr>
        <w:tabs>
          <w:tab w:val="left" w:pos="0"/>
          <w:tab w:val="left" w:pos="851"/>
          <w:tab w:val="left" w:pos="900"/>
          <w:tab w:val="left" w:pos="1918"/>
          <w:tab w:val="left" w:pos="2877"/>
          <w:tab w:val="left" w:pos="3836"/>
          <w:tab w:val="left" w:pos="4795"/>
          <w:tab w:val="left" w:pos="5754"/>
          <w:tab w:val="left" w:pos="6713"/>
          <w:tab w:val="left" w:pos="7672"/>
          <w:tab w:val="left" w:pos="8631"/>
          <w:tab w:val="left" w:pos="9590"/>
        </w:tabs>
        <w:ind w:right="57"/>
        <w:contextualSpacing/>
        <w:jc w:val="both"/>
        <w:rPr>
          <w:rFonts w:eastAsia="Calibri"/>
          <w:noProof/>
          <w:szCs w:val="28"/>
          <w:lang w:eastAsia="en-US"/>
        </w:rPr>
      </w:pPr>
      <w:r w:rsidRPr="00EB162E">
        <w:rPr>
          <w:rFonts w:eastAsia="Calibri"/>
          <w:noProof/>
          <w:szCs w:val="28"/>
          <w:lang w:eastAsia="en-US"/>
        </w:rPr>
        <w:t>Міжнародна економіка: підручник / Д. Г. Лук’яненко, А. М. Поручник, Я. М. Столярчук – К.: КНЕУ, 2014. – 762 c.</w:t>
      </w:r>
    </w:p>
    <w:p w14:paraId="68491EA8"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Шепель О. С. Грошові перекази українських трудових мігрантів з країн ЄС в умовах глобальних викликів сьогодення. ВІСНИК КИЇВСЬКОГО НАЦІОНАЛЬНОГО УНІВЕРСИТЕТУ ІМЕНІ ТАРАСА ШЕВЧЕНКА. 2023. Т. 1, № 57. С. 101–108.</w:t>
      </w:r>
    </w:p>
    <w:p w14:paraId="582A0F09"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Шепель О.С. Драйвери впливу на обсяги та динаміку грошових переказів міжнародних трудових мігрантів/ Scientific research in the modern world. Proceedings of the 4th International scientific and practical conference. Perfect Publishing. Toronto, Canada. 2023. Pp. 607-613.</w:t>
      </w:r>
    </w:p>
    <w:p w14:paraId="608FBDB6" w14:textId="77777777" w:rsidR="00EB162E" w:rsidRPr="00EB162E" w:rsidRDefault="00EB162E" w:rsidP="00EB162E">
      <w:pPr>
        <w:numPr>
          <w:ilvl w:val="0"/>
          <w:numId w:val="69"/>
        </w:numPr>
        <w:contextualSpacing/>
        <w:rPr>
          <w:rFonts w:eastAsia="Calibri"/>
          <w:noProof/>
          <w:szCs w:val="28"/>
          <w:lang w:eastAsia="en-US"/>
        </w:rPr>
      </w:pPr>
      <w:r w:rsidRPr="00EB162E">
        <w:rPr>
          <w:rFonts w:eastAsia="Calibri"/>
          <w:noProof/>
          <w:szCs w:val="28"/>
          <w:lang w:eastAsia="en-US"/>
        </w:rPr>
        <w:t>Шепель О. С. Грошові перекази українських трудових мігрантів з країн ЄС в умовах глобальних викликів сьогодення. ВІСНИК Київського Національного Університету імені Тараса Шевченка. 2023. Т. 1, № 57. С. 101–108.</w:t>
      </w:r>
    </w:p>
    <w:p w14:paraId="056DC91C"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International Monetary Fund. Global Financial Stability Report: October 2024. – Washington, D.C.: IMF, 2024. – 150 p. [Електронний ресурс] – Режим доступу: https://www.imf.org/en/Publications/GFSR</w:t>
      </w:r>
    </w:p>
    <w:p w14:paraId="5FC8F06A"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lastRenderedPageBreak/>
        <w:t>International Monetary Fund. World Economic Outlook: October 2024. – Washington, D.C.: IMF, 2024. – 210 p. [Електронний ресурс] – Режим доступу: https://www.imf.org/en/Publications/WEO</w:t>
      </w:r>
    </w:p>
    <w:p w14:paraId="3ABC0A05"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Organisation for Economic Co-operation and Development (OECD). OECD Economic Surveys 2024. – Paris: OECD Publishing, 2024. – 55 p. [Електронний ресурс] – Режим доступу: https://www.oecd.org/economic-surveys/</w:t>
      </w:r>
    </w:p>
    <w:p w14:paraId="5AD930CA"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United Nations Conference on Trade and Development (UNCTAD). Digital Economy Report 2023: Unlocking the Potential of Digitalization. – Geneva: United Nations, 2023. – 136 p. [Електронний ресурс] – Режим доступу: https://unctad.org/webflyer/digital-economy-report-2023</w:t>
      </w:r>
    </w:p>
    <w:p w14:paraId="5931A074"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United Nations Conference on Trade and Development (UNCTAD). Digital Economy Report 2023: Unlocking the Potential of Digitalization. – Geneva: United Nations, 2023. – 136 p. [Електронний ресурс] – Режим доступу: https://unctad.org/webflyer/digital-economy-report-2023</w:t>
      </w:r>
    </w:p>
    <w:p w14:paraId="5FE571A2"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United Nations Conference on Trade and Development (UNCTAD). Technology and Innovation Report 2023: Accelerating Innovation for Industrial Growth. – Geneva: UNCTAD, 2023. – 160 p. [Електронний ресурс] – Режим доступу: https://unctad.org/webflyer/technology-and-innovation-report-2023</w:t>
      </w:r>
    </w:p>
    <w:p w14:paraId="0045387C"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United Nations Conference on Trade and Development (UNCTAD). World Investment Report 2024: International Investment Trends. – Geneva: United Nations, 2024. – 253 p. [Електронний ресурс] – Режим доступу: https://unctad.org/webflyer/world-investment-report-2024</w:t>
      </w:r>
    </w:p>
    <w:p w14:paraId="7A949E59"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United Nations Conference on Trade and Development (UNCTAD). World Investment Report 2024: International Investment Trends. – Geneva: United Nations, 2024. – 253 p. [Електронний ресурс] – Режим доступу: https://unctad.org/webflyer/world-investment-report-2024</w:t>
      </w:r>
    </w:p>
    <w:p w14:paraId="328BAA1B"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United Nations, Department of Economic and Social Affairs. World Population Prospects 2022. – New York: United Nations, 2022. – 59 p. [Електронний ресурс] – Режим доступу: https://population.un.org/wpp/</w:t>
      </w:r>
    </w:p>
    <w:p w14:paraId="330993B8"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United Nations, Department of Economic and Social Affairs. World Population Prospects 2022. – New York: United Nations, 2022. – 59 p. [Електронний ресурс] – Режим доступу: https://population.un.org/wpp/</w:t>
      </w:r>
    </w:p>
    <w:p w14:paraId="1174BF61"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World Bank Group. World Development Indicators 2024. – Washington, D.C.: World Bank, 2024. – 143 p. [Електронний ресурс] – Режим доступу: https://databank.worldbank.org/source/world-development-indicators</w:t>
      </w:r>
    </w:p>
    <w:p w14:paraId="46DEB54B"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World Bank Group. World Development Indicators 2024. – Washington, D.C.: World Bank, 2024. – 143 p. [Електронний ресурс] – Режим доступу: https://databank.worldbank.org/source/world-development-indicators</w:t>
      </w:r>
    </w:p>
    <w:p w14:paraId="68DDDBE7"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lastRenderedPageBreak/>
        <w:t>World Economic Forum (WEF). The Human Capital Report 2023. – Geneva: WEF, 2023. – 309 p. [Електронний ресурс] – Режим доступу: https://www.weforum.org/reports/human-capital-report-2023</w:t>
      </w:r>
    </w:p>
    <w:p w14:paraId="224A2F12"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World Economic Forum (WEF). The Inclusive Growth and Development Report 2023. – Geneva: WEF, 2023. – 112 p. [Електронний ресурс] – Режим доступу: https://www.weforum.org/reports/inclusive-growth-and-development-report-2023</w:t>
      </w:r>
    </w:p>
    <w:p w14:paraId="12FC8C93"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World Economic Forum. The Global Competitiveness Report 2023. – Geneva: WEF, 2023. – 548 p. [Електронний ресурс] – Режим доступу: https://www.weforum.org/reports/global-competitiveness-report-2023</w:t>
      </w:r>
    </w:p>
    <w:p w14:paraId="7DA99E5E"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World Economic Forum. The Human Capital Report 2023. – Geneva: WEF, 2023. – 309 p. [Електронний ресурс] – Режим доступу: https://www.weforum.org/reports/human-capital-report-2023</w:t>
      </w:r>
    </w:p>
    <w:p w14:paraId="6F2D7A7A" w14:textId="77777777" w:rsidR="00EB162E" w:rsidRPr="00EB162E" w:rsidRDefault="00EB162E" w:rsidP="00EB162E">
      <w:pPr>
        <w:numPr>
          <w:ilvl w:val="0"/>
          <w:numId w:val="69"/>
        </w:numPr>
        <w:tabs>
          <w:tab w:val="left" w:pos="993"/>
        </w:tabs>
        <w:spacing w:line="276" w:lineRule="auto"/>
        <w:contextualSpacing/>
        <w:jc w:val="both"/>
        <w:rPr>
          <w:rFonts w:eastAsia="Calibri"/>
          <w:noProof/>
          <w:szCs w:val="28"/>
          <w:lang w:eastAsia="en-US"/>
        </w:rPr>
      </w:pPr>
      <w:r w:rsidRPr="00EB162E">
        <w:rPr>
          <w:rFonts w:eastAsia="Calibri"/>
          <w:noProof/>
          <w:szCs w:val="28"/>
          <w:lang w:eastAsia="en-US"/>
        </w:rPr>
        <w:t>World Trade Organization. A Practical Guide to Trade Policy Analysis. – Geneva: WTO, 2020. – 236 p. [Електронний ресурс] – Режим доступу: https://www.wto.org/english/res_e/publications_e/practical_guide20_e.htm</w:t>
      </w:r>
    </w:p>
    <w:p w14:paraId="3EC07DC0" w14:textId="77777777" w:rsidR="00EB162E" w:rsidRPr="00EB162E" w:rsidRDefault="00EB162E" w:rsidP="00EB162E">
      <w:pPr>
        <w:widowControl w:val="0"/>
        <w:adjustRightInd w:val="0"/>
        <w:ind w:right="57"/>
        <w:jc w:val="both"/>
        <w:textAlignment w:val="baseline"/>
        <w:rPr>
          <w:rFonts w:eastAsia="Calibri"/>
          <w:noProof/>
          <w:szCs w:val="28"/>
          <w:lang w:eastAsia="en-US"/>
        </w:rPr>
      </w:pPr>
    </w:p>
    <w:p w14:paraId="79A50A16" w14:textId="77777777" w:rsidR="00EB162E" w:rsidRPr="00EB162E" w:rsidRDefault="00EB162E" w:rsidP="00EB162E">
      <w:pPr>
        <w:widowControl w:val="0"/>
        <w:adjustRightInd w:val="0"/>
        <w:ind w:left="360" w:right="57"/>
        <w:jc w:val="both"/>
        <w:textAlignment w:val="baseline"/>
        <w:rPr>
          <w:rFonts w:eastAsia="Calibri"/>
          <w:noProof/>
          <w:szCs w:val="28"/>
          <w:lang w:eastAsia="en-US"/>
        </w:rPr>
      </w:pPr>
    </w:p>
    <w:p w14:paraId="4B80D7F1" w14:textId="77777777" w:rsidR="00EB162E" w:rsidRPr="00EB162E" w:rsidRDefault="00EB162E" w:rsidP="00EB162E">
      <w:pPr>
        <w:ind w:left="720"/>
        <w:jc w:val="center"/>
        <w:rPr>
          <w:rFonts w:eastAsia="Calibri"/>
          <w:b/>
          <w:bCs/>
          <w:i/>
          <w:iCs/>
          <w:noProof/>
          <w:szCs w:val="28"/>
          <w:lang w:eastAsia="en-US"/>
        </w:rPr>
      </w:pPr>
      <w:r w:rsidRPr="00EB162E">
        <w:rPr>
          <w:rFonts w:eastAsia="Calibri"/>
          <w:b/>
          <w:bCs/>
          <w:i/>
          <w:iCs/>
          <w:noProof/>
          <w:szCs w:val="28"/>
          <w:lang w:eastAsia="en-US"/>
        </w:rPr>
        <w:t>Інтернет-ресурси</w:t>
      </w:r>
    </w:p>
    <w:p w14:paraId="28E90C66"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EU Migration Policy. URL: http://www.eeas.europa.eu</w:t>
      </w:r>
    </w:p>
    <w:p w14:paraId="0F8D6259"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Global Trade Alert. URL: http://www.globaltradealert.org/</w:t>
      </w:r>
    </w:p>
    <w:p w14:paraId="3E02BA23"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International Labour Organization.URL: http://www.ilo.org.</w:t>
      </w:r>
    </w:p>
    <w:p w14:paraId="09ABA756"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 xml:space="preserve">International Organization for Migration.URL: http://www.iom.int </w:t>
      </w:r>
    </w:p>
    <w:p w14:paraId="193F40D2"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OECD. URL: http://www.oecd.org.</w:t>
      </w:r>
    </w:p>
    <w:p w14:paraId="2AA68312"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Світового банку.URL: http://www.world–bank.org.</w:t>
      </w:r>
    </w:p>
    <w:p w14:paraId="50FF07A7"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Банку міжнародних розрахунків. URL: http://www.bis.org.</w:t>
      </w:r>
    </w:p>
    <w:p w14:paraId="62D581C2"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конференція ООН з торгівлі та розвитку. URL: http://www.unicc.org/ unctad.</w:t>
      </w:r>
    </w:p>
    <w:p w14:paraId="33DFE57D"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Європейського Союзу.  URL: http://www.eurunion.org.</w:t>
      </w:r>
    </w:p>
    <w:p w14:paraId="2F73C979"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Організації економічного співробітництва та розвитку. URL: http://www.oecd.org .</w:t>
      </w:r>
    </w:p>
    <w:p w14:paraId="0804F15D"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Міжнародного валютного фонду. URL: http://www.imf.org.</w:t>
      </w:r>
    </w:p>
    <w:p w14:paraId="40AC3E6C"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ASEAN. URL: http://www.aseansec.org.</w:t>
      </w:r>
    </w:p>
    <w:p w14:paraId="2AE39392"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USMCA.URL: URL: https://www.usmca.org.</w:t>
      </w:r>
    </w:p>
    <w:p w14:paraId="77A115D0"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EUROSTAT. URL: http://www.europa.eu.int/en/comm/eurostat/serven/ par6/6som.html.</w:t>
      </w:r>
    </w:p>
    <w:p w14:paraId="79CEBB3A" w14:textId="77777777" w:rsidR="00EB162E" w:rsidRPr="00EB162E" w:rsidRDefault="00EB162E" w:rsidP="00EB162E">
      <w:pPr>
        <w:numPr>
          <w:ilvl w:val="0"/>
          <w:numId w:val="68"/>
        </w:numPr>
        <w:contextualSpacing/>
        <w:rPr>
          <w:rFonts w:eastAsia="Calibri"/>
          <w:noProof/>
          <w:szCs w:val="28"/>
          <w:lang w:eastAsia="en-US"/>
        </w:rPr>
      </w:pPr>
      <w:r w:rsidRPr="00EB162E">
        <w:rPr>
          <w:rFonts w:eastAsia="Calibri"/>
          <w:noProof/>
          <w:szCs w:val="28"/>
          <w:lang w:eastAsia="en-US"/>
        </w:rPr>
        <w:t>Сайт Світової організації торгівлі.URL: http://www.wto.org .</w:t>
      </w:r>
    </w:p>
    <w:p w14:paraId="0AF1AB37" w14:textId="77777777" w:rsidR="00EB162E" w:rsidRPr="00EB162E" w:rsidRDefault="00EB162E" w:rsidP="00EB162E">
      <w:pPr>
        <w:spacing w:line="360" w:lineRule="auto"/>
        <w:rPr>
          <w:rFonts w:eastAsia="Calibri"/>
          <w:noProof/>
          <w:szCs w:val="28"/>
          <w:lang w:eastAsia="en-US"/>
        </w:rPr>
      </w:pPr>
    </w:p>
    <w:p w14:paraId="74421C4B" w14:textId="77777777" w:rsidR="00EB162E" w:rsidRPr="00EB162E" w:rsidRDefault="00EB162E" w:rsidP="00EB162E">
      <w:pPr>
        <w:rPr>
          <w:rFonts w:eastAsia="Calibri"/>
          <w:b/>
          <w:noProof/>
          <w:color w:val="000000"/>
          <w:szCs w:val="28"/>
          <w:lang w:eastAsia="en-US"/>
        </w:rPr>
      </w:pPr>
    </w:p>
    <w:p w14:paraId="025E6FED" w14:textId="77777777" w:rsidR="0056624B" w:rsidRPr="007779CD" w:rsidRDefault="0056624B" w:rsidP="0056624B">
      <w:pPr>
        <w:ind w:firstLine="709"/>
        <w:jc w:val="center"/>
        <w:rPr>
          <w:b/>
          <w:szCs w:val="28"/>
        </w:rPr>
      </w:pPr>
    </w:p>
    <w:p w14:paraId="278C8A6F" w14:textId="77777777" w:rsidR="0056624B" w:rsidRPr="007779CD" w:rsidRDefault="0056624B" w:rsidP="0056624B">
      <w:pPr>
        <w:rPr>
          <w:b/>
          <w:color w:val="000000"/>
          <w:szCs w:val="28"/>
        </w:rPr>
      </w:pPr>
    </w:p>
    <w:p w14:paraId="55A783CA" w14:textId="77777777" w:rsidR="0056624B" w:rsidRPr="007779CD" w:rsidRDefault="0056624B" w:rsidP="0056624B">
      <w:pPr>
        <w:pStyle w:val="aa"/>
        <w:jc w:val="center"/>
        <w:rPr>
          <w:b/>
          <w:color w:val="000000"/>
          <w:szCs w:val="28"/>
        </w:rPr>
      </w:pPr>
      <w:r w:rsidRPr="007779CD">
        <w:rPr>
          <w:b/>
          <w:color w:val="000000"/>
          <w:szCs w:val="28"/>
        </w:rPr>
        <w:lastRenderedPageBreak/>
        <w:t>ПИТАННЯ ДЛЯ ПІДГОТОВКИ ДО ІСПИТУ</w:t>
      </w:r>
    </w:p>
    <w:p w14:paraId="1677B075" w14:textId="77777777" w:rsidR="0056624B" w:rsidRPr="002F4C78" w:rsidRDefault="0056624B" w:rsidP="0056624B">
      <w:pPr>
        <w:pStyle w:val="aa"/>
        <w:ind w:right="-336"/>
        <w:jc w:val="both"/>
        <w:rPr>
          <w:color w:val="000000"/>
          <w:szCs w:val="28"/>
        </w:rPr>
      </w:pPr>
    </w:p>
    <w:p w14:paraId="10980FA5" w14:textId="77777777" w:rsidR="003B0D88" w:rsidRPr="005C15F3" w:rsidRDefault="003B0D88" w:rsidP="003B0D88">
      <w:pPr>
        <w:numPr>
          <w:ilvl w:val="0"/>
          <w:numId w:val="5"/>
        </w:numPr>
        <w:tabs>
          <w:tab w:val="left" w:pos="360"/>
        </w:tabs>
        <w:contextualSpacing/>
        <w:jc w:val="both"/>
        <w:rPr>
          <w:color w:val="000000"/>
          <w:szCs w:val="28"/>
        </w:rPr>
      </w:pPr>
      <w:proofErr w:type="spellStart"/>
      <w:r w:rsidRPr="005C15F3">
        <w:rPr>
          <w:color w:val="000000"/>
          <w:szCs w:val="28"/>
        </w:rPr>
        <w:t>Бреттон-Вудська</w:t>
      </w:r>
      <w:proofErr w:type="spellEnd"/>
      <w:r w:rsidRPr="005C15F3">
        <w:rPr>
          <w:color w:val="000000"/>
          <w:szCs w:val="28"/>
        </w:rPr>
        <w:t xml:space="preserve"> валютна система: передумови, розвиток та причини розпаду.</w:t>
      </w:r>
    </w:p>
    <w:p w14:paraId="349CF6BF"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Валюта та конвертованість: сучасні виклики для національних економік.</w:t>
      </w:r>
    </w:p>
    <w:p w14:paraId="04B2D402"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Валютні коливання у торгівлі Китаю та США: вплив ревальвації та девальвації.</w:t>
      </w:r>
    </w:p>
    <w:p w14:paraId="5B7C034D"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Валютно-фінансова система Європейського Союзу: структура та механізми функціонування.</w:t>
      </w:r>
    </w:p>
    <w:p w14:paraId="3F97921D"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Взаємодія міжнародних фінансових установ у процесі глобального економічного розвитку.</w:t>
      </w:r>
    </w:p>
    <w:p w14:paraId="34CD4704"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Взаємозалежність економічного розвитку та соціальної стабільності у міжнародному вимірі.</w:t>
      </w:r>
    </w:p>
    <w:p w14:paraId="422A2E2F"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Використання штучного інтелекту в міжнародному бізнесі: можливості та загрози.</w:t>
      </w:r>
    </w:p>
    <w:p w14:paraId="673A90B9"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Вплив глобальних фінансових криз на економіку країн, що розвиваються.</w:t>
      </w:r>
    </w:p>
    <w:p w14:paraId="4CCEE644"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Вплив грошових переказів міжнародних трудових мігрантів на економічну стабільність країн, що розвиваються.</w:t>
      </w:r>
    </w:p>
    <w:p w14:paraId="3864AF79"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Вплив міжнародних економічних санкцій на глобальну торгівлю та фінансові ринки.</w:t>
      </w:r>
    </w:p>
    <w:p w14:paraId="09AC7699"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Вплив міжнародних мегапроектів на глобальну економічну стабільність.</w:t>
      </w:r>
    </w:p>
    <w:p w14:paraId="384E838E"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Вплив міжнародної економічної інтеграції на розвиток країн.</w:t>
      </w:r>
    </w:p>
    <w:p w14:paraId="3719AC5D"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Вплив міжнародної міграції робочої сили на економіку України: ризики та можливості.</w:t>
      </w:r>
    </w:p>
    <w:p w14:paraId="6EF63417"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Вплив тарифної політики на економічний розвиток малих та великих країн.</w:t>
      </w:r>
    </w:p>
    <w:p w14:paraId="76393B0E"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Генуезька валютна система: історичне значення та </w:t>
      </w:r>
      <w:proofErr w:type="spellStart"/>
      <w:r w:rsidRPr="005C15F3">
        <w:rPr>
          <w:color w:val="000000"/>
          <w:szCs w:val="28"/>
        </w:rPr>
        <w:t>уроки</w:t>
      </w:r>
      <w:proofErr w:type="spellEnd"/>
      <w:r w:rsidRPr="005C15F3">
        <w:rPr>
          <w:color w:val="000000"/>
          <w:szCs w:val="28"/>
        </w:rPr>
        <w:t xml:space="preserve"> для сучасності.</w:t>
      </w:r>
    </w:p>
    <w:p w14:paraId="0C9B8D16"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Глобальна екологічна політика: економічні інструменти вирішення проблем довкілля.</w:t>
      </w:r>
    </w:p>
    <w:p w14:paraId="4680485A"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Глобальна енергетична криза та можливі стратегії її подолання.</w:t>
      </w:r>
    </w:p>
    <w:p w14:paraId="426489D9"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Глобальний ринок праці: тенденції та механізми регулювання міжнародної трудової міграції.</w:t>
      </w:r>
    </w:p>
    <w:p w14:paraId="26092BEA"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Глобальні виклики світової економіки: науково-технічний прогрес, демографічні зміни та екологічні проблеми.</w:t>
      </w:r>
    </w:p>
    <w:p w14:paraId="48E680EE"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Глобальні фінансові ризики та їх регулювання у сучасній світовій економіці.</w:t>
      </w:r>
    </w:p>
    <w:p w14:paraId="4DED0AE5"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Державне регулювання трансферу технологій у контексті глобальної конкуренції.</w:t>
      </w:r>
    </w:p>
    <w:p w14:paraId="19C7C444"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Джерела та типологія міжнародних кредитів у сучасній фінансовій системі.</w:t>
      </w:r>
    </w:p>
    <w:p w14:paraId="1FC12CB6"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Діяльність міжнародних економічних організацій: механізми та ефективність.</w:t>
      </w:r>
    </w:p>
    <w:p w14:paraId="50DD0AF2"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Еволюція світової валютної системи: основні етапи та сучасні виклики.</w:t>
      </w:r>
    </w:p>
    <w:p w14:paraId="4AF9D508"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Економічна ефективність міжнародного науково-технічного співробітництва: індикатори та перспективи.</w:t>
      </w:r>
    </w:p>
    <w:p w14:paraId="6D6E7C0E"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lastRenderedPageBreak/>
        <w:t>Економічні аспекти адаптації національних економік до глобальних викликів.</w:t>
      </w:r>
    </w:p>
    <w:p w14:paraId="429A115C"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Економічні аспекти кліматичних змін та міжнародне співробітництво у їх подоланні.</w:t>
      </w:r>
    </w:p>
    <w:p w14:paraId="2B98BC08"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Економічні наслідки міграції робочої сили: переваги для країн-експортерів трудових ресурсів.</w:t>
      </w:r>
    </w:p>
    <w:p w14:paraId="1D724EEF"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Економічні наслідки трудової міграції: втрати та вигоди для країн-учасниць.</w:t>
      </w:r>
    </w:p>
    <w:p w14:paraId="454ADA00"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Європейський банк реконструкції та розвитку: роль у підтримці економіки України.</w:t>
      </w:r>
    </w:p>
    <w:p w14:paraId="639A0E29"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Інтеграційні об’єднання в Латинській Америці: нові тенденції та виклики.</w:t>
      </w:r>
    </w:p>
    <w:p w14:paraId="281E24C5"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Інтеграційні процеси в країнах, що розвиваються: приклад АСЕАН.</w:t>
      </w:r>
    </w:p>
    <w:p w14:paraId="2775664B"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Інтелектуальна власність у глобальній економіці: основні види та правові механізми.</w:t>
      </w:r>
    </w:p>
    <w:p w14:paraId="5DE22515"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Кількісні обмеження у міжнародній торгівлі: сучасні підходи та регулювання.</w:t>
      </w:r>
    </w:p>
    <w:p w14:paraId="47B58EAA"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Класичні теорії міжнародної торгівлі: сучасна інтерпретація.</w:t>
      </w:r>
    </w:p>
    <w:p w14:paraId="1B2EE926"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Контроль за міжнародним рухом капіталу: цілі, методи та наслідки.</w:t>
      </w:r>
    </w:p>
    <w:p w14:paraId="71B32507"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Концепція нового міжнародного економічного порядку (НМЕП): перспективи реалізації.</w:t>
      </w:r>
    </w:p>
    <w:p w14:paraId="00A06FAA"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Лізингові операції на світовому ринку: глобальні тренди та ситуація в Україні.</w:t>
      </w:r>
    </w:p>
    <w:p w14:paraId="25E87273"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Ліцензійні угоди та франчайзинг: роль у міжнародному бізнесі.</w:t>
      </w:r>
    </w:p>
    <w:p w14:paraId="617B6744"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Майбутнє міжнародної торгівлі у контексті сталого розвитку.</w:t>
      </w:r>
    </w:p>
    <w:p w14:paraId="5635779A"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Масштаби та основні напрямки міжнародної трудової міграції.</w:t>
      </w:r>
    </w:p>
    <w:p w14:paraId="5C3A33A6"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Митна політика України у контексті міжнародної торгівлі.</w:t>
      </w:r>
    </w:p>
    <w:p w14:paraId="3FDC45F1"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Міждержавні економічні організації: цілі та напрями діяльності.</w:t>
      </w:r>
    </w:p>
    <w:p w14:paraId="0073F1D7"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Міжнародна стандартизація: діяльність ISO та IEC у забезпеченні економічної інтеграції.</w:t>
      </w:r>
    </w:p>
    <w:p w14:paraId="7B117CEC"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Міжнародний валютний фонд: діяльність та вплив на світову економіку.</w:t>
      </w:r>
    </w:p>
    <w:p w14:paraId="68F2764D"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Міжнародний ринок інжинірингових послуг.</w:t>
      </w:r>
    </w:p>
    <w:p w14:paraId="38B1440F"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Міжнародний ринок туристичних послуг. Тенденції розвитку світового ринку туристичних послуг на початку ХХІ ст.</w:t>
      </w:r>
    </w:p>
    <w:p w14:paraId="038CD65C"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Міжнародний рух технології.</w:t>
      </w:r>
    </w:p>
    <w:p w14:paraId="4D0831E8"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Міжнародні валютні ринки і ринки золота.</w:t>
      </w:r>
    </w:p>
    <w:p w14:paraId="4E6F6ABF"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Міжнародні валютно-фінансові і кредитні установи та організації. </w:t>
      </w:r>
    </w:p>
    <w:p w14:paraId="235EF695"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Міжнародні економічні відносини як категорія економічної науки.</w:t>
      </w:r>
    </w:p>
    <w:p w14:paraId="0D2679C4"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Міжнародні інвестиційні стратегії та їх вплив на розвиток національних економік.</w:t>
      </w:r>
    </w:p>
    <w:p w14:paraId="1819FA32"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Міжнародні капітальні потоки та їх наслідки для економіки країн – експортерів та імпортерів.</w:t>
      </w:r>
    </w:p>
    <w:p w14:paraId="37A0072A"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Міжнародні неурядові економічні організації.</w:t>
      </w:r>
    </w:p>
    <w:p w14:paraId="113F962D"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Міжнародні ринки позичкових капіталів</w:t>
      </w:r>
    </w:p>
    <w:p w14:paraId="4F70ED80"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Міжнародні торговельні організації. </w:t>
      </w:r>
    </w:p>
    <w:p w14:paraId="3A542755"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lastRenderedPageBreak/>
        <w:t>Науково-технічне співробітництво в рамках ЄС.</w:t>
      </w:r>
    </w:p>
    <w:p w14:paraId="4975CDEE" w14:textId="77777777" w:rsidR="003B0D88" w:rsidRPr="005C15F3" w:rsidRDefault="003B0D88" w:rsidP="003B0D88">
      <w:pPr>
        <w:pStyle w:val="aa"/>
        <w:numPr>
          <w:ilvl w:val="0"/>
          <w:numId w:val="5"/>
        </w:numPr>
        <w:tabs>
          <w:tab w:val="left" w:pos="360"/>
        </w:tabs>
        <w:jc w:val="both"/>
        <w:rPr>
          <w:color w:val="000000"/>
          <w:szCs w:val="28"/>
        </w:rPr>
      </w:pPr>
      <w:r w:rsidRPr="005C15F3">
        <w:rPr>
          <w:color w:val="000000"/>
          <w:szCs w:val="28"/>
        </w:rPr>
        <w:t xml:space="preserve">Неформальні бар'єри. Обмежувальна цінова практика. </w:t>
      </w:r>
    </w:p>
    <w:p w14:paraId="476A0C6F"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Новітні тенденції у міжнародній конкурентній політиці.</w:t>
      </w:r>
    </w:p>
    <w:p w14:paraId="4A6BEA85"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Об’єкти і суб’єкти міжнародних економічних відносин. </w:t>
      </w:r>
    </w:p>
    <w:p w14:paraId="2910D53F"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Об'єктивні передумови, економічні і політичні цілі європейської  економічної інтеграції.</w:t>
      </w:r>
    </w:p>
    <w:p w14:paraId="05D19F11"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Основні механізми захисту прав інтелектуальної власності. </w:t>
      </w:r>
    </w:p>
    <w:p w14:paraId="55D00619"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Основні міжнародні науково-технічні програми. </w:t>
      </w:r>
    </w:p>
    <w:p w14:paraId="2886CC64"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Основні положення Угоди про Асоціацію між Україною та ЄС.</w:t>
      </w:r>
    </w:p>
    <w:p w14:paraId="565BF3F7"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Основні світові центри міграції робочої сили. </w:t>
      </w:r>
    </w:p>
    <w:p w14:paraId="20AB2A31"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Основні структурні елементи міжнародної валютної системи, її характерні ознаки і головні тенденції розвитку. </w:t>
      </w:r>
    </w:p>
    <w:p w14:paraId="617E5D02"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Основні структурні елементи міжнародної валютної системи, її характерні ознаки і головні тенденції розвитку. </w:t>
      </w:r>
    </w:p>
    <w:p w14:paraId="47C3134E"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Основні теоретичні концепції міжнародної економічної інтеграції. </w:t>
      </w:r>
    </w:p>
    <w:p w14:paraId="21C881A9" w14:textId="77777777" w:rsidR="003B0D88" w:rsidRPr="005C15F3" w:rsidRDefault="003B0D88" w:rsidP="003B0D88">
      <w:pPr>
        <w:pStyle w:val="aa"/>
        <w:numPr>
          <w:ilvl w:val="0"/>
          <w:numId w:val="5"/>
        </w:numPr>
        <w:jc w:val="both"/>
        <w:rPr>
          <w:bCs/>
          <w:color w:val="000000"/>
          <w:szCs w:val="28"/>
        </w:rPr>
      </w:pPr>
      <w:r w:rsidRPr="005C15F3">
        <w:rPr>
          <w:bCs/>
          <w:color w:val="000000"/>
          <w:szCs w:val="28"/>
        </w:rPr>
        <w:t>Основні теоретичні концепції регулювання МЕВ.</w:t>
      </w:r>
    </w:p>
    <w:p w14:paraId="24230092"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Основні форми науково-технічних </w:t>
      </w:r>
      <w:proofErr w:type="spellStart"/>
      <w:r w:rsidRPr="005C15F3">
        <w:rPr>
          <w:color w:val="000000"/>
          <w:szCs w:val="28"/>
        </w:rPr>
        <w:t>зв’язків</w:t>
      </w:r>
      <w:proofErr w:type="spellEnd"/>
      <w:r w:rsidRPr="005C15F3">
        <w:rPr>
          <w:color w:val="000000"/>
          <w:szCs w:val="28"/>
        </w:rPr>
        <w:t>.</w:t>
      </w:r>
    </w:p>
    <w:p w14:paraId="6DD9A226"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Особливості глобальних економічних проблем сучасних МЕВ. </w:t>
      </w:r>
    </w:p>
    <w:p w14:paraId="512E8616"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Особливості міжнародної торгівлі науково-технічними </w:t>
      </w:r>
      <w:r w:rsidRPr="005C15F3">
        <w:rPr>
          <w:bCs/>
          <w:color w:val="000000"/>
          <w:szCs w:val="28"/>
        </w:rPr>
        <w:t xml:space="preserve">знаннями на </w:t>
      </w:r>
      <w:r w:rsidRPr="005C15F3">
        <w:rPr>
          <w:color w:val="000000"/>
          <w:szCs w:val="28"/>
        </w:rPr>
        <w:t>сучасному етапі.</w:t>
      </w:r>
    </w:p>
    <w:p w14:paraId="00DAE49F"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Особливості регулювання міжнародних економічних відносин в умовах регіональних економічних об'єднань: ЄАВТ.</w:t>
      </w:r>
    </w:p>
    <w:p w14:paraId="68814714"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Особливості регулювання міжнародних економічних відносин в умовах регіональних економічних об'єднань: ЄС.</w:t>
      </w:r>
    </w:p>
    <w:p w14:paraId="4290C79F"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Особливості та тенденції міжнародних капітальних потоків..</w:t>
      </w:r>
    </w:p>
    <w:p w14:paraId="4746FFA5" w14:textId="77777777" w:rsidR="003B0D88" w:rsidRPr="005C15F3" w:rsidRDefault="003B0D88" w:rsidP="003B0D88">
      <w:pPr>
        <w:numPr>
          <w:ilvl w:val="0"/>
          <w:numId w:val="5"/>
        </w:numPr>
        <w:tabs>
          <w:tab w:val="left" w:pos="360"/>
        </w:tabs>
        <w:contextualSpacing/>
        <w:jc w:val="both"/>
        <w:rPr>
          <w:bCs/>
          <w:iCs/>
          <w:color w:val="000000"/>
          <w:szCs w:val="28"/>
        </w:rPr>
      </w:pPr>
      <w:r w:rsidRPr="005C15F3">
        <w:rPr>
          <w:bCs/>
          <w:iCs/>
          <w:color w:val="000000"/>
          <w:szCs w:val="28"/>
        </w:rPr>
        <w:t>Особливості формування цін за основними товарними групами.</w:t>
      </w:r>
    </w:p>
    <w:p w14:paraId="09CA3177"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Офіційна допомога розвитку (ODA): оцінка ефективності в сучасних умовах.</w:t>
      </w:r>
    </w:p>
    <w:p w14:paraId="2CD85183"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Передумови, цілі та типи інтеграційних процесів. </w:t>
      </w:r>
    </w:p>
    <w:p w14:paraId="01BBD9AC"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Перспективи поглиблення інтеграції в ЄС. Вплив подальшого розширення цієї організації на його стабільність та розвиток.</w:t>
      </w:r>
    </w:p>
    <w:p w14:paraId="1E9A4F1D"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 xml:space="preserve">Перспективи розвитку </w:t>
      </w:r>
      <w:proofErr w:type="spellStart"/>
      <w:r w:rsidRPr="005C15F3">
        <w:rPr>
          <w:szCs w:val="28"/>
          <w:lang w:eastAsia="uk-UA"/>
        </w:rPr>
        <w:t>криптовалют</w:t>
      </w:r>
      <w:proofErr w:type="spellEnd"/>
      <w:r w:rsidRPr="005C15F3">
        <w:rPr>
          <w:szCs w:val="28"/>
          <w:lang w:eastAsia="uk-UA"/>
        </w:rPr>
        <w:t xml:space="preserve"> у міжнародних фінансах.</w:t>
      </w:r>
    </w:p>
    <w:p w14:paraId="20D9C4C9"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Перспективи розвитку міжнародних екологічних ініціатив та їх економічний ефект.</w:t>
      </w:r>
    </w:p>
    <w:p w14:paraId="5D5F14CE"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Перспективи розвитку міжнародного економічного співробітництва в умовах четвертої промислової революції.</w:t>
      </w:r>
    </w:p>
    <w:p w14:paraId="23AE0F1C"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Платіжні баланси і валютний курс. Проблеми міжнародної валютної ліквідності.</w:t>
      </w:r>
    </w:p>
    <w:p w14:paraId="67866AB4" w14:textId="77777777" w:rsidR="003B0D88" w:rsidRPr="005C15F3" w:rsidRDefault="003B0D88" w:rsidP="003B0D88">
      <w:pPr>
        <w:pStyle w:val="aa"/>
        <w:numPr>
          <w:ilvl w:val="0"/>
          <w:numId w:val="5"/>
        </w:numPr>
        <w:tabs>
          <w:tab w:val="left" w:pos="360"/>
        </w:tabs>
        <w:jc w:val="both"/>
        <w:rPr>
          <w:color w:val="000000"/>
          <w:szCs w:val="28"/>
        </w:rPr>
      </w:pPr>
      <w:r w:rsidRPr="005C15F3">
        <w:rPr>
          <w:color w:val="000000"/>
          <w:szCs w:val="28"/>
        </w:rPr>
        <w:t>Податки, нетарифні торговельні бар’єри у сфері послуг.</w:t>
      </w:r>
    </w:p>
    <w:p w14:paraId="2AB86AD0"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Політика державного регулювання міжнародної міграції: сучасні тренди.</w:t>
      </w:r>
    </w:p>
    <w:p w14:paraId="7FE664DB"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Політика економічного протекціонізму та її наслідки для міжнародної торгівлі.</w:t>
      </w:r>
    </w:p>
    <w:p w14:paraId="44B827B6"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Політика регулювання міжнародних потоків капіталу: виклики для відкритих економік.</w:t>
      </w:r>
    </w:p>
    <w:p w14:paraId="67D83839"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lastRenderedPageBreak/>
        <w:t xml:space="preserve">Поняття міжнародного руху капіталу. </w:t>
      </w:r>
    </w:p>
    <w:p w14:paraId="6CF1CB01" w14:textId="77777777" w:rsidR="003B0D88" w:rsidRPr="005C15F3" w:rsidRDefault="003B0D88" w:rsidP="003B0D88">
      <w:pPr>
        <w:pStyle w:val="aa"/>
        <w:numPr>
          <w:ilvl w:val="0"/>
          <w:numId w:val="5"/>
        </w:numPr>
        <w:tabs>
          <w:tab w:val="left" w:pos="360"/>
        </w:tabs>
        <w:jc w:val="both"/>
        <w:rPr>
          <w:color w:val="000000"/>
          <w:szCs w:val="28"/>
        </w:rPr>
      </w:pPr>
      <w:r w:rsidRPr="005C15F3">
        <w:rPr>
          <w:color w:val="000000"/>
          <w:szCs w:val="28"/>
        </w:rPr>
        <w:t>Поняття та структура нетарифних методів регулювання міжнародної торгівлі</w:t>
      </w:r>
    </w:p>
    <w:p w14:paraId="1305DF93"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Поняття та форми міжнародної міграції робочої сили. </w:t>
      </w:r>
    </w:p>
    <w:p w14:paraId="635EC7C4" w14:textId="77777777" w:rsidR="003B0D88" w:rsidRPr="005C15F3" w:rsidRDefault="003B0D88" w:rsidP="003B0D88">
      <w:pPr>
        <w:pStyle w:val="aa"/>
        <w:numPr>
          <w:ilvl w:val="0"/>
          <w:numId w:val="5"/>
        </w:numPr>
        <w:jc w:val="both"/>
        <w:rPr>
          <w:bCs/>
          <w:color w:val="000000"/>
          <w:szCs w:val="28"/>
        </w:rPr>
      </w:pPr>
      <w:r w:rsidRPr="005C15F3">
        <w:rPr>
          <w:bCs/>
          <w:color w:val="000000"/>
          <w:szCs w:val="28"/>
        </w:rPr>
        <w:t>Поняття та функції мита. Основні види мита.</w:t>
      </w:r>
    </w:p>
    <w:p w14:paraId="4622A157"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Потенціал України для участі в міжнародних науково-технічних зв’язках. </w:t>
      </w:r>
    </w:p>
    <w:p w14:paraId="3994591A" w14:textId="77777777" w:rsidR="003B0D88" w:rsidRPr="005C15F3" w:rsidRDefault="003B0D88" w:rsidP="003B0D88">
      <w:pPr>
        <w:pStyle w:val="aa"/>
        <w:numPr>
          <w:ilvl w:val="0"/>
          <w:numId w:val="5"/>
        </w:numPr>
        <w:shd w:val="clear" w:color="auto" w:fill="FFFFFF"/>
        <w:tabs>
          <w:tab w:val="left" w:pos="360"/>
        </w:tabs>
        <w:jc w:val="both"/>
        <w:rPr>
          <w:color w:val="000000"/>
          <w:szCs w:val="28"/>
        </w:rPr>
      </w:pPr>
      <w:r w:rsidRPr="005C15F3">
        <w:rPr>
          <w:color w:val="000000"/>
          <w:szCs w:val="28"/>
        </w:rPr>
        <w:t>Причини дефіциту платіжного балансу США.</w:t>
      </w:r>
    </w:p>
    <w:p w14:paraId="0B2B13C3"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Причини і рушійні сили інтеграції. Об'єктивна основа міжнародних інтеграційних процесів.</w:t>
      </w:r>
    </w:p>
    <w:p w14:paraId="0EA1E71A"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Причини міграції робочої сили в сучасних умовах розвитку світового господарства. </w:t>
      </w:r>
    </w:p>
    <w:p w14:paraId="742B79F4"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Причини та основні форми міжнародних капітальних потоків. Експорт капіталу.  </w:t>
      </w:r>
    </w:p>
    <w:p w14:paraId="42F2779B"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Проблема сировини і її вплив на світовий економічний розвиток. </w:t>
      </w:r>
    </w:p>
    <w:p w14:paraId="6AE359C9"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 xml:space="preserve">Проблеми зовнішньої заборгованості в МЕВ. </w:t>
      </w:r>
    </w:p>
    <w:p w14:paraId="2EF8641D"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Програми технічного сприяння ООН, МВФ, Світового банку, ОЕСР.</w:t>
      </w:r>
    </w:p>
    <w:p w14:paraId="0A257C30"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Прямі та портфельні інвестиції БНП. </w:t>
      </w:r>
    </w:p>
    <w:p w14:paraId="5B19F422"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Регіональний характер міжнародної економічної інтеграції. </w:t>
      </w:r>
    </w:p>
    <w:p w14:paraId="0DB7AD1F"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Регіональні та світові міграційні системи: Північноамериканська, Латиноамериканська, Євразійська, Європейська, </w:t>
      </w:r>
      <w:proofErr w:type="spellStart"/>
      <w:r w:rsidRPr="005C15F3">
        <w:rPr>
          <w:color w:val="000000"/>
          <w:szCs w:val="28"/>
        </w:rPr>
        <w:t>Азійсько</w:t>
      </w:r>
      <w:proofErr w:type="spellEnd"/>
      <w:r w:rsidRPr="005C15F3">
        <w:rPr>
          <w:color w:val="000000"/>
          <w:szCs w:val="28"/>
        </w:rPr>
        <w:t>-Тихоокеанська, глобальні міста.</w:t>
      </w:r>
    </w:p>
    <w:p w14:paraId="5A793FE6"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Регулювання міграції в Європейському Союзі: внутрішні механізми та зовнішня політика.</w:t>
      </w:r>
    </w:p>
    <w:p w14:paraId="789538E3"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Регулювання міжнародних економічних відносин: суб’єкти, механізми та напрями.</w:t>
      </w:r>
    </w:p>
    <w:p w14:paraId="0FB4509B"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Регулювання світової торгівлі у межах ГАТТ/СОТ.</w:t>
      </w:r>
    </w:p>
    <w:p w14:paraId="138512C4"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Режим валютних курсів і </w:t>
      </w:r>
      <w:proofErr w:type="spellStart"/>
      <w:r w:rsidRPr="005C15F3">
        <w:rPr>
          <w:color w:val="000000"/>
          <w:szCs w:val="28"/>
        </w:rPr>
        <w:t>паритетів</w:t>
      </w:r>
      <w:proofErr w:type="spellEnd"/>
      <w:r w:rsidRPr="005C15F3">
        <w:rPr>
          <w:color w:val="000000"/>
          <w:szCs w:val="28"/>
        </w:rPr>
        <w:t>. Умови конвертованості валют.</w:t>
      </w:r>
    </w:p>
    <w:p w14:paraId="732DB57A"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Розвиток економічної інтеграції у Північній Америці: аналіз USMCA.</w:t>
      </w:r>
    </w:p>
    <w:p w14:paraId="3B980614"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Розвиток транспортної системи країн ЄС.</w:t>
      </w:r>
    </w:p>
    <w:p w14:paraId="522DF160"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Роль грошових переказів мігрантів у соціально-економічному розвитку країн Латинської Америки.</w:t>
      </w:r>
    </w:p>
    <w:p w14:paraId="4791CDFC"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Роль ЕКОСОР, ЮНКТАД та ООН у сприянні міжнародним інвестиціям.</w:t>
      </w:r>
    </w:p>
    <w:p w14:paraId="3F981BC8"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Роль Китаю на світовому ринку технологій на поточному етапі.</w:t>
      </w:r>
    </w:p>
    <w:p w14:paraId="496E9C53"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Роль країн БРІКС у трансформації сучасної світової економіки.</w:t>
      </w:r>
    </w:p>
    <w:p w14:paraId="336FFFBC"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Роль міжнародних організацій у вирішення глобальних економічних проблем.</w:t>
      </w:r>
    </w:p>
    <w:p w14:paraId="6AB29221"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Роль розвинених країн у подоланні бідності в найменш розвинених країн.</w:t>
      </w:r>
    </w:p>
    <w:p w14:paraId="5F9CFD17"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Роль США на світовому ринку технологій.</w:t>
      </w:r>
    </w:p>
    <w:p w14:paraId="24A633EC"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Роль транснаціональних корпорацій у формуванні глобального економічного порядку.</w:t>
      </w:r>
    </w:p>
    <w:p w14:paraId="1722B30A"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Роль трудової міграції в системі міжнародних економічних відносин.</w:t>
      </w:r>
    </w:p>
    <w:p w14:paraId="293B32FE"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Світова продовольча проблема: масштаби й перспективи. </w:t>
      </w:r>
    </w:p>
    <w:p w14:paraId="5F200221"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lastRenderedPageBreak/>
        <w:t>Світовий механізм регулювання прав інтелектуальної власності та його імплементація в Україні.</w:t>
      </w:r>
    </w:p>
    <w:p w14:paraId="69FE8D3E"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Світовий ринок транспортних послуг. </w:t>
      </w:r>
    </w:p>
    <w:p w14:paraId="657D7AE2"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Світові економічні кризи. Причини та наслідки для світової економіки. </w:t>
      </w:r>
    </w:p>
    <w:p w14:paraId="19E01781"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Світові тенденції у ціноутворенні на нафту.</w:t>
      </w:r>
    </w:p>
    <w:p w14:paraId="44F27CD1"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Специфіка міжнародної торгівлі фінансовими послугами.</w:t>
      </w:r>
    </w:p>
    <w:p w14:paraId="25AB264F"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Співпраця України з МВФ: виклики та перспективи.</w:t>
      </w:r>
    </w:p>
    <w:p w14:paraId="31E96A02"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 xml:space="preserve">Співробітництво між країнами у сфері цифрових технологій та </w:t>
      </w:r>
      <w:proofErr w:type="spellStart"/>
      <w:r w:rsidRPr="005C15F3">
        <w:rPr>
          <w:szCs w:val="28"/>
          <w:lang w:eastAsia="uk-UA"/>
        </w:rPr>
        <w:t>кібербезпеки</w:t>
      </w:r>
      <w:proofErr w:type="spellEnd"/>
      <w:r w:rsidRPr="005C15F3">
        <w:rPr>
          <w:szCs w:val="28"/>
          <w:lang w:eastAsia="uk-UA"/>
        </w:rPr>
        <w:t>.</w:t>
      </w:r>
    </w:p>
    <w:p w14:paraId="6294A93D"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Статичні і динамічні аспекти інтеграції.</w:t>
      </w:r>
    </w:p>
    <w:p w14:paraId="7C2D732E"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Страхові послуги на світовому ринку. </w:t>
      </w:r>
    </w:p>
    <w:p w14:paraId="76A8ACBC"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Сутність світової валютної системи та її елементи. </w:t>
      </w:r>
    </w:p>
    <w:p w14:paraId="3FF7A068"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Сутність та основні види і форми міжнародного поділу праці</w:t>
      </w:r>
    </w:p>
    <w:p w14:paraId="19D19637"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Сутність та структура валютно-фінансової політики.</w:t>
      </w:r>
    </w:p>
    <w:p w14:paraId="187C8D0E"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Суть і об'єктивні передумови виникнення глобальних проблем міжнародних економічних відносин. </w:t>
      </w:r>
    </w:p>
    <w:p w14:paraId="7D3C1A17"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Суть і основні функції міжнародних кредитних відносин. </w:t>
      </w:r>
    </w:p>
    <w:p w14:paraId="05C1D38E" w14:textId="77777777" w:rsidR="003B0D88" w:rsidRPr="005C15F3" w:rsidRDefault="003B0D88" w:rsidP="003B0D88">
      <w:pPr>
        <w:numPr>
          <w:ilvl w:val="0"/>
          <w:numId w:val="5"/>
        </w:numPr>
        <w:tabs>
          <w:tab w:val="left" w:pos="360"/>
        </w:tabs>
        <w:contextualSpacing/>
        <w:jc w:val="both"/>
        <w:rPr>
          <w:color w:val="000000"/>
          <w:szCs w:val="28"/>
        </w:rPr>
      </w:pPr>
      <w:r w:rsidRPr="005C15F3">
        <w:rPr>
          <w:color w:val="000000"/>
          <w:szCs w:val="28"/>
        </w:rPr>
        <w:t>Сучасні альтернативні теорії міжнародної торгівлі.</w:t>
      </w:r>
    </w:p>
    <w:p w14:paraId="77DD90FA"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Сучасні тенденції міжнародної міграційної політики в Україні. Законодавче забезпечення міграційної політики в Україні.</w:t>
      </w:r>
    </w:p>
    <w:p w14:paraId="0A0FAEF9"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Тарифна ескалація. Оптимальний тариф, тарифна квота, експортний тариф.</w:t>
      </w:r>
    </w:p>
    <w:p w14:paraId="16B84C85"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Теорії міжнародної трудової міграції. </w:t>
      </w:r>
    </w:p>
    <w:p w14:paraId="375C376D"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 xml:space="preserve">Технічні бар'єри: внутрішні податки та збори, державні закупівлі., наявність місцевих компонентів. </w:t>
      </w:r>
    </w:p>
    <w:p w14:paraId="67C71169" w14:textId="77777777" w:rsidR="003B0D88" w:rsidRPr="005C15F3" w:rsidRDefault="003B0D88" w:rsidP="003B0D88">
      <w:pPr>
        <w:numPr>
          <w:ilvl w:val="0"/>
          <w:numId w:val="5"/>
        </w:numPr>
        <w:shd w:val="clear" w:color="auto" w:fill="FFFFFF"/>
        <w:tabs>
          <w:tab w:val="left" w:pos="360"/>
        </w:tabs>
        <w:contextualSpacing/>
        <w:jc w:val="both"/>
        <w:rPr>
          <w:color w:val="000000"/>
          <w:szCs w:val="28"/>
        </w:rPr>
      </w:pPr>
      <w:r w:rsidRPr="005C15F3">
        <w:rPr>
          <w:color w:val="000000"/>
          <w:szCs w:val="28"/>
        </w:rPr>
        <w:t>Торгові угоди та правові режими зовнішньої торгівлі.</w:t>
      </w:r>
    </w:p>
    <w:p w14:paraId="5AF3C78E"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 xml:space="preserve">Трансформація світового ринку праці в умовах автоматизації та </w:t>
      </w:r>
      <w:proofErr w:type="spellStart"/>
      <w:r w:rsidRPr="005C15F3">
        <w:rPr>
          <w:szCs w:val="28"/>
          <w:lang w:eastAsia="uk-UA"/>
        </w:rPr>
        <w:t>цифровізації</w:t>
      </w:r>
      <w:proofErr w:type="spellEnd"/>
      <w:r w:rsidRPr="005C15F3">
        <w:rPr>
          <w:szCs w:val="28"/>
          <w:lang w:eastAsia="uk-UA"/>
        </w:rPr>
        <w:t>.</w:t>
      </w:r>
    </w:p>
    <w:p w14:paraId="553B6754" w14:textId="77777777" w:rsidR="003B0D88" w:rsidRPr="005C15F3" w:rsidRDefault="003B0D88" w:rsidP="003B0D88">
      <w:pPr>
        <w:numPr>
          <w:ilvl w:val="0"/>
          <w:numId w:val="5"/>
        </w:numPr>
        <w:shd w:val="clear" w:color="auto" w:fill="FFFFFF"/>
        <w:tabs>
          <w:tab w:val="left" w:pos="360"/>
        </w:tabs>
        <w:jc w:val="both"/>
        <w:rPr>
          <w:color w:val="000000"/>
          <w:szCs w:val="28"/>
        </w:rPr>
      </w:pPr>
      <w:r w:rsidRPr="005C15F3">
        <w:rPr>
          <w:color w:val="000000"/>
          <w:szCs w:val="28"/>
        </w:rPr>
        <w:t>України на світовому ринку технологій.</w:t>
      </w:r>
    </w:p>
    <w:p w14:paraId="62F7EC10" w14:textId="77777777" w:rsidR="003B0D88" w:rsidRPr="005C15F3" w:rsidRDefault="003B0D88" w:rsidP="003B0D88">
      <w:pPr>
        <w:numPr>
          <w:ilvl w:val="0"/>
          <w:numId w:val="5"/>
        </w:numPr>
        <w:shd w:val="clear" w:color="auto" w:fill="FFFFFF"/>
        <w:tabs>
          <w:tab w:val="left" w:pos="360"/>
        </w:tabs>
        <w:jc w:val="both"/>
        <w:rPr>
          <w:color w:val="000000"/>
          <w:szCs w:val="28"/>
        </w:rPr>
      </w:pPr>
      <w:r w:rsidRPr="005C15F3">
        <w:rPr>
          <w:color w:val="000000"/>
          <w:szCs w:val="28"/>
        </w:rPr>
        <w:t xml:space="preserve">Фінансові  методи  зовнішньоторговельної  політики: субсидії, демпінг, експортні кредити. </w:t>
      </w:r>
    </w:p>
    <w:p w14:paraId="5C2806E4" w14:textId="77777777" w:rsidR="003B0D88" w:rsidRPr="005C15F3" w:rsidRDefault="003B0D88" w:rsidP="003B0D88">
      <w:pPr>
        <w:numPr>
          <w:ilvl w:val="0"/>
          <w:numId w:val="5"/>
        </w:numPr>
        <w:shd w:val="clear" w:color="auto" w:fill="FFFFFF"/>
        <w:tabs>
          <w:tab w:val="left" w:pos="360"/>
        </w:tabs>
        <w:jc w:val="both"/>
        <w:rPr>
          <w:color w:val="000000"/>
          <w:szCs w:val="28"/>
        </w:rPr>
      </w:pPr>
      <w:r w:rsidRPr="005C15F3">
        <w:rPr>
          <w:color w:val="000000"/>
          <w:szCs w:val="28"/>
        </w:rPr>
        <w:t xml:space="preserve">Форми і стадії розвитку економічної інтеграції.  </w:t>
      </w:r>
    </w:p>
    <w:p w14:paraId="069D33F2" w14:textId="77777777" w:rsidR="003B0D88" w:rsidRPr="005C15F3" w:rsidRDefault="003B0D88" w:rsidP="003B0D88">
      <w:pPr>
        <w:numPr>
          <w:ilvl w:val="0"/>
          <w:numId w:val="5"/>
        </w:numPr>
        <w:shd w:val="clear" w:color="auto" w:fill="FFFFFF"/>
        <w:tabs>
          <w:tab w:val="left" w:pos="360"/>
        </w:tabs>
        <w:jc w:val="both"/>
        <w:rPr>
          <w:color w:val="000000"/>
          <w:szCs w:val="28"/>
        </w:rPr>
      </w:pPr>
      <w:r w:rsidRPr="005C15F3">
        <w:rPr>
          <w:color w:val="000000"/>
          <w:szCs w:val="28"/>
        </w:rPr>
        <w:t xml:space="preserve"> Форми міжнародних розрахунків. </w:t>
      </w:r>
    </w:p>
    <w:p w14:paraId="57DE7998" w14:textId="77777777" w:rsidR="003B0D88" w:rsidRPr="005C15F3" w:rsidRDefault="003B0D88" w:rsidP="003B0D88">
      <w:pPr>
        <w:numPr>
          <w:ilvl w:val="0"/>
          <w:numId w:val="5"/>
        </w:numPr>
        <w:shd w:val="clear" w:color="auto" w:fill="FFFFFF"/>
        <w:tabs>
          <w:tab w:val="left" w:pos="360"/>
        </w:tabs>
        <w:jc w:val="both"/>
        <w:rPr>
          <w:color w:val="000000"/>
          <w:szCs w:val="28"/>
        </w:rPr>
      </w:pPr>
      <w:r w:rsidRPr="005C15F3">
        <w:rPr>
          <w:szCs w:val="28"/>
          <w:lang w:eastAsia="uk-UA"/>
        </w:rPr>
        <w:t>Форми міжнародного співробітництва у сфері науки та технологій.</w:t>
      </w:r>
    </w:p>
    <w:p w14:paraId="0CEB9C48" w14:textId="77777777" w:rsidR="003B0D88" w:rsidRPr="005C15F3" w:rsidRDefault="003B0D88" w:rsidP="003B0D88">
      <w:pPr>
        <w:numPr>
          <w:ilvl w:val="0"/>
          <w:numId w:val="5"/>
        </w:numPr>
        <w:shd w:val="clear" w:color="auto" w:fill="FFFFFF"/>
        <w:tabs>
          <w:tab w:val="left" w:pos="360"/>
        </w:tabs>
        <w:jc w:val="both"/>
        <w:rPr>
          <w:color w:val="000000"/>
          <w:szCs w:val="28"/>
        </w:rPr>
      </w:pPr>
      <w:r w:rsidRPr="005C15F3">
        <w:rPr>
          <w:szCs w:val="28"/>
          <w:lang w:eastAsia="uk-UA"/>
        </w:rPr>
        <w:t>Функціонування міжнародних економічних організацій у сучасних умовах.</w:t>
      </w:r>
    </w:p>
    <w:p w14:paraId="45D72463"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 xml:space="preserve">Характеристика глобальних економічних </w:t>
      </w:r>
      <w:proofErr w:type="spellStart"/>
      <w:r w:rsidRPr="005C15F3">
        <w:rPr>
          <w:szCs w:val="28"/>
          <w:lang w:eastAsia="uk-UA"/>
        </w:rPr>
        <w:t>нерівностей</w:t>
      </w:r>
      <w:proofErr w:type="spellEnd"/>
      <w:r w:rsidRPr="005C15F3">
        <w:rPr>
          <w:szCs w:val="28"/>
          <w:lang w:eastAsia="uk-UA"/>
        </w:rPr>
        <w:t xml:space="preserve"> та шляхи їх подолання.</w:t>
      </w:r>
    </w:p>
    <w:p w14:paraId="699BC693"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Цифрова економіка як чинник трансформації міжнародних економічних відносин.</w:t>
      </w:r>
    </w:p>
    <w:p w14:paraId="181DE2BA"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Чинники, що впливають на конкурентоспроможність національної економіки у світовому господарстві.</w:t>
      </w:r>
    </w:p>
    <w:p w14:paraId="4D8FAD92"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t>Шляхи зміцнення енергетичної безпеки у глобальному вимірі.</w:t>
      </w:r>
    </w:p>
    <w:p w14:paraId="1C029621" w14:textId="77777777" w:rsidR="003B0D88" w:rsidRPr="005C15F3" w:rsidRDefault="003B0D88" w:rsidP="003B0D88">
      <w:pPr>
        <w:pStyle w:val="aa"/>
        <w:numPr>
          <w:ilvl w:val="0"/>
          <w:numId w:val="5"/>
        </w:numPr>
        <w:spacing w:before="100" w:beforeAutospacing="1" w:after="100" w:afterAutospacing="1"/>
        <w:jc w:val="both"/>
        <w:rPr>
          <w:szCs w:val="28"/>
          <w:lang w:eastAsia="uk-UA"/>
        </w:rPr>
      </w:pPr>
      <w:r w:rsidRPr="005C15F3">
        <w:rPr>
          <w:szCs w:val="28"/>
          <w:lang w:eastAsia="uk-UA"/>
        </w:rPr>
        <w:lastRenderedPageBreak/>
        <w:t>Шляхи підвищення ефективності міжнародної торгівлі послугами.</w:t>
      </w:r>
    </w:p>
    <w:p w14:paraId="02E649BB" w14:textId="77777777" w:rsidR="00C32136" w:rsidRPr="006160A5" w:rsidRDefault="00C32136">
      <w:pPr>
        <w:rPr>
          <w:lang w:val="en-US"/>
        </w:rPr>
      </w:pPr>
    </w:p>
    <w:sectPr w:rsidR="00C32136" w:rsidRPr="006160A5" w:rsidSect="0056624B">
      <w:headerReference w:type="even" r:id="rId10"/>
      <w:headerReference w:type="default" r:id="rId11"/>
      <w:pgSz w:w="11906" w:h="16838"/>
      <w:pgMar w:top="1134" w:right="680" w:bottom="1134" w:left="153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C859" w14:textId="77777777" w:rsidR="00D0162D" w:rsidRDefault="00D0162D">
      <w:r>
        <w:separator/>
      </w:r>
    </w:p>
  </w:endnote>
  <w:endnote w:type="continuationSeparator" w:id="0">
    <w:p w14:paraId="3AB222E5" w14:textId="77777777" w:rsidR="00D0162D" w:rsidRDefault="00D0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3678" w14:textId="77777777" w:rsidR="00D0162D" w:rsidRDefault="00D0162D">
      <w:r>
        <w:separator/>
      </w:r>
    </w:p>
  </w:footnote>
  <w:footnote w:type="continuationSeparator" w:id="0">
    <w:p w14:paraId="747A5A25" w14:textId="77777777" w:rsidR="00D0162D" w:rsidRDefault="00D0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2DB4" w14:textId="77777777" w:rsidR="00BE4C21" w:rsidRDefault="00000000">
    <w:pPr>
      <w:pStyle w:val="af4"/>
      <w:framePr w:wrap="around" w:vAnchor="text" w:hAnchor="margin" w:xAlign="right" w:y="1"/>
      <w:rPr>
        <w:rStyle w:val="af3"/>
        <w:rFonts w:eastAsiaTheme="majorEastAsia"/>
      </w:rPr>
    </w:pPr>
    <w:r>
      <w:rPr>
        <w:rStyle w:val="af3"/>
        <w:rFonts w:eastAsiaTheme="majorEastAsia"/>
      </w:rPr>
      <w:fldChar w:fldCharType="begin"/>
    </w:r>
    <w:r>
      <w:rPr>
        <w:rStyle w:val="af3"/>
        <w:rFonts w:eastAsiaTheme="majorEastAsia"/>
      </w:rPr>
      <w:instrText xml:space="preserve">PAGE  </w:instrText>
    </w:r>
    <w:r>
      <w:rPr>
        <w:rStyle w:val="af3"/>
        <w:rFonts w:eastAsiaTheme="majorEastAsia"/>
      </w:rPr>
      <w:fldChar w:fldCharType="end"/>
    </w:r>
  </w:p>
  <w:p w14:paraId="17504376" w14:textId="77777777" w:rsidR="00BE4C21" w:rsidRDefault="00BE4C21">
    <w:pPr>
      <w:pStyle w:val="af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104F" w14:textId="77777777" w:rsidR="00BE4C21" w:rsidRDefault="00000000">
    <w:pPr>
      <w:pStyle w:val="af4"/>
      <w:jc w:val="right"/>
    </w:pPr>
    <w:r>
      <w:fldChar w:fldCharType="begin"/>
    </w:r>
    <w:r>
      <w:instrText xml:space="preserve"> PAGE   \* MERGEFORMAT </w:instrText>
    </w:r>
    <w:r>
      <w:fldChar w:fldCharType="separate"/>
    </w:r>
    <w:r>
      <w:rPr>
        <w:noProof/>
      </w:rPr>
      <w:t>2</w:t>
    </w:r>
    <w:r>
      <w:rPr>
        <w:noProof/>
      </w:rPr>
      <w:t>7</w:t>
    </w:r>
    <w:r>
      <w:fldChar w:fldCharType="end"/>
    </w:r>
  </w:p>
  <w:p w14:paraId="24564FB0" w14:textId="77777777" w:rsidR="00BE4C21" w:rsidRDefault="00BE4C21">
    <w:pPr>
      <w:pStyle w:val="af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847C9C"/>
    <w:lvl w:ilvl="0">
      <w:start w:val="1"/>
      <w:numFmt w:val="decimal"/>
      <w:pStyle w:val="a"/>
      <w:lvlText w:val="%1."/>
      <w:lvlJc w:val="left"/>
      <w:pPr>
        <w:tabs>
          <w:tab w:val="num" w:pos="5322"/>
        </w:tabs>
        <w:ind w:left="5322" w:hanging="360"/>
      </w:pPr>
    </w:lvl>
  </w:abstractNum>
  <w:abstractNum w:abstractNumId="1" w15:restartNumberingAfterBreak="0">
    <w:nsid w:val="01030D19"/>
    <w:multiLevelType w:val="hybridMultilevel"/>
    <w:tmpl w:val="316C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A34C3"/>
    <w:multiLevelType w:val="hybridMultilevel"/>
    <w:tmpl w:val="94B0CB7A"/>
    <w:lvl w:ilvl="0" w:tplc="565C5F8E">
      <w:start w:val="1"/>
      <w:numFmt w:val="decimal"/>
      <w:lvlText w:val="%1."/>
      <w:lvlJc w:val="left"/>
      <w:pPr>
        <w:ind w:left="1080" w:hanging="363"/>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4F97861"/>
    <w:multiLevelType w:val="hybridMultilevel"/>
    <w:tmpl w:val="CFF44650"/>
    <w:lvl w:ilvl="0" w:tplc="00D2C9B0">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5EF5D75"/>
    <w:multiLevelType w:val="hybridMultilevel"/>
    <w:tmpl w:val="F7F40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37270"/>
    <w:multiLevelType w:val="hybridMultilevel"/>
    <w:tmpl w:val="B8CAC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317EBC"/>
    <w:multiLevelType w:val="hybridMultilevel"/>
    <w:tmpl w:val="69C63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AF350A0"/>
    <w:multiLevelType w:val="hybridMultilevel"/>
    <w:tmpl w:val="B8CAC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1E39BA"/>
    <w:multiLevelType w:val="hybridMultilevel"/>
    <w:tmpl w:val="8A52E34C"/>
    <w:lvl w:ilvl="0" w:tplc="BF06E50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BA32C18"/>
    <w:multiLevelType w:val="hybridMultilevel"/>
    <w:tmpl w:val="B150B6F8"/>
    <w:lvl w:ilvl="0" w:tplc="00D2C9B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0DB86C74"/>
    <w:multiLevelType w:val="hybridMultilevel"/>
    <w:tmpl w:val="F7F40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C902DC"/>
    <w:multiLevelType w:val="hybridMultilevel"/>
    <w:tmpl w:val="A50E94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DEE23F2"/>
    <w:multiLevelType w:val="hybridMultilevel"/>
    <w:tmpl w:val="9EC473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976CCD"/>
    <w:multiLevelType w:val="hybridMultilevel"/>
    <w:tmpl w:val="AA74D6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F295902"/>
    <w:multiLevelType w:val="hybridMultilevel"/>
    <w:tmpl w:val="E19A75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0CE6916"/>
    <w:multiLevelType w:val="hybridMultilevel"/>
    <w:tmpl w:val="F3187632"/>
    <w:lvl w:ilvl="0" w:tplc="D9C05742">
      <w:start w:val="1"/>
      <w:numFmt w:val="decimal"/>
      <w:lvlText w:val="%1."/>
      <w:lvlJc w:val="left"/>
      <w:pPr>
        <w:ind w:left="927" w:hanging="360"/>
      </w:pPr>
      <w:rPr>
        <w:rFonts w:hint="default"/>
        <w: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11B4597C"/>
    <w:multiLevelType w:val="hybridMultilevel"/>
    <w:tmpl w:val="85FCA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1B2984"/>
    <w:multiLevelType w:val="hybridMultilevel"/>
    <w:tmpl w:val="7E1451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79C6B99"/>
    <w:multiLevelType w:val="hybridMultilevel"/>
    <w:tmpl w:val="2C3096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8465985"/>
    <w:multiLevelType w:val="hybridMultilevel"/>
    <w:tmpl w:val="4ADE88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88B518A"/>
    <w:multiLevelType w:val="hybridMultilevel"/>
    <w:tmpl w:val="77683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A5564C8"/>
    <w:multiLevelType w:val="hybridMultilevel"/>
    <w:tmpl w:val="18D032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AA56DC0"/>
    <w:multiLevelType w:val="hybridMultilevel"/>
    <w:tmpl w:val="2A84644A"/>
    <w:lvl w:ilvl="0" w:tplc="D2F0C2B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15:restartNumberingAfterBreak="0">
    <w:nsid w:val="1C30057D"/>
    <w:multiLevelType w:val="hybridMultilevel"/>
    <w:tmpl w:val="7CBCDFFC"/>
    <w:lvl w:ilvl="0" w:tplc="59186356">
      <w:start w:val="1"/>
      <w:numFmt w:val="decimal"/>
      <w:lvlText w:val="%1."/>
      <w:lvlJc w:val="left"/>
      <w:pPr>
        <w:ind w:left="708" w:hanging="368"/>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15:restartNumberingAfterBreak="0">
    <w:nsid w:val="1C5936F6"/>
    <w:multiLevelType w:val="hybridMultilevel"/>
    <w:tmpl w:val="909E841C"/>
    <w:lvl w:ilvl="0" w:tplc="D2F0C2B4">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CF060F6"/>
    <w:multiLevelType w:val="hybridMultilevel"/>
    <w:tmpl w:val="B8CAC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DD646C4"/>
    <w:multiLevelType w:val="hybridMultilevel"/>
    <w:tmpl w:val="89DAE7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E5E4106"/>
    <w:multiLevelType w:val="hybridMultilevel"/>
    <w:tmpl w:val="7158DC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FE70A70"/>
    <w:multiLevelType w:val="hybridMultilevel"/>
    <w:tmpl w:val="CFF44650"/>
    <w:lvl w:ilvl="0" w:tplc="00D2C9B0">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20B338FD"/>
    <w:multiLevelType w:val="hybridMultilevel"/>
    <w:tmpl w:val="8C9A53DE"/>
    <w:lvl w:ilvl="0" w:tplc="565C5F8E">
      <w:start w:val="1"/>
      <w:numFmt w:val="decimal"/>
      <w:lvlText w:val="%1."/>
      <w:lvlJc w:val="left"/>
      <w:pPr>
        <w:ind w:left="720" w:hanging="363"/>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30" w15:restartNumberingAfterBreak="0">
    <w:nsid w:val="22030F8A"/>
    <w:multiLevelType w:val="hybridMultilevel"/>
    <w:tmpl w:val="4DBCA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21070DE"/>
    <w:multiLevelType w:val="hybridMultilevel"/>
    <w:tmpl w:val="37E22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2F796A"/>
    <w:multiLevelType w:val="hybridMultilevel"/>
    <w:tmpl w:val="2A8C94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23900F91"/>
    <w:multiLevelType w:val="hybridMultilevel"/>
    <w:tmpl w:val="C48A6EEA"/>
    <w:lvl w:ilvl="0" w:tplc="9CD65D02">
      <w:start w:val="1"/>
      <w:numFmt w:val="decimal"/>
      <w:lvlText w:val="%1."/>
      <w:lvlJc w:val="left"/>
      <w:pPr>
        <w:ind w:left="1416"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23EF47BC"/>
    <w:multiLevelType w:val="hybridMultilevel"/>
    <w:tmpl w:val="316C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4824AD4"/>
    <w:multiLevelType w:val="hybridMultilevel"/>
    <w:tmpl w:val="ADF4F5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502648E"/>
    <w:multiLevelType w:val="hybridMultilevel"/>
    <w:tmpl w:val="ED7665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290C5CE8"/>
    <w:multiLevelType w:val="hybridMultilevel"/>
    <w:tmpl w:val="0D329E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9990133"/>
    <w:multiLevelType w:val="hybridMultilevel"/>
    <w:tmpl w:val="F168B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2ABE6C08"/>
    <w:multiLevelType w:val="hybridMultilevel"/>
    <w:tmpl w:val="0D329E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2B0D53B9"/>
    <w:multiLevelType w:val="hybridMultilevel"/>
    <w:tmpl w:val="0CF2EDA6"/>
    <w:lvl w:ilvl="0" w:tplc="6DF236F4">
      <w:start w:val="1"/>
      <w:numFmt w:val="decimal"/>
      <w:lvlText w:val="%1."/>
      <w:lvlJc w:val="left"/>
      <w:pPr>
        <w:ind w:left="680" w:hanging="68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15:restartNumberingAfterBreak="0">
    <w:nsid w:val="2F3E1A41"/>
    <w:multiLevelType w:val="hybridMultilevel"/>
    <w:tmpl w:val="2EB8B426"/>
    <w:lvl w:ilvl="0" w:tplc="29F85AC0">
      <w:start w:val="1"/>
      <w:numFmt w:val="decimal"/>
      <w:lvlText w:val="%1."/>
      <w:lvlJc w:val="left"/>
      <w:pPr>
        <w:ind w:left="708" w:hanging="368"/>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2" w15:restartNumberingAfterBreak="0">
    <w:nsid w:val="337A7B1D"/>
    <w:multiLevelType w:val="hybridMultilevel"/>
    <w:tmpl w:val="1FD0C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6952EF4"/>
    <w:multiLevelType w:val="hybridMultilevel"/>
    <w:tmpl w:val="0C743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39C870FE"/>
    <w:multiLevelType w:val="hybridMultilevel"/>
    <w:tmpl w:val="0D329E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DF76DB4"/>
    <w:multiLevelType w:val="hybridMultilevel"/>
    <w:tmpl w:val="B89AA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EBB4137"/>
    <w:multiLevelType w:val="hybridMultilevel"/>
    <w:tmpl w:val="4DBCA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41146593"/>
    <w:multiLevelType w:val="hybridMultilevel"/>
    <w:tmpl w:val="7F78895A"/>
    <w:lvl w:ilvl="0" w:tplc="2A80BA16">
      <w:start w:val="1"/>
      <w:numFmt w:val="decimal"/>
      <w:lvlText w:val="%1."/>
      <w:lvlJc w:val="left"/>
      <w:pPr>
        <w:ind w:left="680" w:hanging="3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41397117"/>
    <w:multiLevelType w:val="hybridMultilevel"/>
    <w:tmpl w:val="BCEA0FB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1870E19"/>
    <w:multiLevelType w:val="hybridMultilevel"/>
    <w:tmpl w:val="23F0F08C"/>
    <w:lvl w:ilvl="0" w:tplc="E8686898">
      <w:start w:val="1"/>
      <w:numFmt w:val="decimal"/>
      <w:lvlText w:val="%1."/>
      <w:lvlJc w:val="left"/>
      <w:pPr>
        <w:tabs>
          <w:tab w:val="num" w:pos="720"/>
        </w:tabs>
        <w:ind w:left="720" w:hanging="360"/>
      </w:pPr>
    </w:lvl>
    <w:lvl w:ilvl="1" w:tplc="0894693E" w:tentative="1">
      <w:start w:val="1"/>
      <w:numFmt w:val="decimal"/>
      <w:lvlText w:val="%2."/>
      <w:lvlJc w:val="left"/>
      <w:pPr>
        <w:tabs>
          <w:tab w:val="num" w:pos="1440"/>
        </w:tabs>
        <w:ind w:left="1440" w:hanging="360"/>
      </w:pPr>
    </w:lvl>
    <w:lvl w:ilvl="2" w:tplc="D44AACB6" w:tentative="1">
      <w:start w:val="1"/>
      <w:numFmt w:val="decimal"/>
      <w:lvlText w:val="%3."/>
      <w:lvlJc w:val="left"/>
      <w:pPr>
        <w:tabs>
          <w:tab w:val="num" w:pos="2160"/>
        </w:tabs>
        <w:ind w:left="2160" w:hanging="360"/>
      </w:pPr>
    </w:lvl>
    <w:lvl w:ilvl="3" w:tplc="2C56478C" w:tentative="1">
      <w:start w:val="1"/>
      <w:numFmt w:val="decimal"/>
      <w:lvlText w:val="%4."/>
      <w:lvlJc w:val="left"/>
      <w:pPr>
        <w:tabs>
          <w:tab w:val="num" w:pos="2880"/>
        </w:tabs>
        <w:ind w:left="2880" w:hanging="360"/>
      </w:pPr>
    </w:lvl>
    <w:lvl w:ilvl="4" w:tplc="2B6E5E6A" w:tentative="1">
      <w:start w:val="1"/>
      <w:numFmt w:val="decimal"/>
      <w:lvlText w:val="%5."/>
      <w:lvlJc w:val="left"/>
      <w:pPr>
        <w:tabs>
          <w:tab w:val="num" w:pos="3600"/>
        </w:tabs>
        <w:ind w:left="3600" w:hanging="360"/>
      </w:pPr>
    </w:lvl>
    <w:lvl w:ilvl="5" w:tplc="97F8AE64" w:tentative="1">
      <w:start w:val="1"/>
      <w:numFmt w:val="decimal"/>
      <w:lvlText w:val="%6."/>
      <w:lvlJc w:val="left"/>
      <w:pPr>
        <w:tabs>
          <w:tab w:val="num" w:pos="4320"/>
        </w:tabs>
        <w:ind w:left="4320" w:hanging="360"/>
      </w:pPr>
    </w:lvl>
    <w:lvl w:ilvl="6" w:tplc="A8A40AA2" w:tentative="1">
      <w:start w:val="1"/>
      <w:numFmt w:val="decimal"/>
      <w:lvlText w:val="%7."/>
      <w:lvlJc w:val="left"/>
      <w:pPr>
        <w:tabs>
          <w:tab w:val="num" w:pos="5040"/>
        </w:tabs>
        <w:ind w:left="5040" w:hanging="360"/>
      </w:pPr>
    </w:lvl>
    <w:lvl w:ilvl="7" w:tplc="622A5298" w:tentative="1">
      <w:start w:val="1"/>
      <w:numFmt w:val="decimal"/>
      <w:lvlText w:val="%8."/>
      <w:lvlJc w:val="left"/>
      <w:pPr>
        <w:tabs>
          <w:tab w:val="num" w:pos="5760"/>
        </w:tabs>
        <w:ind w:left="5760" w:hanging="360"/>
      </w:pPr>
    </w:lvl>
    <w:lvl w:ilvl="8" w:tplc="0B0875A4" w:tentative="1">
      <w:start w:val="1"/>
      <w:numFmt w:val="decimal"/>
      <w:lvlText w:val="%9."/>
      <w:lvlJc w:val="left"/>
      <w:pPr>
        <w:tabs>
          <w:tab w:val="num" w:pos="6480"/>
        </w:tabs>
        <w:ind w:left="6480" w:hanging="360"/>
      </w:pPr>
    </w:lvl>
  </w:abstractNum>
  <w:abstractNum w:abstractNumId="50" w15:restartNumberingAfterBreak="0">
    <w:nsid w:val="437643EF"/>
    <w:multiLevelType w:val="hybridMultilevel"/>
    <w:tmpl w:val="BE6CE936"/>
    <w:lvl w:ilvl="0" w:tplc="7226BC20">
      <w:start w:val="1"/>
      <w:numFmt w:val="decimal"/>
      <w:lvlText w:val="%1."/>
      <w:lvlJc w:val="left"/>
      <w:pPr>
        <w:tabs>
          <w:tab w:val="num" w:pos="720"/>
        </w:tabs>
        <w:ind w:left="720" w:hanging="360"/>
      </w:pPr>
    </w:lvl>
    <w:lvl w:ilvl="1" w:tplc="C1E0270A" w:tentative="1">
      <w:start w:val="1"/>
      <w:numFmt w:val="decimal"/>
      <w:lvlText w:val="%2."/>
      <w:lvlJc w:val="left"/>
      <w:pPr>
        <w:tabs>
          <w:tab w:val="num" w:pos="1440"/>
        </w:tabs>
        <w:ind w:left="1440" w:hanging="360"/>
      </w:pPr>
    </w:lvl>
    <w:lvl w:ilvl="2" w:tplc="2354C77A" w:tentative="1">
      <w:start w:val="1"/>
      <w:numFmt w:val="decimal"/>
      <w:lvlText w:val="%3."/>
      <w:lvlJc w:val="left"/>
      <w:pPr>
        <w:tabs>
          <w:tab w:val="num" w:pos="2160"/>
        </w:tabs>
        <w:ind w:left="2160" w:hanging="360"/>
      </w:pPr>
    </w:lvl>
    <w:lvl w:ilvl="3" w:tplc="426A5752" w:tentative="1">
      <w:start w:val="1"/>
      <w:numFmt w:val="decimal"/>
      <w:lvlText w:val="%4."/>
      <w:lvlJc w:val="left"/>
      <w:pPr>
        <w:tabs>
          <w:tab w:val="num" w:pos="2880"/>
        </w:tabs>
        <w:ind w:left="2880" w:hanging="360"/>
      </w:pPr>
    </w:lvl>
    <w:lvl w:ilvl="4" w:tplc="77267BCA" w:tentative="1">
      <w:start w:val="1"/>
      <w:numFmt w:val="decimal"/>
      <w:lvlText w:val="%5."/>
      <w:lvlJc w:val="left"/>
      <w:pPr>
        <w:tabs>
          <w:tab w:val="num" w:pos="3600"/>
        </w:tabs>
        <w:ind w:left="3600" w:hanging="360"/>
      </w:pPr>
    </w:lvl>
    <w:lvl w:ilvl="5" w:tplc="60ECD2EC" w:tentative="1">
      <w:start w:val="1"/>
      <w:numFmt w:val="decimal"/>
      <w:lvlText w:val="%6."/>
      <w:lvlJc w:val="left"/>
      <w:pPr>
        <w:tabs>
          <w:tab w:val="num" w:pos="4320"/>
        </w:tabs>
        <w:ind w:left="4320" w:hanging="360"/>
      </w:pPr>
    </w:lvl>
    <w:lvl w:ilvl="6" w:tplc="2014EB20" w:tentative="1">
      <w:start w:val="1"/>
      <w:numFmt w:val="decimal"/>
      <w:lvlText w:val="%7."/>
      <w:lvlJc w:val="left"/>
      <w:pPr>
        <w:tabs>
          <w:tab w:val="num" w:pos="5040"/>
        </w:tabs>
        <w:ind w:left="5040" w:hanging="360"/>
      </w:pPr>
    </w:lvl>
    <w:lvl w:ilvl="7" w:tplc="C33A3140" w:tentative="1">
      <w:start w:val="1"/>
      <w:numFmt w:val="decimal"/>
      <w:lvlText w:val="%8."/>
      <w:lvlJc w:val="left"/>
      <w:pPr>
        <w:tabs>
          <w:tab w:val="num" w:pos="5760"/>
        </w:tabs>
        <w:ind w:left="5760" w:hanging="360"/>
      </w:pPr>
    </w:lvl>
    <w:lvl w:ilvl="8" w:tplc="B16AE6B6" w:tentative="1">
      <w:start w:val="1"/>
      <w:numFmt w:val="decimal"/>
      <w:lvlText w:val="%9."/>
      <w:lvlJc w:val="left"/>
      <w:pPr>
        <w:tabs>
          <w:tab w:val="num" w:pos="6480"/>
        </w:tabs>
        <w:ind w:left="6480" w:hanging="360"/>
      </w:pPr>
    </w:lvl>
  </w:abstractNum>
  <w:abstractNum w:abstractNumId="51" w15:restartNumberingAfterBreak="0">
    <w:nsid w:val="43AD04D2"/>
    <w:multiLevelType w:val="hybridMultilevel"/>
    <w:tmpl w:val="F738C2EA"/>
    <w:lvl w:ilvl="0" w:tplc="02A6F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9813066"/>
    <w:multiLevelType w:val="hybridMultilevel"/>
    <w:tmpl w:val="D9E4859A"/>
    <w:lvl w:ilvl="0" w:tplc="59186356">
      <w:start w:val="1"/>
      <w:numFmt w:val="decimal"/>
      <w:lvlText w:val="%1."/>
      <w:lvlJc w:val="left"/>
      <w:pPr>
        <w:ind w:left="368" w:hanging="368"/>
      </w:pPr>
      <w:rPr>
        <w:rFonts w:hint="default"/>
      </w:rPr>
    </w:lvl>
    <w:lvl w:ilvl="1" w:tplc="04220019" w:tentative="1">
      <w:start w:val="1"/>
      <w:numFmt w:val="lowerLetter"/>
      <w:lvlText w:val="%2."/>
      <w:lvlJc w:val="left"/>
      <w:pPr>
        <w:ind w:left="1100" w:hanging="360"/>
      </w:pPr>
    </w:lvl>
    <w:lvl w:ilvl="2" w:tplc="0422001B" w:tentative="1">
      <w:start w:val="1"/>
      <w:numFmt w:val="lowerRoman"/>
      <w:lvlText w:val="%3."/>
      <w:lvlJc w:val="right"/>
      <w:pPr>
        <w:ind w:left="1820" w:hanging="180"/>
      </w:pPr>
    </w:lvl>
    <w:lvl w:ilvl="3" w:tplc="0422000F" w:tentative="1">
      <w:start w:val="1"/>
      <w:numFmt w:val="decimal"/>
      <w:lvlText w:val="%4."/>
      <w:lvlJc w:val="left"/>
      <w:pPr>
        <w:ind w:left="2540" w:hanging="360"/>
      </w:pPr>
    </w:lvl>
    <w:lvl w:ilvl="4" w:tplc="04220019" w:tentative="1">
      <w:start w:val="1"/>
      <w:numFmt w:val="lowerLetter"/>
      <w:lvlText w:val="%5."/>
      <w:lvlJc w:val="left"/>
      <w:pPr>
        <w:ind w:left="3260" w:hanging="360"/>
      </w:pPr>
    </w:lvl>
    <w:lvl w:ilvl="5" w:tplc="0422001B" w:tentative="1">
      <w:start w:val="1"/>
      <w:numFmt w:val="lowerRoman"/>
      <w:lvlText w:val="%6."/>
      <w:lvlJc w:val="right"/>
      <w:pPr>
        <w:ind w:left="3980" w:hanging="180"/>
      </w:pPr>
    </w:lvl>
    <w:lvl w:ilvl="6" w:tplc="0422000F" w:tentative="1">
      <w:start w:val="1"/>
      <w:numFmt w:val="decimal"/>
      <w:lvlText w:val="%7."/>
      <w:lvlJc w:val="left"/>
      <w:pPr>
        <w:ind w:left="4700" w:hanging="360"/>
      </w:pPr>
    </w:lvl>
    <w:lvl w:ilvl="7" w:tplc="04220019" w:tentative="1">
      <w:start w:val="1"/>
      <w:numFmt w:val="lowerLetter"/>
      <w:lvlText w:val="%8."/>
      <w:lvlJc w:val="left"/>
      <w:pPr>
        <w:ind w:left="5420" w:hanging="360"/>
      </w:pPr>
    </w:lvl>
    <w:lvl w:ilvl="8" w:tplc="0422001B" w:tentative="1">
      <w:start w:val="1"/>
      <w:numFmt w:val="lowerRoman"/>
      <w:lvlText w:val="%9."/>
      <w:lvlJc w:val="right"/>
      <w:pPr>
        <w:ind w:left="6140" w:hanging="180"/>
      </w:pPr>
    </w:lvl>
  </w:abstractNum>
  <w:abstractNum w:abstractNumId="53" w15:restartNumberingAfterBreak="0">
    <w:nsid w:val="4A6C55E9"/>
    <w:multiLevelType w:val="hybridMultilevel"/>
    <w:tmpl w:val="CFF44650"/>
    <w:lvl w:ilvl="0" w:tplc="00D2C9B0">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4" w15:restartNumberingAfterBreak="0">
    <w:nsid w:val="4B485BAF"/>
    <w:multiLevelType w:val="hybridMultilevel"/>
    <w:tmpl w:val="CFF44650"/>
    <w:lvl w:ilvl="0" w:tplc="00D2C9B0">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5" w15:restartNumberingAfterBreak="0">
    <w:nsid w:val="4D5E5497"/>
    <w:multiLevelType w:val="hybridMultilevel"/>
    <w:tmpl w:val="DA520E00"/>
    <w:lvl w:ilvl="0" w:tplc="56765E0A">
      <w:start w:val="1"/>
      <w:numFmt w:val="decimal"/>
      <w:lvlText w:val="%1."/>
      <w:lvlJc w:val="left"/>
      <w:pPr>
        <w:tabs>
          <w:tab w:val="num" w:pos="720"/>
        </w:tabs>
        <w:ind w:left="720" w:hanging="360"/>
      </w:pPr>
    </w:lvl>
    <w:lvl w:ilvl="1" w:tplc="0ADACA6E" w:tentative="1">
      <w:start w:val="1"/>
      <w:numFmt w:val="decimal"/>
      <w:lvlText w:val="%2."/>
      <w:lvlJc w:val="left"/>
      <w:pPr>
        <w:tabs>
          <w:tab w:val="num" w:pos="1440"/>
        </w:tabs>
        <w:ind w:left="1440" w:hanging="360"/>
      </w:pPr>
    </w:lvl>
    <w:lvl w:ilvl="2" w:tplc="76A287AE" w:tentative="1">
      <w:start w:val="1"/>
      <w:numFmt w:val="decimal"/>
      <w:lvlText w:val="%3."/>
      <w:lvlJc w:val="left"/>
      <w:pPr>
        <w:tabs>
          <w:tab w:val="num" w:pos="2160"/>
        </w:tabs>
        <w:ind w:left="2160" w:hanging="360"/>
      </w:pPr>
    </w:lvl>
    <w:lvl w:ilvl="3" w:tplc="B230757C" w:tentative="1">
      <w:start w:val="1"/>
      <w:numFmt w:val="decimal"/>
      <w:lvlText w:val="%4."/>
      <w:lvlJc w:val="left"/>
      <w:pPr>
        <w:tabs>
          <w:tab w:val="num" w:pos="2880"/>
        </w:tabs>
        <w:ind w:left="2880" w:hanging="360"/>
      </w:pPr>
    </w:lvl>
    <w:lvl w:ilvl="4" w:tplc="9D10F25A" w:tentative="1">
      <w:start w:val="1"/>
      <w:numFmt w:val="decimal"/>
      <w:lvlText w:val="%5."/>
      <w:lvlJc w:val="left"/>
      <w:pPr>
        <w:tabs>
          <w:tab w:val="num" w:pos="3600"/>
        </w:tabs>
        <w:ind w:left="3600" w:hanging="360"/>
      </w:pPr>
    </w:lvl>
    <w:lvl w:ilvl="5" w:tplc="22149CB6" w:tentative="1">
      <w:start w:val="1"/>
      <w:numFmt w:val="decimal"/>
      <w:lvlText w:val="%6."/>
      <w:lvlJc w:val="left"/>
      <w:pPr>
        <w:tabs>
          <w:tab w:val="num" w:pos="4320"/>
        </w:tabs>
        <w:ind w:left="4320" w:hanging="360"/>
      </w:pPr>
    </w:lvl>
    <w:lvl w:ilvl="6" w:tplc="A1A49D78" w:tentative="1">
      <w:start w:val="1"/>
      <w:numFmt w:val="decimal"/>
      <w:lvlText w:val="%7."/>
      <w:lvlJc w:val="left"/>
      <w:pPr>
        <w:tabs>
          <w:tab w:val="num" w:pos="5040"/>
        </w:tabs>
        <w:ind w:left="5040" w:hanging="360"/>
      </w:pPr>
    </w:lvl>
    <w:lvl w:ilvl="7" w:tplc="90544AFE" w:tentative="1">
      <w:start w:val="1"/>
      <w:numFmt w:val="decimal"/>
      <w:lvlText w:val="%8."/>
      <w:lvlJc w:val="left"/>
      <w:pPr>
        <w:tabs>
          <w:tab w:val="num" w:pos="5760"/>
        </w:tabs>
        <w:ind w:left="5760" w:hanging="360"/>
      </w:pPr>
    </w:lvl>
    <w:lvl w:ilvl="8" w:tplc="535437C4" w:tentative="1">
      <w:start w:val="1"/>
      <w:numFmt w:val="decimal"/>
      <w:lvlText w:val="%9."/>
      <w:lvlJc w:val="left"/>
      <w:pPr>
        <w:tabs>
          <w:tab w:val="num" w:pos="6480"/>
        </w:tabs>
        <w:ind w:left="6480" w:hanging="360"/>
      </w:pPr>
    </w:lvl>
  </w:abstractNum>
  <w:abstractNum w:abstractNumId="56" w15:restartNumberingAfterBreak="0">
    <w:nsid w:val="4E717BCF"/>
    <w:multiLevelType w:val="hybridMultilevel"/>
    <w:tmpl w:val="CFF44650"/>
    <w:lvl w:ilvl="0" w:tplc="00D2C9B0">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7" w15:restartNumberingAfterBreak="0">
    <w:nsid w:val="52A5479C"/>
    <w:multiLevelType w:val="hybridMultilevel"/>
    <w:tmpl w:val="1C7E83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55AF6199"/>
    <w:multiLevelType w:val="hybridMultilevel"/>
    <w:tmpl w:val="D674C1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59166321"/>
    <w:multiLevelType w:val="hybridMultilevel"/>
    <w:tmpl w:val="4EA6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0C53AF0"/>
    <w:multiLevelType w:val="hybridMultilevel"/>
    <w:tmpl w:val="8196DEDA"/>
    <w:lvl w:ilvl="0" w:tplc="BA889D20">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63DE01C9"/>
    <w:multiLevelType w:val="hybridMultilevel"/>
    <w:tmpl w:val="BFC6B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530351B"/>
    <w:multiLevelType w:val="hybridMultilevel"/>
    <w:tmpl w:val="85FCA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7D4068D"/>
    <w:multiLevelType w:val="hybridMultilevel"/>
    <w:tmpl w:val="CFF44650"/>
    <w:lvl w:ilvl="0" w:tplc="00D2C9B0">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4" w15:restartNumberingAfterBreak="0">
    <w:nsid w:val="6928762A"/>
    <w:multiLevelType w:val="hybridMultilevel"/>
    <w:tmpl w:val="B8CAC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9552D75"/>
    <w:multiLevelType w:val="hybridMultilevel"/>
    <w:tmpl w:val="F3187632"/>
    <w:lvl w:ilvl="0" w:tplc="D9C05742">
      <w:start w:val="1"/>
      <w:numFmt w:val="decimal"/>
      <w:lvlText w:val="%1."/>
      <w:lvlJc w:val="left"/>
      <w:pPr>
        <w:ind w:left="927" w:hanging="360"/>
      </w:pPr>
      <w:rPr>
        <w:rFonts w:hint="default"/>
        <w: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6" w15:restartNumberingAfterBreak="0">
    <w:nsid w:val="69B10688"/>
    <w:multiLevelType w:val="hybridMultilevel"/>
    <w:tmpl w:val="90FA55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6C107B82"/>
    <w:multiLevelType w:val="hybridMultilevel"/>
    <w:tmpl w:val="FF620A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8E3759D"/>
    <w:multiLevelType w:val="hybridMultilevel"/>
    <w:tmpl w:val="BFC6B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AC94488"/>
    <w:multiLevelType w:val="hybridMultilevel"/>
    <w:tmpl w:val="F3187632"/>
    <w:lvl w:ilvl="0" w:tplc="D9C05742">
      <w:start w:val="1"/>
      <w:numFmt w:val="decimal"/>
      <w:lvlText w:val="%1."/>
      <w:lvlJc w:val="left"/>
      <w:pPr>
        <w:ind w:left="927" w:hanging="360"/>
      </w:pPr>
      <w:rPr>
        <w:rFonts w:hint="default"/>
        <w: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0" w15:restartNumberingAfterBreak="0">
    <w:nsid w:val="7B79201B"/>
    <w:multiLevelType w:val="hybridMultilevel"/>
    <w:tmpl w:val="4EA6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D044F10"/>
    <w:multiLevelType w:val="hybridMultilevel"/>
    <w:tmpl w:val="44A0151E"/>
    <w:lvl w:ilvl="0" w:tplc="957E918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7E9C0CDC"/>
    <w:multiLevelType w:val="hybridMultilevel"/>
    <w:tmpl w:val="7E1451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07868294">
    <w:abstractNumId w:val="48"/>
  </w:num>
  <w:num w:numId="2" w16cid:durableId="448010476">
    <w:abstractNumId w:val="0"/>
  </w:num>
  <w:num w:numId="3" w16cid:durableId="1010260811">
    <w:abstractNumId w:val="51"/>
  </w:num>
  <w:num w:numId="4" w16cid:durableId="572859280">
    <w:abstractNumId w:val="71"/>
  </w:num>
  <w:num w:numId="5" w16cid:durableId="1904294724">
    <w:abstractNumId w:val="26"/>
  </w:num>
  <w:num w:numId="6" w16cid:durableId="1882741343">
    <w:abstractNumId w:val="21"/>
  </w:num>
  <w:num w:numId="7" w16cid:durableId="631129579">
    <w:abstractNumId w:val="39"/>
  </w:num>
  <w:num w:numId="8" w16cid:durableId="455877308">
    <w:abstractNumId w:val="44"/>
  </w:num>
  <w:num w:numId="9" w16cid:durableId="1194273240">
    <w:abstractNumId w:val="37"/>
  </w:num>
  <w:num w:numId="10" w16cid:durableId="127095157">
    <w:abstractNumId w:val="57"/>
  </w:num>
  <w:num w:numId="11" w16cid:durableId="1263757980">
    <w:abstractNumId w:val="27"/>
  </w:num>
  <w:num w:numId="12" w16cid:durableId="640890424">
    <w:abstractNumId w:val="43"/>
  </w:num>
  <w:num w:numId="13" w16cid:durableId="1311014399">
    <w:abstractNumId w:val="45"/>
  </w:num>
  <w:num w:numId="14" w16cid:durableId="1707608422">
    <w:abstractNumId w:val="65"/>
  </w:num>
  <w:num w:numId="15" w16cid:durableId="749042242">
    <w:abstractNumId w:val="17"/>
  </w:num>
  <w:num w:numId="16" w16cid:durableId="421417875">
    <w:abstractNumId w:val="32"/>
  </w:num>
  <w:num w:numId="17" w16cid:durableId="2099137062">
    <w:abstractNumId w:val="69"/>
  </w:num>
  <w:num w:numId="18" w16cid:durableId="1764495986">
    <w:abstractNumId w:val="72"/>
  </w:num>
  <w:num w:numId="19" w16cid:durableId="1206671825">
    <w:abstractNumId w:val="15"/>
  </w:num>
  <w:num w:numId="20" w16cid:durableId="1794013356">
    <w:abstractNumId w:val="46"/>
  </w:num>
  <w:num w:numId="21" w16cid:durableId="738552974">
    <w:abstractNumId w:val="19"/>
  </w:num>
  <w:num w:numId="22" w16cid:durableId="1076394825">
    <w:abstractNumId w:val="68"/>
  </w:num>
  <w:num w:numId="23" w16cid:durableId="1919748390">
    <w:abstractNumId w:val="61"/>
  </w:num>
  <w:num w:numId="24" w16cid:durableId="389231239">
    <w:abstractNumId w:val="53"/>
  </w:num>
  <w:num w:numId="25" w16cid:durableId="885603422">
    <w:abstractNumId w:val="20"/>
  </w:num>
  <w:num w:numId="26" w16cid:durableId="628046875">
    <w:abstractNumId w:val="7"/>
  </w:num>
  <w:num w:numId="27" w16cid:durableId="257908958">
    <w:abstractNumId w:val="5"/>
  </w:num>
  <w:num w:numId="28" w16cid:durableId="1596018422">
    <w:abstractNumId w:val="63"/>
  </w:num>
  <w:num w:numId="29" w16cid:durableId="84304751">
    <w:abstractNumId w:val="36"/>
  </w:num>
  <w:num w:numId="30" w16cid:durableId="1458063737">
    <w:abstractNumId w:val="14"/>
  </w:num>
  <w:num w:numId="31" w16cid:durableId="1962152153">
    <w:abstractNumId w:val="10"/>
  </w:num>
  <w:num w:numId="32" w16cid:durableId="51665031">
    <w:abstractNumId w:val="4"/>
  </w:num>
  <w:num w:numId="33" w16cid:durableId="4286859">
    <w:abstractNumId w:val="54"/>
  </w:num>
  <w:num w:numId="34" w16cid:durableId="1108886118">
    <w:abstractNumId w:val="6"/>
  </w:num>
  <w:num w:numId="35" w16cid:durableId="242565494">
    <w:abstractNumId w:val="30"/>
  </w:num>
  <w:num w:numId="36" w16cid:durableId="391389318">
    <w:abstractNumId w:val="62"/>
  </w:num>
  <w:num w:numId="37" w16cid:durableId="1710841781">
    <w:abstractNumId w:val="16"/>
  </w:num>
  <w:num w:numId="38" w16cid:durableId="2096856252">
    <w:abstractNumId w:val="56"/>
  </w:num>
  <w:num w:numId="39" w16cid:durableId="6102940">
    <w:abstractNumId w:val="35"/>
  </w:num>
  <w:num w:numId="40" w16cid:durableId="1411661777">
    <w:abstractNumId w:val="38"/>
  </w:num>
  <w:num w:numId="41" w16cid:durableId="1809130691">
    <w:abstractNumId w:val="59"/>
  </w:num>
  <w:num w:numId="42" w16cid:durableId="120542050">
    <w:abstractNumId w:val="70"/>
  </w:num>
  <w:num w:numId="43" w16cid:durableId="321157732">
    <w:abstractNumId w:val="28"/>
  </w:num>
  <w:num w:numId="44" w16cid:durableId="449591138">
    <w:abstractNumId w:val="12"/>
  </w:num>
  <w:num w:numId="45" w16cid:durableId="1944994199">
    <w:abstractNumId w:val="1"/>
  </w:num>
  <w:num w:numId="46" w16cid:durableId="1963488821">
    <w:abstractNumId w:val="34"/>
  </w:num>
  <w:num w:numId="47" w16cid:durableId="717584184">
    <w:abstractNumId w:val="3"/>
  </w:num>
  <w:num w:numId="48" w16cid:durableId="1678262831">
    <w:abstractNumId w:val="42"/>
  </w:num>
  <w:num w:numId="49" w16cid:durableId="1442724716">
    <w:abstractNumId w:val="31"/>
  </w:num>
  <w:num w:numId="50" w16cid:durableId="1696886048">
    <w:abstractNumId w:val="25"/>
  </w:num>
  <w:num w:numId="51" w16cid:durableId="308903796">
    <w:abstractNumId w:val="58"/>
  </w:num>
  <w:num w:numId="52" w16cid:durableId="1113938946">
    <w:abstractNumId w:val="13"/>
  </w:num>
  <w:num w:numId="53" w16cid:durableId="981543900">
    <w:abstractNumId w:val="8"/>
  </w:num>
  <w:num w:numId="54" w16cid:durableId="1620575012">
    <w:abstractNumId w:val="33"/>
  </w:num>
  <w:num w:numId="55" w16cid:durableId="1906332331">
    <w:abstractNumId w:val="29"/>
  </w:num>
  <w:num w:numId="56" w16cid:durableId="811481111">
    <w:abstractNumId w:val="2"/>
  </w:num>
  <w:num w:numId="57" w16cid:durableId="179513917">
    <w:abstractNumId w:val="24"/>
  </w:num>
  <w:num w:numId="58" w16cid:durableId="1639339727">
    <w:abstractNumId w:val="18"/>
  </w:num>
  <w:num w:numId="59" w16cid:durableId="655958205">
    <w:abstractNumId w:val="64"/>
  </w:num>
  <w:num w:numId="60" w16cid:durableId="1032192255">
    <w:abstractNumId w:val="22"/>
  </w:num>
  <w:num w:numId="61" w16cid:durableId="53748081">
    <w:abstractNumId w:val="23"/>
  </w:num>
  <w:num w:numId="62" w16cid:durableId="140772753">
    <w:abstractNumId w:val="41"/>
  </w:num>
  <w:num w:numId="63" w16cid:durableId="521629939">
    <w:abstractNumId w:val="67"/>
  </w:num>
  <w:num w:numId="64" w16cid:durableId="1280603237">
    <w:abstractNumId w:val="47"/>
  </w:num>
  <w:num w:numId="65" w16cid:durableId="2134857815">
    <w:abstractNumId w:val="60"/>
  </w:num>
  <w:num w:numId="66" w16cid:durableId="1152254488">
    <w:abstractNumId w:val="11"/>
  </w:num>
  <w:num w:numId="67" w16cid:durableId="373626625">
    <w:abstractNumId w:val="52"/>
  </w:num>
  <w:num w:numId="68" w16cid:durableId="1846631830">
    <w:abstractNumId w:val="9"/>
  </w:num>
  <w:num w:numId="69" w16cid:durableId="1889225817">
    <w:abstractNumId w:val="40"/>
  </w:num>
  <w:num w:numId="70" w16cid:durableId="1337347210">
    <w:abstractNumId w:val="49"/>
  </w:num>
  <w:num w:numId="71" w16cid:durableId="1176768329">
    <w:abstractNumId w:val="50"/>
  </w:num>
  <w:num w:numId="72" w16cid:durableId="1810591891">
    <w:abstractNumId w:val="55"/>
  </w:num>
  <w:num w:numId="73" w16cid:durableId="53642978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33"/>
    <w:rsid w:val="001F757E"/>
    <w:rsid w:val="003369AF"/>
    <w:rsid w:val="003B0D88"/>
    <w:rsid w:val="004B36C5"/>
    <w:rsid w:val="004E1D68"/>
    <w:rsid w:val="0056624B"/>
    <w:rsid w:val="006160A5"/>
    <w:rsid w:val="006C19D4"/>
    <w:rsid w:val="0073279C"/>
    <w:rsid w:val="007E6BBE"/>
    <w:rsid w:val="008152C1"/>
    <w:rsid w:val="009959F6"/>
    <w:rsid w:val="00A24F8C"/>
    <w:rsid w:val="00A64733"/>
    <w:rsid w:val="00BE4C21"/>
    <w:rsid w:val="00C32136"/>
    <w:rsid w:val="00CE5D08"/>
    <w:rsid w:val="00D0162D"/>
    <w:rsid w:val="00D927C9"/>
    <w:rsid w:val="00E74B61"/>
    <w:rsid w:val="00EA4B5A"/>
    <w:rsid w:val="00EA7C0C"/>
    <w:rsid w:val="00EB162E"/>
    <w:rsid w:val="00EB1A42"/>
    <w:rsid w:val="00F01D2F"/>
    <w:rsid w:val="00F1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24E0"/>
  <w15:chartTrackingRefBased/>
  <w15:docId w15:val="{A4E461A4-B858-42F7-AE6A-3FE9C8CD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6624B"/>
    <w:pPr>
      <w:spacing w:after="0" w:line="240" w:lineRule="auto"/>
    </w:pPr>
    <w:rPr>
      <w:rFonts w:ascii="Times New Roman" w:eastAsia="Times New Roman" w:hAnsi="Times New Roman" w:cs="Times New Roman"/>
      <w:kern w:val="0"/>
      <w:sz w:val="28"/>
      <w:szCs w:val="24"/>
      <w:lang w:eastAsia="ru-RU"/>
      <w14:ligatures w14:val="none"/>
    </w:rPr>
  </w:style>
  <w:style w:type="paragraph" w:styleId="1">
    <w:name w:val="heading 1"/>
    <w:basedOn w:val="a0"/>
    <w:next w:val="a0"/>
    <w:link w:val="10"/>
    <w:qFormat/>
    <w:rsid w:val="00A64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nhideWhenUsed/>
    <w:qFormat/>
    <w:rsid w:val="00A64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A64733"/>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nhideWhenUsed/>
    <w:qFormat/>
    <w:rsid w:val="00A64733"/>
    <w:pPr>
      <w:keepNext/>
      <w:keepLines/>
      <w:spacing w:before="80" w:after="40"/>
      <w:outlineLvl w:val="3"/>
    </w:pPr>
    <w:rPr>
      <w:rFonts w:eastAsiaTheme="majorEastAsia" w:cstheme="majorBidi"/>
      <w:i/>
      <w:iCs/>
      <w:color w:val="2F5496" w:themeColor="accent1" w:themeShade="BF"/>
    </w:rPr>
  </w:style>
  <w:style w:type="paragraph" w:styleId="5">
    <w:name w:val="heading 5"/>
    <w:aliases w:val=" Знак"/>
    <w:basedOn w:val="a0"/>
    <w:next w:val="a0"/>
    <w:link w:val="50"/>
    <w:unhideWhenUsed/>
    <w:qFormat/>
    <w:rsid w:val="00A64733"/>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nhideWhenUsed/>
    <w:qFormat/>
    <w:rsid w:val="00A64733"/>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A64733"/>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nhideWhenUsed/>
    <w:qFormat/>
    <w:rsid w:val="00A64733"/>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A64733"/>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647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rsid w:val="00A647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A64733"/>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A64733"/>
    <w:rPr>
      <w:rFonts w:eastAsiaTheme="majorEastAsia" w:cstheme="majorBidi"/>
      <w:i/>
      <w:iCs/>
      <w:color w:val="2F5496" w:themeColor="accent1" w:themeShade="BF"/>
    </w:rPr>
  </w:style>
  <w:style w:type="character" w:customStyle="1" w:styleId="50">
    <w:name w:val="Заголовок 5 Знак"/>
    <w:aliases w:val=" Знак Знак"/>
    <w:basedOn w:val="a1"/>
    <w:link w:val="5"/>
    <w:rsid w:val="00A64733"/>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A64733"/>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64733"/>
    <w:rPr>
      <w:rFonts w:eastAsiaTheme="majorEastAsia" w:cstheme="majorBidi"/>
      <w:color w:val="595959" w:themeColor="text1" w:themeTint="A6"/>
    </w:rPr>
  </w:style>
  <w:style w:type="character" w:customStyle="1" w:styleId="80">
    <w:name w:val="Заголовок 8 Знак"/>
    <w:basedOn w:val="a1"/>
    <w:link w:val="8"/>
    <w:uiPriority w:val="9"/>
    <w:semiHidden/>
    <w:rsid w:val="00A64733"/>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64733"/>
    <w:rPr>
      <w:rFonts w:eastAsiaTheme="majorEastAsia" w:cstheme="majorBidi"/>
      <w:color w:val="272727" w:themeColor="text1" w:themeTint="D8"/>
    </w:rPr>
  </w:style>
  <w:style w:type="paragraph" w:styleId="a4">
    <w:name w:val="Title"/>
    <w:basedOn w:val="a0"/>
    <w:next w:val="a0"/>
    <w:link w:val="a5"/>
    <w:qFormat/>
    <w:rsid w:val="00A64733"/>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A64733"/>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A64733"/>
    <w:pPr>
      <w:numPr>
        <w:ilvl w:val="1"/>
      </w:numPr>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A64733"/>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A64733"/>
    <w:pPr>
      <w:spacing w:before="160"/>
      <w:jc w:val="center"/>
    </w:pPr>
    <w:rPr>
      <w:i/>
      <w:iCs/>
      <w:color w:val="404040" w:themeColor="text1" w:themeTint="BF"/>
    </w:rPr>
  </w:style>
  <w:style w:type="character" w:customStyle="1" w:styleId="a9">
    <w:name w:val="Цитата Знак"/>
    <w:basedOn w:val="a1"/>
    <w:link w:val="a8"/>
    <w:uiPriority w:val="29"/>
    <w:rsid w:val="00A64733"/>
    <w:rPr>
      <w:i/>
      <w:iCs/>
      <w:color w:val="404040" w:themeColor="text1" w:themeTint="BF"/>
    </w:rPr>
  </w:style>
  <w:style w:type="paragraph" w:styleId="aa">
    <w:name w:val="List Paragraph"/>
    <w:basedOn w:val="a0"/>
    <w:uiPriority w:val="34"/>
    <w:qFormat/>
    <w:rsid w:val="00A64733"/>
    <w:pPr>
      <w:ind w:left="720"/>
      <w:contextualSpacing/>
    </w:pPr>
  </w:style>
  <w:style w:type="character" w:styleId="ab">
    <w:name w:val="Intense Emphasis"/>
    <w:basedOn w:val="a1"/>
    <w:uiPriority w:val="21"/>
    <w:qFormat/>
    <w:rsid w:val="00A64733"/>
    <w:rPr>
      <w:i/>
      <w:iCs/>
      <w:color w:val="2F5496" w:themeColor="accent1" w:themeShade="BF"/>
    </w:rPr>
  </w:style>
  <w:style w:type="paragraph" w:styleId="ac">
    <w:name w:val="Intense Quote"/>
    <w:basedOn w:val="a0"/>
    <w:next w:val="a0"/>
    <w:link w:val="ad"/>
    <w:uiPriority w:val="30"/>
    <w:qFormat/>
    <w:rsid w:val="00A64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A64733"/>
    <w:rPr>
      <w:i/>
      <w:iCs/>
      <w:color w:val="2F5496" w:themeColor="accent1" w:themeShade="BF"/>
    </w:rPr>
  </w:style>
  <w:style w:type="character" w:styleId="ae">
    <w:name w:val="Intense Reference"/>
    <w:basedOn w:val="a1"/>
    <w:uiPriority w:val="32"/>
    <w:qFormat/>
    <w:rsid w:val="00A64733"/>
    <w:rPr>
      <w:b/>
      <w:bCs/>
      <w:smallCaps/>
      <w:color w:val="2F5496" w:themeColor="accent1" w:themeShade="BF"/>
      <w:spacing w:val="5"/>
    </w:rPr>
  </w:style>
  <w:style w:type="paragraph" w:styleId="21">
    <w:name w:val="Body Text Indent 2"/>
    <w:basedOn w:val="a0"/>
    <w:link w:val="22"/>
    <w:rsid w:val="0056624B"/>
    <w:pPr>
      <w:spacing w:before="120" w:line="360" w:lineRule="auto"/>
      <w:ind w:firstLine="709"/>
      <w:jc w:val="both"/>
    </w:pPr>
  </w:style>
  <w:style w:type="character" w:customStyle="1" w:styleId="22">
    <w:name w:val="Основний текст з відступом 2 Знак"/>
    <w:basedOn w:val="a1"/>
    <w:link w:val="21"/>
    <w:rsid w:val="0056624B"/>
    <w:rPr>
      <w:rFonts w:ascii="Times New Roman" w:eastAsia="Times New Roman" w:hAnsi="Times New Roman" w:cs="Times New Roman"/>
      <w:kern w:val="0"/>
      <w:sz w:val="28"/>
      <w:szCs w:val="24"/>
      <w:lang w:eastAsia="ru-RU"/>
      <w14:ligatures w14:val="none"/>
    </w:rPr>
  </w:style>
  <w:style w:type="paragraph" w:styleId="af">
    <w:name w:val="Body Text"/>
    <w:basedOn w:val="a0"/>
    <w:link w:val="af0"/>
    <w:rsid w:val="0056624B"/>
    <w:pPr>
      <w:jc w:val="center"/>
    </w:pPr>
    <w:rPr>
      <w:lang w:eastAsia="x-none"/>
    </w:rPr>
  </w:style>
  <w:style w:type="character" w:customStyle="1" w:styleId="af0">
    <w:name w:val="Основний текст Знак"/>
    <w:basedOn w:val="a1"/>
    <w:link w:val="af"/>
    <w:rsid w:val="0056624B"/>
    <w:rPr>
      <w:rFonts w:ascii="Times New Roman" w:eastAsia="Times New Roman" w:hAnsi="Times New Roman" w:cs="Times New Roman"/>
      <w:kern w:val="0"/>
      <w:sz w:val="28"/>
      <w:szCs w:val="24"/>
      <w:lang w:eastAsia="x-none"/>
      <w14:ligatures w14:val="none"/>
    </w:rPr>
  </w:style>
  <w:style w:type="paragraph" w:styleId="af1">
    <w:name w:val="Body Text Indent"/>
    <w:basedOn w:val="a0"/>
    <w:link w:val="af2"/>
    <w:rsid w:val="0056624B"/>
    <w:pPr>
      <w:ind w:firstLine="900"/>
      <w:jc w:val="center"/>
    </w:pPr>
    <w:rPr>
      <w:lang w:eastAsia="x-none"/>
    </w:rPr>
  </w:style>
  <w:style w:type="character" w:customStyle="1" w:styleId="af2">
    <w:name w:val="Основний текст з відступом Знак"/>
    <w:basedOn w:val="a1"/>
    <w:link w:val="af1"/>
    <w:rsid w:val="0056624B"/>
    <w:rPr>
      <w:rFonts w:ascii="Times New Roman" w:eastAsia="Times New Roman" w:hAnsi="Times New Roman" w:cs="Times New Roman"/>
      <w:kern w:val="0"/>
      <w:sz w:val="28"/>
      <w:szCs w:val="24"/>
      <w:lang w:eastAsia="x-none"/>
      <w14:ligatures w14:val="none"/>
    </w:rPr>
  </w:style>
  <w:style w:type="character" w:styleId="af3">
    <w:name w:val="page number"/>
    <w:basedOn w:val="a1"/>
    <w:rsid w:val="0056624B"/>
  </w:style>
  <w:style w:type="paragraph" w:styleId="af4">
    <w:name w:val="header"/>
    <w:basedOn w:val="a0"/>
    <w:link w:val="af5"/>
    <w:rsid w:val="0056624B"/>
    <w:pPr>
      <w:tabs>
        <w:tab w:val="center" w:pos="4153"/>
        <w:tab w:val="right" w:pos="8306"/>
      </w:tabs>
    </w:pPr>
    <w:rPr>
      <w:sz w:val="24"/>
      <w:lang w:val="x-none" w:eastAsia="x-none"/>
    </w:rPr>
  </w:style>
  <w:style w:type="character" w:customStyle="1" w:styleId="af5">
    <w:name w:val="Верхній колонтитул Знак"/>
    <w:basedOn w:val="a1"/>
    <w:link w:val="af4"/>
    <w:rsid w:val="0056624B"/>
    <w:rPr>
      <w:rFonts w:ascii="Times New Roman" w:eastAsia="Times New Roman" w:hAnsi="Times New Roman" w:cs="Times New Roman"/>
      <w:kern w:val="0"/>
      <w:sz w:val="24"/>
      <w:szCs w:val="24"/>
      <w:lang w:val="x-none" w:eastAsia="x-none"/>
      <w14:ligatures w14:val="none"/>
    </w:rPr>
  </w:style>
  <w:style w:type="paragraph" w:styleId="31">
    <w:name w:val="Body Text 3"/>
    <w:basedOn w:val="a0"/>
    <w:link w:val="32"/>
    <w:rsid w:val="0056624B"/>
    <w:pPr>
      <w:spacing w:after="120"/>
    </w:pPr>
    <w:rPr>
      <w:sz w:val="16"/>
      <w:szCs w:val="16"/>
    </w:rPr>
  </w:style>
  <w:style w:type="character" w:customStyle="1" w:styleId="32">
    <w:name w:val="Основний текст 3 Знак"/>
    <w:basedOn w:val="a1"/>
    <w:link w:val="31"/>
    <w:rsid w:val="0056624B"/>
    <w:rPr>
      <w:rFonts w:ascii="Times New Roman" w:eastAsia="Times New Roman" w:hAnsi="Times New Roman" w:cs="Times New Roman"/>
      <w:kern w:val="0"/>
      <w:sz w:val="16"/>
      <w:szCs w:val="16"/>
      <w:lang w:eastAsia="ru-RU"/>
      <w14:ligatures w14:val="none"/>
    </w:rPr>
  </w:style>
  <w:style w:type="paragraph" w:styleId="23">
    <w:name w:val="Body Text 2"/>
    <w:basedOn w:val="a0"/>
    <w:link w:val="24"/>
    <w:rsid w:val="0056624B"/>
    <w:pPr>
      <w:spacing w:after="120" w:line="480" w:lineRule="auto"/>
    </w:pPr>
  </w:style>
  <w:style w:type="character" w:customStyle="1" w:styleId="24">
    <w:name w:val="Основний текст 2 Знак"/>
    <w:basedOn w:val="a1"/>
    <w:link w:val="23"/>
    <w:rsid w:val="0056624B"/>
    <w:rPr>
      <w:rFonts w:ascii="Times New Roman" w:eastAsia="Times New Roman" w:hAnsi="Times New Roman" w:cs="Times New Roman"/>
      <w:kern w:val="0"/>
      <w:sz w:val="28"/>
      <w:szCs w:val="24"/>
      <w:lang w:eastAsia="ru-RU"/>
      <w14:ligatures w14:val="none"/>
    </w:rPr>
  </w:style>
  <w:style w:type="table" w:styleId="af6">
    <w:name w:val="Table Grid"/>
    <w:basedOn w:val="a2"/>
    <w:uiPriority w:val="39"/>
    <w:rsid w:val="0056624B"/>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0"/>
    <w:link w:val="af8"/>
    <w:rsid w:val="0056624B"/>
    <w:rPr>
      <w:sz w:val="20"/>
      <w:szCs w:val="20"/>
      <w:lang w:eastAsia="x-none"/>
    </w:rPr>
  </w:style>
  <w:style w:type="character" w:customStyle="1" w:styleId="af8">
    <w:name w:val="Текст виноски Знак"/>
    <w:basedOn w:val="a1"/>
    <w:link w:val="af7"/>
    <w:rsid w:val="0056624B"/>
    <w:rPr>
      <w:rFonts w:ascii="Times New Roman" w:eastAsia="Times New Roman" w:hAnsi="Times New Roman" w:cs="Times New Roman"/>
      <w:kern w:val="0"/>
      <w:sz w:val="20"/>
      <w:szCs w:val="20"/>
      <w:lang w:eastAsia="x-none"/>
      <w14:ligatures w14:val="none"/>
    </w:rPr>
  </w:style>
  <w:style w:type="character" w:styleId="af9">
    <w:name w:val="footnote reference"/>
    <w:uiPriority w:val="99"/>
    <w:rsid w:val="0056624B"/>
    <w:rPr>
      <w:vertAlign w:val="superscript"/>
    </w:rPr>
  </w:style>
  <w:style w:type="character" w:styleId="afa">
    <w:name w:val="Hyperlink"/>
    <w:uiPriority w:val="99"/>
    <w:rsid w:val="0056624B"/>
    <w:rPr>
      <w:color w:val="0000FF"/>
      <w:u w:val="single"/>
    </w:rPr>
  </w:style>
  <w:style w:type="paragraph" w:styleId="afb">
    <w:name w:val="footer"/>
    <w:basedOn w:val="a0"/>
    <w:link w:val="afc"/>
    <w:rsid w:val="0056624B"/>
    <w:pPr>
      <w:tabs>
        <w:tab w:val="center" w:pos="4819"/>
        <w:tab w:val="right" w:pos="9639"/>
      </w:tabs>
    </w:pPr>
    <w:rPr>
      <w:lang w:eastAsia="x-none"/>
    </w:rPr>
  </w:style>
  <w:style w:type="character" w:customStyle="1" w:styleId="afc">
    <w:name w:val="Нижній колонтитул Знак"/>
    <w:basedOn w:val="a1"/>
    <w:link w:val="afb"/>
    <w:rsid w:val="0056624B"/>
    <w:rPr>
      <w:rFonts w:ascii="Times New Roman" w:eastAsia="Times New Roman" w:hAnsi="Times New Roman" w:cs="Times New Roman"/>
      <w:kern w:val="0"/>
      <w:sz w:val="28"/>
      <w:szCs w:val="24"/>
      <w:lang w:eastAsia="x-none"/>
      <w14:ligatures w14:val="none"/>
    </w:rPr>
  </w:style>
  <w:style w:type="paragraph" w:customStyle="1" w:styleId="11">
    <w:name w:val="Абзац списка1"/>
    <w:basedOn w:val="a0"/>
    <w:uiPriority w:val="34"/>
    <w:qFormat/>
    <w:rsid w:val="0056624B"/>
    <w:pPr>
      <w:ind w:left="720"/>
      <w:contextualSpacing/>
    </w:pPr>
  </w:style>
  <w:style w:type="paragraph" w:customStyle="1" w:styleId="afd">
    <w:name w:val="Стиль"/>
    <w:rsid w:val="0056624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14:ligatures w14:val="none"/>
    </w:rPr>
  </w:style>
  <w:style w:type="paragraph" w:styleId="33">
    <w:name w:val="Body Text Indent 3"/>
    <w:basedOn w:val="a0"/>
    <w:link w:val="34"/>
    <w:rsid w:val="0056624B"/>
    <w:pPr>
      <w:spacing w:after="120"/>
      <w:ind w:left="283"/>
    </w:pPr>
    <w:rPr>
      <w:sz w:val="16"/>
      <w:szCs w:val="16"/>
    </w:rPr>
  </w:style>
  <w:style w:type="character" w:customStyle="1" w:styleId="34">
    <w:name w:val="Основний текст з відступом 3 Знак"/>
    <w:basedOn w:val="a1"/>
    <w:link w:val="33"/>
    <w:rsid w:val="0056624B"/>
    <w:rPr>
      <w:rFonts w:ascii="Times New Roman" w:eastAsia="Times New Roman" w:hAnsi="Times New Roman" w:cs="Times New Roman"/>
      <w:kern w:val="0"/>
      <w:sz w:val="16"/>
      <w:szCs w:val="16"/>
      <w:lang w:eastAsia="ru-RU"/>
      <w14:ligatures w14:val="none"/>
    </w:rPr>
  </w:style>
  <w:style w:type="character" w:customStyle="1" w:styleId="afe">
    <w:name w:val="Знак Знак"/>
    <w:rsid w:val="0056624B"/>
    <w:rPr>
      <w:rFonts w:ascii="Times New Roman" w:eastAsia="Times New Roman" w:hAnsi="Times New Roman"/>
      <w:sz w:val="28"/>
      <w:szCs w:val="24"/>
      <w:lang w:val="uk-UA"/>
    </w:rPr>
  </w:style>
  <w:style w:type="character" w:styleId="aff">
    <w:name w:val="Strong"/>
    <w:qFormat/>
    <w:rsid w:val="0056624B"/>
    <w:rPr>
      <w:b/>
      <w:bCs/>
    </w:rPr>
  </w:style>
  <w:style w:type="character" w:customStyle="1" w:styleId="apple-converted-space">
    <w:name w:val="apple-converted-space"/>
    <w:basedOn w:val="a1"/>
    <w:rsid w:val="0056624B"/>
  </w:style>
  <w:style w:type="character" w:customStyle="1" w:styleId="12">
    <w:name w:val="заголовок 1 Знак"/>
    <w:rsid w:val="0056624B"/>
    <w:rPr>
      <w:noProof w:val="0"/>
      <w:sz w:val="28"/>
      <w:szCs w:val="28"/>
      <w:lang w:val="uk-UA" w:eastAsia="en-US" w:bidi="ar-SA"/>
    </w:rPr>
  </w:style>
  <w:style w:type="paragraph" w:customStyle="1" w:styleId="Normal1">
    <w:name w:val="Normal1"/>
    <w:rsid w:val="0056624B"/>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customStyle="1" w:styleId="25">
    <w:name w:val="Обычный2"/>
    <w:rsid w:val="0056624B"/>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customStyle="1" w:styleId="13">
    <w:name w:val="Звичайний1"/>
    <w:rsid w:val="0056624B"/>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styleId="aff0">
    <w:name w:val="List"/>
    <w:basedOn w:val="a0"/>
    <w:rsid w:val="0056624B"/>
    <w:pPr>
      <w:autoSpaceDE w:val="0"/>
      <w:autoSpaceDN w:val="0"/>
      <w:ind w:left="283" w:hanging="283"/>
    </w:pPr>
    <w:rPr>
      <w:sz w:val="20"/>
      <w:szCs w:val="20"/>
      <w:lang w:val="ru-RU" w:eastAsia="en-US"/>
    </w:rPr>
  </w:style>
  <w:style w:type="paragraph" w:customStyle="1" w:styleId="FR2">
    <w:name w:val="FR2"/>
    <w:rsid w:val="0056624B"/>
    <w:pPr>
      <w:widowControl w:val="0"/>
      <w:autoSpaceDE w:val="0"/>
      <w:autoSpaceDN w:val="0"/>
      <w:spacing w:after="0" w:line="240" w:lineRule="auto"/>
      <w:ind w:left="280" w:hanging="300"/>
    </w:pPr>
    <w:rPr>
      <w:rFonts w:ascii="Arial" w:eastAsia="Times New Roman" w:hAnsi="Arial" w:cs="Arial"/>
      <w:kern w:val="0"/>
      <w:sz w:val="18"/>
      <w:szCs w:val="18"/>
      <w14:ligatures w14:val="none"/>
    </w:rPr>
  </w:style>
  <w:style w:type="paragraph" w:customStyle="1" w:styleId="14">
    <w:name w:val="Абзац списку1"/>
    <w:basedOn w:val="a0"/>
    <w:rsid w:val="0056624B"/>
    <w:pPr>
      <w:ind w:left="720"/>
      <w:contextualSpacing/>
    </w:pPr>
    <w:rPr>
      <w:rFonts w:eastAsia="Calibri"/>
      <w:sz w:val="24"/>
      <w:lang w:eastAsia="uk-UA"/>
    </w:rPr>
  </w:style>
  <w:style w:type="paragraph" w:styleId="aff1">
    <w:name w:val="Normal (Web)"/>
    <w:basedOn w:val="a0"/>
    <w:uiPriority w:val="99"/>
    <w:rsid w:val="0056624B"/>
    <w:pPr>
      <w:spacing w:before="100" w:beforeAutospacing="1" w:after="100" w:afterAutospacing="1"/>
    </w:pPr>
    <w:rPr>
      <w:sz w:val="24"/>
      <w:lang w:val="ru-RU"/>
    </w:rPr>
  </w:style>
  <w:style w:type="paragraph" w:customStyle="1" w:styleId="310">
    <w:name w:val="Основний текст 31"/>
    <w:basedOn w:val="13"/>
    <w:rsid w:val="0056624B"/>
    <w:pPr>
      <w:spacing w:line="360" w:lineRule="auto"/>
      <w:jc w:val="center"/>
    </w:pPr>
    <w:rPr>
      <w:b/>
      <w:i/>
      <w:snapToGrid/>
      <w:sz w:val="28"/>
      <w:lang w:val="uk-UA"/>
    </w:rPr>
  </w:style>
  <w:style w:type="character" w:styleId="aff2">
    <w:name w:val="FollowedHyperlink"/>
    <w:uiPriority w:val="99"/>
    <w:unhideWhenUsed/>
    <w:rsid w:val="0056624B"/>
    <w:rPr>
      <w:color w:val="954F72"/>
      <w:u w:val="single"/>
    </w:rPr>
  </w:style>
  <w:style w:type="paragraph" w:customStyle="1" w:styleId="p1">
    <w:name w:val="p1"/>
    <w:basedOn w:val="a0"/>
    <w:rsid w:val="0056624B"/>
    <w:rPr>
      <w:rFonts w:ascii="Helvetica" w:eastAsia="Calibri" w:hAnsi="Helvetica"/>
      <w:sz w:val="17"/>
      <w:szCs w:val="17"/>
      <w:lang w:val="ru-RU"/>
    </w:rPr>
  </w:style>
  <w:style w:type="character" w:customStyle="1" w:styleId="s1">
    <w:name w:val="s1"/>
    <w:rsid w:val="0056624B"/>
    <w:rPr>
      <w:rFonts w:ascii="Helvetica" w:hAnsi="Helvetica" w:hint="default"/>
      <w:sz w:val="24"/>
      <w:szCs w:val="24"/>
    </w:rPr>
  </w:style>
  <w:style w:type="paragraph" w:customStyle="1" w:styleId="-11">
    <w:name w:val="Цветной список - Акцент 11"/>
    <w:basedOn w:val="a0"/>
    <w:uiPriority w:val="34"/>
    <w:qFormat/>
    <w:rsid w:val="0056624B"/>
    <w:pPr>
      <w:spacing w:after="200" w:line="276" w:lineRule="auto"/>
      <w:ind w:left="720"/>
      <w:contextualSpacing/>
    </w:pPr>
    <w:rPr>
      <w:rFonts w:ascii="Calibri" w:eastAsia="Calibri" w:hAnsi="Calibri"/>
      <w:sz w:val="22"/>
      <w:szCs w:val="22"/>
      <w:lang w:val="ru-RU" w:eastAsia="en-US"/>
    </w:rPr>
  </w:style>
  <w:style w:type="paragraph" w:customStyle="1" w:styleId="p2">
    <w:name w:val="p2"/>
    <w:basedOn w:val="a0"/>
    <w:rsid w:val="0056624B"/>
    <w:rPr>
      <w:rFonts w:eastAsia="Calibri"/>
      <w:sz w:val="17"/>
      <w:szCs w:val="17"/>
      <w:lang w:val="ru-RU"/>
    </w:rPr>
  </w:style>
  <w:style w:type="paragraph" w:customStyle="1" w:styleId="Default">
    <w:name w:val="Default"/>
    <w:rsid w:val="0056624B"/>
    <w:pPr>
      <w:widowControl w:val="0"/>
      <w:autoSpaceDE w:val="0"/>
      <w:autoSpaceDN w:val="0"/>
      <w:adjustRightInd w:val="0"/>
      <w:spacing w:after="0" w:line="240" w:lineRule="auto"/>
    </w:pPr>
    <w:rPr>
      <w:rFonts w:ascii="Arial" w:eastAsia="Times New Roman" w:hAnsi="Arial" w:cs="Arial"/>
      <w:color w:val="000000"/>
      <w:kern w:val="0"/>
      <w:sz w:val="24"/>
      <w:szCs w:val="24"/>
      <w:lang w:eastAsia="uk-UA"/>
      <w14:ligatures w14:val="none"/>
    </w:rPr>
  </w:style>
  <w:style w:type="paragraph" w:styleId="a">
    <w:name w:val="List Number"/>
    <w:basedOn w:val="a0"/>
    <w:rsid w:val="0056624B"/>
    <w:pPr>
      <w:numPr>
        <w:numId w:val="2"/>
      </w:numPr>
      <w:tabs>
        <w:tab w:val="clear" w:pos="5322"/>
      </w:tabs>
      <w:ind w:left="0" w:firstLine="0"/>
      <w:jc w:val="both"/>
    </w:pPr>
    <w:rPr>
      <w:sz w:val="24"/>
      <w:szCs w:val="20"/>
    </w:rPr>
  </w:style>
  <w:style w:type="character" w:customStyle="1" w:styleId="medium-normal">
    <w:name w:val="medium-normal"/>
    <w:rsid w:val="0056624B"/>
  </w:style>
  <w:style w:type="character" w:customStyle="1" w:styleId="apple-style-span">
    <w:name w:val="apple-style-span"/>
    <w:rsid w:val="0056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09410">
      <w:bodyDiv w:val="1"/>
      <w:marLeft w:val="0"/>
      <w:marRight w:val="0"/>
      <w:marTop w:val="0"/>
      <w:marBottom w:val="0"/>
      <w:divBdr>
        <w:top w:val="none" w:sz="0" w:space="0" w:color="auto"/>
        <w:left w:val="none" w:sz="0" w:space="0" w:color="auto"/>
        <w:bottom w:val="none" w:sz="0" w:space="0" w:color="auto"/>
        <w:right w:val="none" w:sz="0" w:space="0" w:color="auto"/>
      </w:divBdr>
      <w:divsChild>
        <w:div w:id="349336941">
          <w:marLeft w:val="547"/>
          <w:marRight w:val="0"/>
          <w:marTop w:val="200"/>
          <w:marBottom w:val="0"/>
          <w:divBdr>
            <w:top w:val="none" w:sz="0" w:space="0" w:color="auto"/>
            <w:left w:val="none" w:sz="0" w:space="0" w:color="auto"/>
            <w:bottom w:val="none" w:sz="0" w:space="0" w:color="auto"/>
            <w:right w:val="none" w:sz="0" w:space="0" w:color="auto"/>
          </w:divBdr>
        </w:div>
        <w:div w:id="195967196">
          <w:marLeft w:val="547"/>
          <w:marRight w:val="0"/>
          <w:marTop w:val="200"/>
          <w:marBottom w:val="0"/>
          <w:divBdr>
            <w:top w:val="none" w:sz="0" w:space="0" w:color="auto"/>
            <w:left w:val="none" w:sz="0" w:space="0" w:color="auto"/>
            <w:bottom w:val="none" w:sz="0" w:space="0" w:color="auto"/>
            <w:right w:val="none" w:sz="0" w:space="0" w:color="auto"/>
          </w:divBdr>
        </w:div>
        <w:div w:id="1215387301">
          <w:marLeft w:val="547"/>
          <w:marRight w:val="0"/>
          <w:marTop w:val="200"/>
          <w:marBottom w:val="0"/>
          <w:divBdr>
            <w:top w:val="none" w:sz="0" w:space="0" w:color="auto"/>
            <w:left w:val="none" w:sz="0" w:space="0" w:color="auto"/>
            <w:bottom w:val="none" w:sz="0" w:space="0" w:color="auto"/>
            <w:right w:val="none" w:sz="0" w:space="0" w:color="auto"/>
          </w:divBdr>
        </w:div>
        <w:div w:id="1124499388">
          <w:marLeft w:val="547"/>
          <w:marRight w:val="0"/>
          <w:marTop w:val="200"/>
          <w:marBottom w:val="0"/>
          <w:divBdr>
            <w:top w:val="none" w:sz="0" w:space="0" w:color="auto"/>
            <w:left w:val="none" w:sz="0" w:space="0" w:color="auto"/>
            <w:bottom w:val="none" w:sz="0" w:space="0" w:color="auto"/>
            <w:right w:val="none" w:sz="0" w:space="0" w:color="auto"/>
          </w:divBdr>
        </w:div>
      </w:divsChild>
    </w:div>
    <w:div w:id="1712724549">
      <w:bodyDiv w:val="1"/>
      <w:marLeft w:val="0"/>
      <w:marRight w:val="0"/>
      <w:marTop w:val="0"/>
      <w:marBottom w:val="0"/>
      <w:divBdr>
        <w:top w:val="none" w:sz="0" w:space="0" w:color="auto"/>
        <w:left w:val="none" w:sz="0" w:space="0" w:color="auto"/>
        <w:bottom w:val="none" w:sz="0" w:space="0" w:color="auto"/>
        <w:right w:val="none" w:sz="0" w:space="0" w:color="auto"/>
      </w:divBdr>
      <w:divsChild>
        <w:div w:id="694624673">
          <w:marLeft w:val="806"/>
          <w:marRight w:val="0"/>
          <w:marTop w:val="200"/>
          <w:marBottom w:val="0"/>
          <w:divBdr>
            <w:top w:val="none" w:sz="0" w:space="0" w:color="auto"/>
            <w:left w:val="none" w:sz="0" w:space="0" w:color="auto"/>
            <w:bottom w:val="none" w:sz="0" w:space="0" w:color="auto"/>
            <w:right w:val="none" w:sz="0" w:space="0" w:color="auto"/>
          </w:divBdr>
        </w:div>
        <w:div w:id="1452822582">
          <w:marLeft w:val="806"/>
          <w:marRight w:val="0"/>
          <w:marTop w:val="200"/>
          <w:marBottom w:val="0"/>
          <w:divBdr>
            <w:top w:val="none" w:sz="0" w:space="0" w:color="auto"/>
            <w:left w:val="none" w:sz="0" w:space="0" w:color="auto"/>
            <w:bottom w:val="none" w:sz="0" w:space="0" w:color="auto"/>
            <w:right w:val="none" w:sz="0" w:space="0" w:color="auto"/>
          </w:divBdr>
        </w:div>
        <w:div w:id="1450389733">
          <w:marLeft w:val="806"/>
          <w:marRight w:val="0"/>
          <w:marTop w:val="200"/>
          <w:marBottom w:val="0"/>
          <w:divBdr>
            <w:top w:val="none" w:sz="0" w:space="0" w:color="auto"/>
            <w:left w:val="none" w:sz="0" w:space="0" w:color="auto"/>
            <w:bottom w:val="none" w:sz="0" w:space="0" w:color="auto"/>
            <w:right w:val="none" w:sz="0" w:space="0" w:color="auto"/>
          </w:divBdr>
        </w:div>
        <w:div w:id="1738822194">
          <w:marLeft w:val="806"/>
          <w:marRight w:val="0"/>
          <w:marTop w:val="200"/>
          <w:marBottom w:val="0"/>
          <w:divBdr>
            <w:top w:val="none" w:sz="0" w:space="0" w:color="auto"/>
            <w:left w:val="none" w:sz="0" w:space="0" w:color="auto"/>
            <w:bottom w:val="none" w:sz="0" w:space="0" w:color="auto"/>
            <w:right w:val="none" w:sz="0" w:space="0" w:color="auto"/>
          </w:divBdr>
        </w:div>
      </w:divsChild>
    </w:div>
    <w:div w:id="2094474597">
      <w:bodyDiv w:val="1"/>
      <w:marLeft w:val="0"/>
      <w:marRight w:val="0"/>
      <w:marTop w:val="0"/>
      <w:marBottom w:val="0"/>
      <w:divBdr>
        <w:top w:val="none" w:sz="0" w:space="0" w:color="auto"/>
        <w:left w:val="none" w:sz="0" w:space="0" w:color="auto"/>
        <w:bottom w:val="none" w:sz="0" w:space="0" w:color="auto"/>
        <w:right w:val="none" w:sz="0" w:space="0" w:color="auto"/>
      </w:divBdr>
      <w:divsChild>
        <w:div w:id="1088116370">
          <w:marLeft w:val="720"/>
          <w:marRight w:val="0"/>
          <w:marTop w:val="200"/>
          <w:marBottom w:val="0"/>
          <w:divBdr>
            <w:top w:val="none" w:sz="0" w:space="0" w:color="auto"/>
            <w:left w:val="none" w:sz="0" w:space="0" w:color="auto"/>
            <w:bottom w:val="none" w:sz="0" w:space="0" w:color="auto"/>
            <w:right w:val="none" w:sz="0" w:space="0" w:color="auto"/>
          </w:divBdr>
        </w:div>
        <w:div w:id="350883071">
          <w:marLeft w:val="720"/>
          <w:marRight w:val="0"/>
          <w:marTop w:val="200"/>
          <w:marBottom w:val="0"/>
          <w:divBdr>
            <w:top w:val="none" w:sz="0" w:space="0" w:color="auto"/>
            <w:left w:val="none" w:sz="0" w:space="0" w:color="auto"/>
            <w:bottom w:val="none" w:sz="0" w:space="0" w:color="auto"/>
            <w:right w:val="none" w:sz="0" w:space="0" w:color="auto"/>
          </w:divBdr>
        </w:div>
        <w:div w:id="1205562275">
          <w:marLeft w:val="720"/>
          <w:marRight w:val="0"/>
          <w:marTop w:val="200"/>
          <w:marBottom w:val="0"/>
          <w:divBdr>
            <w:top w:val="none" w:sz="0" w:space="0" w:color="auto"/>
            <w:left w:val="none" w:sz="0" w:space="0" w:color="auto"/>
            <w:bottom w:val="none" w:sz="0" w:space="0" w:color="auto"/>
            <w:right w:val="none" w:sz="0" w:space="0" w:color="auto"/>
          </w:divBdr>
        </w:div>
        <w:div w:id="254870119">
          <w:marLeft w:val="720"/>
          <w:marRight w:val="0"/>
          <w:marTop w:val="200"/>
          <w:marBottom w:val="0"/>
          <w:divBdr>
            <w:top w:val="none" w:sz="0" w:space="0" w:color="auto"/>
            <w:left w:val="none" w:sz="0" w:space="0" w:color="auto"/>
            <w:bottom w:val="none" w:sz="0" w:space="0" w:color="auto"/>
            <w:right w:val="none" w:sz="0" w:space="0" w:color="auto"/>
          </w:divBdr>
        </w:div>
        <w:div w:id="48044057">
          <w:marLeft w:val="720"/>
          <w:marRight w:val="0"/>
          <w:marTop w:val="200"/>
          <w:marBottom w:val="0"/>
          <w:divBdr>
            <w:top w:val="none" w:sz="0" w:space="0" w:color="auto"/>
            <w:left w:val="none" w:sz="0" w:space="0" w:color="auto"/>
            <w:bottom w:val="none" w:sz="0" w:space="0" w:color="auto"/>
            <w:right w:val="none" w:sz="0" w:space="0" w:color="auto"/>
          </w:divBdr>
        </w:div>
        <w:div w:id="199322499">
          <w:marLeft w:val="720"/>
          <w:marRight w:val="0"/>
          <w:marTop w:val="200"/>
          <w:marBottom w:val="0"/>
          <w:divBdr>
            <w:top w:val="none" w:sz="0" w:space="0" w:color="auto"/>
            <w:left w:val="none" w:sz="0" w:space="0" w:color="auto"/>
            <w:bottom w:val="none" w:sz="0" w:space="0" w:color="auto"/>
            <w:right w:val="none" w:sz="0" w:space="0" w:color="auto"/>
          </w:divBdr>
        </w:div>
        <w:div w:id="206328364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6112</Words>
  <Characters>42848</Characters>
  <Application>Microsoft Office Word</Application>
  <DocSecurity>0</DocSecurity>
  <Lines>1477</Lines>
  <Paragraphs>858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Shepel</dc:creator>
  <cp:keywords/>
  <dc:description/>
  <cp:lastModifiedBy>Шепель Олександра Сергіївна</cp:lastModifiedBy>
  <cp:revision>3</cp:revision>
  <dcterms:created xsi:type="dcterms:W3CDTF">2026-01-28T10:10:00Z</dcterms:created>
  <dcterms:modified xsi:type="dcterms:W3CDTF">2026-01-28T10:13:00Z</dcterms:modified>
</cp:coreProperties>
</file>