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42BD" w14:textId="77777777" w:rsidR="001A1273" w:rsidRPr="001A1273" w:rsidRDefault="001A1273" w:rsidP="001A127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Питання з дисципліни «Міжкультурні комунікації»</w:t>
      </w:r>
    </w:p>
    <w:p w14:paraId="0CDB1E30" w14:textId="77777777" w:rsidR="001A1273" w:rsidRPr="001A1273" w:rsidRDefault="001A1273" w:rsidP="001A127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4D21BC87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Дайте визначення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«</w:t>
      </w:r>
      <w:r w:rsidRPr="001A127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міжкультурні комунікації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 Проаналізуйте характерні риси міжкультурної комунікації. Охарактеризуйте чинники актуалізації міжкультурної комунікації в сучасному світі.</w:t>
      </w:r>
    </w:p>
    <w:p w14:paraId="224A5D83" w14:textId="3E7E67E0" w:rsid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базові складові міжкультурних комунікацій. Визначте особливості в</w:t>
      </w:r>
      <w:r w:rsidRPr="001A127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пливу культурного чинника на складові комунікації. Охарактеризуйте поняття ефективності комунікації і фактори, що впливають на неї у мультикультурному середовищі. </w:t>
      </w:r>
    </w:p>
    <w:p w14:paraId="1263D0F9" w14:textId="4063AEFC" w:rsidR="00390F97" w:rsidRPr="001A1273" w:rsidRDefault="00390F97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Проаналізуйте базову модель культурного інтелекту. Визначте роль культурного інтелекту у формуванні професійних компетенцій спеціалістів у сфері міжнародних комунікацій.</w:t>
      </w:r>
    </w:p>
    <w:p w14:paraId="19F23599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Охарактеризуйте зв’язок комунікації і культури. Проаналізуйте елементи комунікації в контексті міжкультурної взаємодії.</w:t>
      </w:r>
    </w:p>
    <w:p w14:paraId="7BFEDB3C" w14:textId="666C5130" w:rsidR="001A1273" w:rsidRPr="007E5490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сучасні підходи до визначення фактору культури у міжкультурних комунікаціях (культура як традиції носіїв, культура як «силове поле», культура як «айсберг», культура як компас, культура як «живий організм»,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ультура як програмне забезпечення).</w:t>
      </w:r>
    </w:p>
    <w:p w14:paraId="647394AC" w14:textId="3B588732" w:rsidR="007E5490" w:rsidRPr="0028080E" w:rsidRDefault="007E5490" w:rsidP="0028080E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Проаналізуйте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концепцію «культурного шару»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Г.Хофстеде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8080E"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Аргументуйте відповідь прикладами</w:t>
      </w:r>
      <w:r w:rsidR="00280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2D96E3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особливості становлення та розвитку міжкультурної комунікації у США та Європі.</w:t>
      </w:r>
    </w:p>
    <w:p w14:paraId="1F0279AE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особливості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категоризації культур за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Е.Т.Холлом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(час, контекст, особистий простір, форми і швидкість поширення інформації). Аргументуйте відповідь прикладами </w:t>
      </w:r>
    </w:p>
    <w:p w14:paraId="3D02BB63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особливості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категоризації культур за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Г.Хофстеде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(дистанція влади, індивідуалізм, змагальність або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мускулінність-феменінність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прагнення уникнути невизначеності, потирання бажанням - стриманість у задоволенні бажань). Аргументуйте відповідь прикладами</w:t>
      </w:r>
    </w:p>
    <w:p w14:paraId="2CDBA121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особливості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категоризації культур за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Ч.Хамптед-Тернером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Ф.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Тромпенаарсом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(універсалізм – партикуляризм; індивідуалізм –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комунітаризм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специфічність – дифузія; нейтральний – ефектний; досягнення певного статусу – приписування статусу; відцентровість та доцентровість;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інтернал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екстернал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послідовність часу (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сіквентиальне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розуміння часу) – синхронність часу). Аргументуйте відповідь прикладами</w:t>
      </w:r>
    </w:p>
    <w:p w14:paraId="00C13281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особливості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категоризації культур за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Р.Д. Льюісом (</w:t>
      </w:r>
      <w:proofErr w:type="spellStart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моноактивні</w:t>
      </w:r>
      <w:proofErr w:type="spellEnd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поліактивні</w:t>
      </w:r>
      <w:proofErr w:type="spellEnd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реактивній).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Аргументуйте відповідь прикладами</w:t>
      </w:r>
    </w:p>
    <w:p w14:paraId="0EBB253B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особливості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категоризації культур за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Ф.Фукуямою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(суспільства з високим та низьким рівнем довіри). Аргументуйте відповідь прикладами</w:t>
      </w:r>
    </w:p>
    <w:p w14:paraId="3C8FFBE9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Охарактеризуйте особливості міжкультурної взаємодії у сучасних міжнародних відносинах. </w:t>
      </w:r>
    </w:p>
    <w:p w14:paraId="7ABFF6D1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Дайте загальну характеристику взаємодії культур в умовах глобалізації.</w:t>
      </w:r>
    </w:p>
    <w:p w14:paraId="316C97ED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517132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форми і принципи взаємодії культур.</w:t>
      </w:r>
    </w:p>
    <w:p w14:paraId="2E0D3D6F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механізми і наслідки міжкультурної взаємодії. </w:t>
      </w:r>
    </w:p>
    <w:p w14:paraId="4CFA9919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чинники, що впливають на ефективність міжкультурної взаємодії.</w:t>
      </w:r>
    </w:p>
    <w:bookmarkEnd w:id="0"/>
    <w:p w14:paraId="44D042C0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Охарактеризуйте акультурацію та асиміляцію як форму міжкультурної комунікації. Наведіть приклади з практики міжкультурної комунікації.</w:t>
      </w:r>
    </w:p>
    <w:p w14:paraId="049DA475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культурну дифузію як форму міжкультурної комунікації. Визначте фактори, що сприяють культурній дифузії. Проаналізуйте виміри культурної дифузії. Наведіть приклади з практики міжкультурної комунікації.</w:t>
      </w:r>
    </w:p>
    <w:p w14:paraId="2EBAD4C7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культурний конфлікт як форму міжкультурної комунікації. Визначте причини виникнення культурного конфлікту. Проаналізуйте види культурних конфліктів. Наведіть приклади з практики міжкультурної комунікації.</w:t>
      </w:r>
    </w:p>
    <w:p w14:paraId="50819994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культурну експансію як форму міжкультурної комунікації. Наведіть приклади з практики міжкультурної комунікації.</w:t>
      </w:r>
    </w:p>
    <w:p w14:paraId="16EDA0F4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Дайте характеристику феномену «</w:t>
      </w:r>
      <w:proofErr w:type="spellStart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Єврабії</w:t>
      </w:r>
      <w:proofErr w:type="spellEnd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». Проаналізуйте причини виникнення та потенційні наслідки для Європи та світу.</w:t>
      </w:r>
    </w:p>
    <w:p w14:paraId="3544707B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Дайте порівняльну характеристику феноменів сепарації та сегрегації. Наведіть приклади з практики міжкультурної комунікації.</w:t>
      </w:r>
    </w:p>
    <w:p w14:paraId="1D9BEF3C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Дайте характеристику політики геноциду як форми міжкультурних комунікацій. Наведіть приклади. </w:t>
      </w:r>
    </w:p>
    <w:p w14:paraId="02358E64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типи сприйняття культурних відмінностей. Охарактеризуйте</w:t>
      </w:r>
      <w:r w:rsidRPr="001A1273">
        <w:rPr>
          <w:rFonts w:ascii="Times New Roman" w:eastAsia="Times New Roman" w:hAnsi="Times New Roman" w:cs="Times New Roman"/>
          <w:bCs/>
          <w:sz w:val="16"/>
          <w:szCs w:val="28"/>
          <w:lang w:val="uk-UA" w:eastAsia="ru-RU"/>
        </w:rPr>
        <w:t xml:space="preserve">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еволюцію сприйняття незнайомої культури («медовий місяць» - «культурний шок» - «адаптація» / «втеча»). Дайте визначення поняття «культурний шок». Наведіть приклади.</w:t>
      </w:r>
    </w:p>
    <w:p w14:paraId="5BA451A4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Охарактеризуйте модель освоєння чужої культури за </w:t>
      </w:r>
      <w:proofErr w:type="spellStart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М.Бенеттом</w:t>
      </w:r>
      <w:proofErr w:type="spellEnd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Визначте особливості формування міжкультурної компетентності. Наведіть приклади.</w:t>
      </w:r>
    </w:p>
    <w:p w14:paraId="49DCED14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рівні міжкультурної взаємодії в умовах формування глобальної цивілізації. </w:t>
      </w:r>
    </w:p>
    <w:p w14:paraId="3B7FE358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Охарактеризуйте </w:t>
      </w:r>
      <w:proofErr w:type="spellStart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міжцивілізаційний</w:t>
      </w:r>
      <w:proofErr w:type="spellEnd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рівень міжкультурної взаємодії. </w:t>
      </w:r>
    </w:p>
    <w:p w14:paraId="344180F5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Проаналізуйте перспективи взаємодії цивілізацій у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глобалізованому світі. </w:t>
      </w:r>
    </w:p>
    <w:p w14:paraId="4FFD169D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с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ценарії геополітичної взаємодії цивілізацій у ХХІ ст.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Проаналізуйте к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онцепцію </w:t>
      </w:r>
      <w:proofErr w:type="spellStart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міжцивілізаційного</w:t>
      </w:r>
      <w:proofErr w:type="spellEnd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протистояння. </w:t>
      </w:r>
    </w:p>
    <w:p w14:paraId="3B59562F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м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іжнаціональний рівень міжкультурної взаємодії.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Дайте визначення п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онять «нація», «національна єдність» та «національна культура», «культурна консолідація нації». </w:t>
      </w:r>
    </w:p>
    <w:p w14:paraId="6D4C180C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Охарактеризуйте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міжетнічний рівень міжкультурної взаємодії.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Проаналізуйте о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собливості етнічного рівня міжкультурної взаємодії. </w:t>
      </w:r>
    </w:p>
    <w:p w14:paraId="1B436F6F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Охарактеризуйте стратегії взаємовідносин між культурами (</w:t>
      </w:r>
      <w:proofErr w:type="spellStart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етноцетризм</w:t>
      </w:r>
      <w:proofErr w:type="spellEnd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культурний релятивізм, культурна інтеграція)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516BE88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517306"/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Проаналізуйте глобальні стратегії міжкультурного співробітництва (на прикладі діяльності ООН та її спеціалізованої установи – ЮНЕСКО).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Охарактеризуйте п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олітику міжкультурного співробітництва ООН.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Проаналізуйте с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тратегії міжкультурної взаємодії ЮНЕСКО.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Проаналізуйте п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роекти ЮНЕСКО у сфері міжкультурної взаємодії. </w:t>
      </w:r>
    </w:p>
    <w:p w14:paraId="54982CA4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Охарактеризуйте європейську політику міжкультурного співробітництва. Проаналізуйте пріоритетні напрями європейської політики міжкультурного співробітництва. Визначте базові характеристики культурного поля європейського суспільства. Охарактеризуйте європейську політику міжкультурного співробітництва у діяльності міжурядових регіональних організацій – Ради Європи, Європейського Союзу. </w:t>
      </w:r>
    </w:p>
    <w:p w14:paraId="6CF5631F" w14:textId="432161EF" w:rsidR="001A1273" w:rsidRPr="001A1273" w:rsidRDefault="0048365A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Проаналізуйте</w:t>
      </w:r>
      <w:r w:rsidR="001A1273"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цілі і завдання </w:t>
      </w:r>
      <w:r w:rsidR="001A1273"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A1273"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регіональн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A1273"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A1273"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міжкультурної взаємодії (на прикладі проектів «Шляхи взаємодії культур і цивілізацій»).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потенційні переваги від реалізації таких проектів для міжкультурної взаємодії. Наведіть приклади з практики реалізації проектів (о</w:t>
      </w:r>
      <w:r w:rsidR="001A1273"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характеризуйте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один </w:t>
      </w:r>
      <w:r w:rsidR="001A1273"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проект «Культурні маршрути»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власним </w:t>
      </w:r>
      <w:r w:rsidR="001A1273"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вибором). </w:t>
      </w:r>
      <w:r w:rsidR="00D930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Запропонуйте аналогічний проект для України (за бажанням).</w:t>
      </w:r>
    </w:p>
    <w:p w14:paraId="1CE88A69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517346"/>
      <w:bookmarkEnd w:id="1"/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Охарактеризуйте 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базові складові культурної дипломатії у сучасних міжнародних відносинах. </w:t>
      </w:r>
    </w:p>
    <w:p w14:paraId="20129239" w14:textId="77777777" w:rsidR="001A1273" w:rsidRP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Проаналізуйте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моделі культурної дипломатії. </w:t>
      </w:r>
      <w:r w:rsidRPr="001A12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Наведіть приклади</w:t>
      </w:r>
    </w:p>
    <w:p w14:paraId="03805167" w14:textId="49CDEA94" w:rsidR="001A1273" w:rsidRDefault="001A1273" w:rsidP="001A1273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Охарактеризувати практику реалізації стратегії культурної дипломатії провідних акторів міжнародних відносин (</w:t>
      </w:r>
      <w:r w:rsidR="00FB3387" w:rsidRPr="00FB3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Франція, Німеччина, Італія, Велика Британія, США, Канада, Польща, Угорщина, Україна</w:t>
      </w:r>
      <w:r w:rsidRPr="001A1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bookmarkEnd w:id="2"/>
    <w:p w14:paraId="6CBF94D6" w14:textId="5BFBDD93" w:rsidR="001A1273" w:rsidRPr="002340FA" w:rsidRDefault="002340FA" w:rsidP="002340FA">
      <w:pPr>
        <w:keepNext/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0F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Роль культурного фактору у формування стратегій просування товарів на ринки країн світу (культурний вимір поведінки споживачів). Навести приклади з практики рекламних стратегій корпорацій.</w:t>
      </w:r>
    </w:p>
    <w:p w14:paraId="4E95DB17" w14:textId="77777777" w:rsidR="008D40FD" w:rsidRPr="001A1273" w:rsidRDefault="00B55B10">
      <w:pPr>
        <w:rPr>
          <w:lang w:val="uk-UA"/>
        </w:rPr>
      </w:pPr>
    </w:p>
    <w:sectPr w:rsidR="008D40FD" w:rsidRPr="001A1273" w:rsidSect="001A12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856"/>
    <w:multiLevelType w:val="hybridMultilevel"/>
    <w:tmpl w:val="1B3AD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3"/>
    <w:rsid w:val="00106AF8"/>
    <w:rsid w:val="001A1273"/>
    <w:rsid w:val="002340FA"/>
    <w:rsid w:val="0028080E"/>
    <w:rsid w:val="00390F97"/>
    <w:rsid w:val="0048365A"/>
    <w:rsid w:val="007E5490"/>
    <w:rsid w:val="00B55B10"/>
    <w:rsid w:val="00D93002"/>
    <w:rsid w:val="00DA26B3"/>
    <w:rsid w:val="00DF31F0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66A8"/>
  <w15:chartTrackingRefBased/>
  <w15:docId w15:val="{74210BCB-4B03-45EC-B6B1-5DBC84F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4187</Words>
  <Characters>2387</Characters>
  <Application>Microsoft Office Word</Application>
  <DocSecurity>0</DocSecurity>
  <Lines>19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Кучмій Олена Петрівна</dc:creator>
  <cp:keywords/>
  <dc:description/>
  <cp:lastModifiedBy>Кучмій Олена Петрівна</cp:lastModifiedBy>
  <cp:revision>2</cp:revision>
  <dcterms:created xsi:type="dcterms:W3CDTF">2021-12-13T11:38:00Z</dcterms:created>
  <dcterms:modified xsi:type="dcterms:W3CDTF">2021-12-13T11:38:00Z</dcterms:modified>
</cp:coreProperties>
</file>